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6B" w:rsidRPr="006E7516" w:rsidRDefault="00F2306B" w:rsidP="00F2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F2306B" w:rsidRPr="00305778" w:rsidRDefault="00F2306B" w:rsidP="00F2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епутата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778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міської ради</w:t>
      </w:r>
    </w:p>
    <w:p w:rsidR="00F2306B" w:rsidRPr="006E7516" w:rsidRDefault="00F2306B" w:rsidP="00F2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Колесника Сергія Володимировича</w:t>
      </w:r>
    </w:p>
    <w:p w:rsidR="00F2306B" w:rsidRPr="006E7516" w:rsidRDefault="00C73E06" w:rsidP="00F2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проведених робіт</w:t>
      </w:r>
      <w:r w:rsidR="00F2306B" w:rsidRPr="006E7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виборчому окрузі № 35</w:t>
      </w:r>
    </w:p>
    <w:p w:rsidR="00F2306B" w:rsidRPr="006E7516" w:rsidRDefault="00F2306B" w:rsidP="00F2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(мікрорайон </w:t>
      </w:r>
      <w:r w:rsidR="00C73E0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нижня Польова</w:t>
      </w:r>
      <w:r w:rsidR="00C73E0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2306B" w:rsidRDefault="00F2306B" w:rsidP="00F2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2018 рік.</w:t>
      </w:r>
    </w:p>
    <w:p w:rsidR="00F2306B" w:rsidRDefault="00F2306B" w:rsidP="00F2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1938" w:rsidRPr="00162FFF" w:rsidRDefault="00DE1938" w:rsidP="00D4425F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tab/>
      </w:r>
      <w:r w:rsidRPr="00162FFF">
        <w:rPr>
          <w:color w:val="222222"/>
          <w:sz w:val="28"/>
          <w:szCs w:val="28"/>
        </w:rPr>
        <w:t xml:space="preserve">У </w:t>
      </w:r>
      <w:proofErr w:type="spellStart"/>
      <w:r w:rsidRPr="00162FFF">
        <w:rPr>
          <w:color w:val="222222"/>
          <w:sz w:val="28"/>
          <w:szCs w:val="28"/>
        </w:rPr>
        <w:t>звітному</w:t>
      </w:r>
      <w:proofErr w:type="spellEnd"/>
      <w:r w:rsidRPr="00162FFF">
        <w:rPr>
          <w:color w:val="222222"/>
          <w:sz w:val="28"/>
          <w:szCs w:val="28"/>
        </w:rPr>
        <w:t xml:space="preserve"> </w:t>
      </w:r>
      <w:proofErr w:type="spellStart"/>
      <w:r w:rsidRPr="00162FFF">
        <w:rPr>
          <w:color w:val="222222"/>
          <w:sz w:val="28"/>
          <w:szCs w:val="28"/>
        </w:rPr>
        <w:t>періоді</w:t>
      </w:r>
      <w:proofErr w:type="spellEnd"/>
      <w:r w:rsidRPr="00162FFF">
        <w:rPr>
          <w:color w:val="222222"/>
          <w:sz w:val="28"/>
          <w:szCs w:val="28"/>
        </w:rPr>
        <w:t xml:space="preserve">, як депутат </w:t>
      </w:r>
      <w:proofErr w:type="spellStart"/>
      <w:r w:rsidRPr="00162FFF">
        <w:rPr>
          <w:color w:val="222222"/>
          <w:sz w:val="28"/>
          <w:szCs w:val="28"/>
        </w:rPr>
        <w:t>Житомирської</w:t>
      </w:r>
      <w:proofErr w:type="spellEnd"/>
      <w:r w:rsidRPr="00162FFF">
        <w:rPr>
          <w:color w:val="222222"/>
          <w:sz w:val="28"/>
          <w:szCs w:val="28"/>
        </w:rPr>
        <w:t xml:space="preserve">  </w:t>
      </w:r>
      <w:proofErr w:type="spellStart"/>
      <w:r w:rsidRPr="00162FFF">
        <w:rPr>
          <w:color w:val="222222"/>
          <w:sz w:val="28"/>
          <w:szCs w:val="28"/>
        </w:rPr>
        <w:t>міської</w:t>
      </w:r>
      <w:proofErr w:type="spellEnd"/>
      <w:r w:rsidRPr="00162FFF">
        <w:rPr>
          <w:color w:val="222222"/>
          <w:sz w:val="28"/>
          <w:szCs w:val="28"/>
        </w:rPr>
        <w:t xml:space="preserve"> </w:t>
      </w:r>
      <w:proofErr w:type="gramStart"/>
      <w:r w:rsidRPr="00162FFF">
        <w:rPr>
          <w:color w:val="222222"/>
          <w:sz w:val="28"/>
          <w:szCs w:val="28"/>
        </w:rPr>
        <w:t>ради</w:t>
      </w:r>
      <w:proofErr w:type="gramEnd"/>
      <w:r w:rsidRPr="00162FFF">
        <w:rPr>
          <w:color w:val="222222"/>
          <w:sz w:val="28"/>
          <w:szCs w:val="28"/>
        </w:rPr>
        <w:t xml:space="preserve"> </w:t>
      </w:r>
      <w:proofErr w:type="spellStart"/>
      <w:r w:rsidRPr="00162FFF">
        <w:rPr>
          <w:color w:val="222222"/>
          <w:sz w:val="28"/>
          <w:szCs w:val="28"/>
        </w:rPr>
        <w:t>представля</w:t>
      </w:r>
      <w:proofErr w:type="spellEnd"/>
      <w:r w:rsidRPr="00162FFF">
        <w:rPr>
          <w:color w:val="222222"/>
          <w:sz w:val="28"/>
          <w:szCs w:val="28"/>
          <w:lang w:val="uk-UA"/>
        </w:rPr>
        <w:t xml:space="preserve">в </w:t>
      </w:r>
      <w:proofErr w:type="spellStart"/>
      <w:r w:rsidRPr="00162FFF">
        <w:rPr>
          <w:color w:val="222222"/>
          <w:sz w:val="28"/>
          <w:szCs w:val="28"/>
        </w:rPr>
        <w:t>інтереси</w:t>
      </w:r>
      <w:proofErr w:type="spellEnd"/>
      <w:r w:rsidRPr="00162FFF">
        <w:rPr>
          <w:color w:val="222222"/>
          <w:sz w:val="28"/>
          <w:szCs w:val="28"/>
        </w:rPr>
        <w:t xml:space="preserve"> </w:t>
      </w:r>
      <w:proofErr w:type="spellStart"/>
      <w:r w:rsidRPr="00162FFF">
        <w:rPr>
          <w:color w:val="222222"/>
          <w:sz w:val="28"/>
          <w:szCs w:val="28"/>
        </w:rPr>
        <w:t>територіальної</w:t>
      </w:r>
      <w:proofErr w:type="spellEnd"/>
      <w:r w:rsidRPr="00162FFF">
        <w:rPr>
          <w:color w:val="222222"/>
          <w:sz w:val="28"/>
          <w:szCs w:val="28"/>
        </w:rPr>
        <w:t xml:space="preserve"> </w:t>
      </w:r>
      <w:proofErr w:type="spellStart"/>
      <w:r w:rsidRPr="00162FFF">
        <w:rPr>
          <w:color w:val="222222"/>
          <w:sz w:val="28"/>
          <w:szCs w:val="28"/>
        </w:rPr>
        <w:t>громади</w:t>
      </w:r>
      <w:proofErr w:type="spellEnd"/>
      <w:r w:rsidRPr="00162FFF">
        <w:rPr>
          <w:color w:val="222222"/>
          <w:sz w:val="28"/>
          <w:szCs w:val="28"/>
          <w:lang w:val="uk-UA"/>
        </w:rPr>
        <w:t xml:space="preserve">, </w:t>
      </w:r>
      <w:proofErr w:type="spellStart"/>
      <w:r w:rsidRPr="00162FFF">
        <w:rPr>
          <w:color w:val="222222"/>
          <w:sz w:val="28"/>
          <w:szCs w:val="28"/>
        </w:rPr>
        <w:t>виконуючи</w:t>
      </w:r>
      <w:proofErr w:type="spellEnd"/>
      <w:r w:rsidRPr="00162FFF">
        <w:rPr>
          <w:color w:val="222222"/>
          <w:sz w:val="28"/>
          <w:szCs w:val="28"/>
        </w:rPr>
        <w:t xml:space="preserve"> </w:t>
      </w:r>
      <w:proofErr w:type="spellStart"/>
      <w:r w:rsidRPr="00162FFF">
        <w:rPr>
          <w:color w:val="222222"/>
          <w:sz w:val="28"/>
          <w:szCs w:val="28"/>
        </w:rPr>
        <w:t>ї</w:t>
      </w:r>
      <w:r w:rsidRPr="00162FFF">
        <w:rPr>
          <w:color w:val="222222"/>
          <w:sz w:val="28"/>
          <w:szCs w:val="28"/>
          <w:lang w:val="uk-UA"/>
        </w:rPr>
        <w:t>ї</w:t>
      </w:r>
      <w:proofErr w:type="spellEnd"/>
      <w:r w:rsidRPr="00162FFF">
        <w:rPr>
          <w:color w:val="222222"/>
          <w:sz w:val="28"/>
          <w:szCs w:val="28"/>
        </w:rPr>
        <w:t xml:space="preserve"> </w:t>
      </w:r>
      <w:proofErr w:type="spellStart"/>
      <w:r w:rsidRPr="00162FFF">
        <w:rPr>
          <w:color w:val="222222"/>
          <w:sz w:val="28"/>
          <w:szCs w:val="28"/>
        </w:rPr>
        <w:t>доручення</w:t>
      </w:r>
      <w:proofErr w:type="spellEnd"/>
      <w:r w:rsidRPr="00162FFF">
        <w:rPr>
          <w:color w:val="222222"/>
          <w:sz w:val="28"/>
          <w:szCs w:val="28"/>
        </w:rPr>
        <w:t xml:space="preserve"> в межах </w:t>
      </w:r>
      <w:proofErr w:type="spellStart"/>
      <w:r w:rsidRPr="00162FFF">
        <w:rPr>
          <w:color w:val="222222"/>
          <w:sz w:val="28"/>
          <w:szCs w:val="28"/>
        </w:rPr>
        <w:t>повноважень</w:t>
      </w:r>
      <w:proofErr w:type="spellEnd"/>
      <w:r w:rsidRPr="00162FFF">
        <w:rPr>
          <w:color w:val="222222"/>
          <w:sz w:val="28"/>
          <w:szCs w:val="28"/>
          <w:lang w:val="uk-UA"/>
        </w:rPr>
        <w:t>.</w:t>
      </w:r>
    </w:p>
    <w:p w:rsidR="00DE1938" w:rsidRPr="00162FFF" w:rsidRDefault="00DE1938" w:rsidP="00D4425F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результаті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отриманих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звернень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вжитих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заходів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вирішено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ряд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проблемних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питань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мешканці</w:t>
      </w:r>
      <w:proofErr w:type="gram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spellEnd"/>
      <w:proofErr w:type="gram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тому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числі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за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рахунок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коштів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передбачених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забезпечення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потреб </w:t>
      </w:r>
      <w:proofErr w:type="spellStart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>виборчого</w:t>
      </w:r>
      <w:proofErr w:type="spellEnd"/>
      <w:r w:rsidRPr="00162F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округу.</w:t>
      </w:r>
    </w:p>
    <w:p w:rsidR="008A2D4E" w:rsidRDefault="00DE1938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</w:r>
      <w:r w:rsidR="007D49DA" w:rsidRPr="00162FFF">
        <w:rPr>
          <w:sz w:val="28"/>
          <w:szCs w:val="28"/>
          <w:lang w:val="uk-UA"/>
        </w:rPr>
        <w:t>Було вирішено питання щодо облаштування пристроїв примусового зниження швидкості по вул. Ю. Кондратюка, 13, встановленням двох сертифікованих пристроїв типу «лежачий поліцейський» за зверненням</w:t>
      </w:r>
      <w:r w:rsidR="002016C2">
        <w:rPr>
          <w:sz w:val="28"/>
          <w:szCs w:val="28"/>
          <w:lang w:val="uk-UA"/>
        </w:rPr>
        <w:t>и</w:t>
      </w:r>
      <w:r w:rsidR="007D49DA" w:rsidRPr="00162FFF">
        <w:rPr>
          <w:sz w:val="28"/>
          <w:szCs w:val="28"/>
          <w:lang w:val="uk-UA"/>
        </w:rPr>
        <w:t xml:space="preserve"> мешканців по вул. </w:t>
      </w:r>
      <w:proofErr w:type="spellStart"/>
      <w:r w:rsidR="007D49DA" w:rsidRPr="00162FFF">
        <w:rPr>
          <w:sz w:val="28"/>
          <w:szCs w:val="28"/>
          <w:lang w:val="uk-UA"/>
        </w:rPr>
        <w:t>Селецькій</w:t>
      </w:r>
      <w:proofErr w:type="spellEnd"/>
      <w:r w:rsidR="007D49DA" w:rsidRPr="00162FFF">
        <w:rPr>
          <w:sz w:val="28"/>
          <w:szCs w:val="28"/>
          <w:lang w:val="uk-UA"/>
        </w:rPr>
        <w:t>,17,</w:t>
      </w:r>
      <w:r w:rsidR="00383865" w:rsidRPr="00162FFF">
        <w:rPr>
          <w:sz w:val="28"/>
          <w:szCs w:val="28"/>
          <w:lang w:val="uk-UA"/>
        </w:rPr>
        <w:t xml:space="preserve"> </w:t>
      </w:r>
      <w:r w:rsidR="007D49DA" w:rsidRPr="00162FFF">
        <w:rPr>
          <w:sz w:val="28"/>
          <w:szCs w:val="28"/>
          <w:lang w:val="uk-UA"/>
        </w:rPr>
        <w:t>19,</w:t>
      </w:r>
      <w:r w:rsidR="00383865" w:rsidRPr="00162FFF">
        <w:rPr>
          <w:sz w:val="28"/>
          <w:szCs w:val="28"/>
          <w:lang w:val="uk-UA"/>
        </w:rPr>
        <w:t xml:space="preserve"> </w:t>
      </w:r>
      <w:r w:rsidR="007D49DA" w:rsidRPr="00162FFF">
        <w:rPr>
          <w:sz w:val="28"/>
          <w:szCs w:val="28"/>
          <w:lang w:val="uk-UA"/>
        </w:rPr>
        <w:t>21,</w:t>
      </w:r>
      <w:r w:rsidR="00383865" w:rsidRPr="00162FFF">
        <w:rPr>
          <w:sz w:val="28"/>
          <w:szCs w:val="28"/>
          <w:lang w:val="uk-UA"/>
        </w:rPr>
        <w:t xml:space="preserve"> </w:t>
      </w:r>
      <w:r w:rsidR="007D49DA" w:rsidRPr="00162FFF">
        <w:rPr>
          <w:sz w:val="28"/>
          <w:szCs w:val="28"/>
          <w:lang w:val="uk-UA"/>
        </w:rPr>
        <w:t>25, 29, вул. Космонавтів, 58, для безпечного переходу проїжджої частини дітьми до дитячого навчального закладу № 34 «Гармонія».</w:t>
      </w:r>
    </w:p>
    <w:p w:rsidR="0002184B" w:rsidRPr="00162FFF" w:rsidRDefault="008A2D4E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184B" w:rsidRPr="00162FFF">
        <w:rPr>
          <w:sz w:val="28"/>
          <w:szCs w:val="28"/>
          <w:lang w:val="uk-UA"/>
        </w:rPr>
        <w:t>За зверненнями мешканців по вул. Ю. Кондратюка, 11 було порушено та вирішено ряд питань а саме:</w:t>
      </w:r>
    </w:p>
    <w:p w:rsidR="0002184B" w:rsidRPr="00162FFF" w:rsidRDefault="0002184B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>- несправність пасажирського ліфт</w:t>
      </w:r>
      <w:r w:rsidR="00C73E06">
        <w:rPr>
          <w:sz w:val="28"/>
          <w:szCs w:val="28"/>
          <w:lang w:val="uk-UA"/>
        </w:rPr>
        <w:t>у</w:t>
      </w:r>
      <w:r w:rsidRPr="00162FFF">
        <w:rPr>
          <w:sz w:val="28"/>
          <w:szCs w:val="28"/>
          <w:lang w:val="uk-UA"/>
        </w:rPr>
        <w:t>, що тривалий час не виконував свої функції у зв’язку з виходом з робочого ладу трансформатора;</w:t>
      </w:r>
    </w:p>
    <w:p w:rsidR="0002184B" w:rsidRPr="00162FFF" w:rsidRDefault="00C73E06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неякісним, </w:t>
      </w:r>
      <w:r w:rsidR="0002184B" w:rsidRPr="00162FFF">
        <w:rPr>
          <w:sz w:val="28"/>
          <w:szCs w:val="28"/>
          <w:lang w:val="uk-UA"/>
        </w:rPr>
        <w:t>перебійним водопостачання</w:t>
      </w:r>
      <w:r w:rsidR="002016C2">
        <w:rPr>
          <w:sz w:val="28"/>
          <w:szCs w:val="28"/>
          <w:lang w:val="uk-UA"/>
        </w:rPr>
        <w:t xml:space="preserve">м </w:t>
      </w:r>
      <w:r w:rsidR="0002184B" w:rsidRPr="00162FFF">
        <w:rPr>
          <w:sz w:val="28"/>
          <w:szCs w:val="28"/>
          <w:lang w:val="uk-UA"/>
        </w:rPr>
        <w:t xml:space="preserve"> до верхніх поверхів протягом усієї доби</w:t>
      </w:r>
      <w:r w:rsidR="00383865" w:rsidRPr="00162FFF">
        <w:rPr>
          <w:sz w:val="28"/>
          <w:szCs w:val="28"/>
          <w:lang w:val="uk-UA"/>
        </w:rPr>
        <w:t xml:space="preserve"> під’їзду № 2</w:t>
      </w:r>
      <w:r w:rsidR="0002184B" w:rsidRPr="00162FFF">
        <w:rPr>
          <w:sz w:val="28"/>
          <w:szCs w:val="28"/>
          <w:lang w:val="uk-UA"/>
        </w:rPr>
        <w:t>;</w:t>
      </w:r>
    </w:p>
    <w:p w:rsidR="006F7F1D" w:rsidRPr="00162FFF" w:rsidRDefault="0002184B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 xml:space="preserve">- з загородженням території біля продовольчого магазину для унеможливлення скупчення осіб, які порушують громадський порядок </w:t>
      </w:r>
      <w:r w:rsidR="006F7F1D" w:rsidRPr="00162FFF">
        <w:rPr>
          <w:sz w:val="28"/>
          <w:szCs w:val="28"/>
          <w:lang w:val="uk-UA"/>
        </w:rPr>
        <w:t>та тишу у нічний час.</w:t>
      </w:r>
    </w:p>
    <w:p w:rsidR="001778C8" w:rsidRPr="00162FFF" w:rsidRDefault="006F7F1D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  <w:t>На теперішній час по вул. Ю. Кондратюка, 11 вирішуються питання щодо облаштування дитячого майданчика та асфальтування прибудинкової території а також вуличних східців, які ведуть до проїжджої частини.</w:t>
      </w:r>
    </w:p>
    <w:p w:rsidR="001778C8" w:rsidRPr="00162FFF" w:rsidRDefault="001778C8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  <w:t xml:space="preserve">Для дітей мікрорайону по вул. </w:t>
      </w:r>
      <w:proofErr w:type="spellStart"/>
      <w:r w:rsidRPr="00162FFF">
        <w:rPr>
          <w:sz w:val="28"/>
          <w:szCs w:val="28"/>
          <w:lang w:val="uk-UA"/>
        </w:rPr>
        <w:t>Селецькій</w:t>
      </w:r>
      <w:proofErr w:type="spellEnd"/>
      <w:r w:rsidRPr="00162FFF">
        <w:rPr>
          <w:sz w:val="28"/>
          <w:szCs w:val="28"/>
          <w:lang w:val="uk-UA"/>
        </w:rPr>
        <w:t xml:space="preserve">, 21, 25, 17, 19, 27, вул. Космонавтів, 56, 58, були </w:t>
      </w:r>
      <w:proofErr w:type="spellStart"/>
      <w:r w:rsidRPr="00162FFF">
        <w:rPr>
          <w:sz w:val="28"/>
          <w:szCs w:val="28"/>
          <w:lang w:val="uk-UA"/>
        </w:rPr>
        <w:t>облаштовані</w:t>
      </w:r>
      <w:proofErr w:type="spellEnd"/>
      <w:r w:rsidRPr="00162FFF">
        <w:rPr>
          <w:sz w:val="28"/>
          <w:szCs w:val="28"/>
          <w:lang w:val="uk-UA"/>
        </w:rPr>
        <w:t xml:space="preserve"> дитячі майданчики.</w:t>
      </w:r>
    </w:p>
    <w:p w:rsidR="001778C8" w:rsidRPr="00162FFF" w:rsidRDefault="001778C8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  <w:t xml:space="preserve">На наступний 2019 рік заплановано за зверненням мешканців облаштування дитячих майданчиків </w:t>
      </w:r>
      <w:r w:rsidR="008A2D4E">
        <w:rPr>
          <w:sz w:val="28"/>
          <w:szCs w:val="28"/>
          <w:lang w:val="uk-UA"/>
        </w:rPr>
        <w:t xml:space="preserve">у дворі будинків </w:t>
      </w:r>
      <w:r w:rsidRPr="00162FFF">
        <w:rPr>
          <w:sz w:val="28"/>
          <w:szCs w:val="28"/>
          <w:lang w:val="uk-UA"/>
        </w:rPr>
        <w:t>по вул. Космонавтів, 44,46, вул. Кибальчича, 20,18.</w:t>
      </w:r>
      <w:r w:rsidR="0002184B" w:rsidRPr="00162FFF">
        <w:rPr>
          <w:sz w:val="28"/>
          <w:szCs w:val="28"/>
          <w:lang w:val="uk-UA"/>
        </w:rPr>
        <w:t xml:space="preserve"> </w:t>
      </w:r>
    </w:p>
    <w:p w:rsidR="0002184B" w:rsidRPr="00162FFF" w:rsidRDefault="001778C8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</w:r>
      <w:proofErr w:type="spellStart"/>
      <w:r w:rsidR="00B3467D" w:rsidRPr="00162FFF">
        <w:rPr>
          <w:sz w:val="28"/>
          <w:szCs w:val="28"/>
          <w:lang w:val="uk-UA"/>
        </w:rPr>
        <w:t>Облаштовано</w:t>
      </w:r>
      <w:proofErr w:type="spellEnd"/>
      <w:r w:rsidR="00B3467D" w:rsidRPr="00162FFF">
        <w:rPr>
          <w:sz w:val="28"/>
          <w:szCs w:val="28"/>
          <w:lang w:val="uk-UA"/>
        </w:rPr>
        <w:t xml:space="preserve">  тролейбусну зупинку «на вимогу» за будинком по вул. Космонавтів, 58, яка була встановлена за численними зверненнями мешканців у 2017 році.</w:t>
      </w:r>
      <w:r w:rsidR="0002184B" w:rsidRPr="00162FFF">
        <w:rPr>
          <w:sz w:val="28"/>
          <w:szCs w:val="28"/>
          <w:lang w:val="uk-UA"/>
        </w:rPr>
        <w:t xml:space="preserve"> </w:t>
      </w:r>
    </w:p>
    <w:p w:rsidR="00AD403C" w:rsidRPr="00162FFF" w:rsidRDefault="00AD403C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  <w:t xml:space="preserve">Для мешканців по вул. </w:t>
      </w:r>
      <w:proofErr w:type="spellStart"/>
      <w:r w:rsidRPr="00162FFF">
        <w:rPr>
          <w:sz w:val="28"/>
          <w:szCs w:val="28"/>
          <w:lang w:val="uk-UA"/>
        </w:rPr>
        <w:t>Селецькій</w:t>
      </w:r>
      <w:proofErr w:type="spellEnd"/>
      <w:r w:rsidRPr="00162FFF">
        <w:rPr>
          <w:sz w:val="28"/>
          <w:szCs w:val="28"/>
          <w:lang w:val="uk-UA"/>
        </w:rPr>
        <w:t xml:space="preserve">, 21, 25, 23, 27 та ін., які користуються громадською зупинкою за буд. № 21 по вул. </w:t>
      </w:r>
      <w:proofErr w:type="spellStart"/>
      <w:r w:rsidRPr="00162FFF">
        <w:rPr>
          <w:sz w:val="28"/>
          <w:szCs w:val="28"/>
          <w:lang w:val="uk-UA"/>
        </w:rPr>
        <w:t>Селецькій</w:t>
      </w:r>
      <w:proofErr w:type="spellEnd"/>
      <w:r w:rsidRPr="00162FFF">
        <w:rPr>
          <w:sz w:val="28"/>
          <w:szCs w:val="28"/>
          <w:lang w:val="uk-UA"/>
        </w:rPr>
        <w:t xml:space="preserve">, були відремонтовані вуличні бетонні східці, </w:t>
      </w:r>
      <w:r w:rsidR="008A2D4E">
        <w:rPr>
          <w:sz w:val="28"/>
          <w:szCs w:val="28"/>
          <w:lang w:val="uk-UA"/>
        </w:rPr>
        <w:t>що</w:t>
      </w:r>
      <w:r w:rsidRPr="00162FFF">
        <w:rPr>
          <w:sz w:val="28"/>
          <w:szCs w:val="28"/>
          <w:lang w:val="uk-UA"/>
        </w:rPr>
        <w:t xml:space="preserve"> ведуть до</w:t>
      </w:r>
      <w:r w:rsidR="008A2D4E">
        <w:rPr>
          <w:sz w:val="28"/>
          <w:szCs w:val="28"/>
          <w:lang w:val="uk-UA"/>
        </w:rPr>
        <w:t xml:space="preserve"> громадської</w:t>
      </w:r>
      <w:r w:rsidRPr="00162FFF">
        <w:rPr>
          <w:sz w:val="28"/>
          <w:szCs w:val="28"/>
          <w:lang w:val="uk-UA"/>
        </w:rPr>
        <w:t xml:space="preserve"> зупинки.</w:t>
      </w:r>
    </w:p>
    <w:p w:rsidR="00AD403C" w:rsidRPr="00162FFF" w:rsidRDefault="00AD403C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</w:r>
      <w:proofErr w:type="spellStart"/>
      <w:r w:rsidR="008A2D4E" w:rsidRPr="008A2D4E">
        <w:rPr>
          <w:sz w:val="28"/>
          <w:szCs w:val="28"/>
        </w:rPr>
        <w:t>Завдяки</w:t>
      </w:r>
      <w:proofErr w:type="spellEnd"/>
      <w:r w:rsidR="008A2D4E" w:rsidRPr="008A2D4E">
        <w:rPr>
          <w:sz w:val="28"/>
          <w:szCs w:val="28"/>
        </w:rPr>
        <w:t xml:space="preserve"> </w:t>
      </w:r>
      <w:proofErr w:type="spellStart"/>
      <w:r w:rsidR="008A2D4E" w:rsidRPr="008A2D4E">
        <w:rPr>
          <w:sz w:val="28"/>
          <w:szCs w:val="28"/>
        </w:rPr>
        <w:t>спільним</w:t>
      </w:r>
      <w:proofErr w:type="spellEnd"/>
      <w:r w:rsidR="008A2D4E" w:rsidRPr="008A2D4E">
        <w:rPr>
          <w:sz w:val="28"/>
          <w:szCs w:val="28"/>
        </w:rPr>
        <w:t xml:space="preserve"> </w:t>
      </w:r>
      <w:proofErr w:type="spellStart"/>
      <w:r w:rsidR="008A2D4E" w:rsidRPr="008A2D4E">
        <w:rPr>
          <w:sz w:val="28"/>
          <w:szCs w:val="28"/>
        </w:rPr>
        <w:t>зусиллям</w:t>
      </w:r>
      <w:proofErr w:type="spellEnd"/>
      <w:r w:rsidR="008A2D4E" w:rsidRPr="008A2D4E">
        <w:rPr>
          <w:sz w:val="28"/>
          <w:szCs w:val="28"/>
        </w:rPr>
        <w:t xml:space="preserve"> </w:t>
      </w:r>
      <w:proofErr w:type="spellStart"/>
      <w:r w:rsidR="008A2D4E" w:rsidRPr="008A2D4E">
        <w:rPr>
          <w:sz w:val="28"/>
          <w:szCs w:val="28"/>
        </w:rPr>
        <w:t>з</w:t>
      </w:r>
      <w:proofErr w:type="spellEnd"/>
      <w:r w:rsidR="008A2D4E" w:rsidRPr="008A2D4E">
        <w:rPr>
          <w:sz w:val="28"/>
          <w:szCs w:val="28"/>
        </w:rPr>
        <w:t xml:space="preserve"> </w:t>
      </w:r>
      <w:proofErr w:type="spellStart"/>
      <w:r w:rsidR="008A2D4E" w:rsidRPr="008A2D4E">
        <w:rPr>
          <w:sz w:val="28"/>
          <w:szCs w:val="28"/>
        </w:rPr>
        <w:t>мешканцями</w:t>
      </w:r>
      <w:proofErr w:type="spellEnd"/>
      <w:r w:rsidR="008A2D4E">
        <w:rPr>
          <w:sz w:val="28"/>
          <w:szCs w:val="28"/>
          <w:lang w:val="uk-UA"/>
        </w:rPr>
        <w:t xml:space="preserve"> </w:t>
      </w:r>
      <w:r w:rsidRPr="00162FFF">
        <w:rPr>
          <w:sz w:val="28"/>
          <w:szCs w:val="28"/>
          <w:lang w:val="uk-UA"/>
        </w:rPr>
        <w:t xml:space="preserve">було проведено асфальтобетонне покриття по вул. </w:t>
      </w:r>
      <w:proofErr w:type="spellStart"/>
      <w:r w:rsidRPr="00162FFF">
        <w:rPr>
          <w:sz w:val="28"/>
          <w:szCs w:val="28"/>
          <w:lang w:val="uk-UA"/>
        </w:rPr>
        <w:t>Вітрука</w:t>
      </w:r>
      <w:proofErr w:type="spellEnd"/>
      <w:r w:rsidRPr="00162FFF">
        <w:rPr>
          <w:sz w:val="28"/>
          <w:szCs w:val="28"/>
          <w:lang w:val="uk-UA"/>
        </w:rPr>
        <w:t xml:space="preserve">, 53, та по вул. Космонавтів, 44, у зв’язку з тим, що дані прибудинкові території не були включені до переліку </w:t>
      </w:r>
      <w:r w:rsidRPr="00162FFF">
        <w:rPr>
          <w:sz w:val="28"/>
          <w:szCs w:val="28"/>
          <w:lang w:val="uk-UA"/>
        </w:rPr>
        <w:lastRenderedPageBreak/>
        <w:t>адрес на капітальний ремонт асфальтобетонного покриття по мікрорайону Польов</w:t>
      </w:r>
      <w:r w:rsidR="00F46812">
        <w:rPr>
          <w:sz w:val="28"/>
          <w:szCs w:val="28"/>
          <w:lang w:val="uk-UA"/>
        </w:rPr>
        <w:t>а, але мали незадовільний стан.</w:t>
      </w:r>
    </w:p>
    <w:p w:rsidR="00AD403C" w:rsidRPr="00162FFF" w:rsidRDefault="00AD403C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  <w:t>Для будинків</w:t>
      </w:r>
      <w:r w:rsidR="00F46812">
        <w:rPr>
          <w:sz w:val="28"/>
          <w:szCs w:val="28"/>
          <w:lang w:val="uk-UA"/>
        </w:rPr>
        <w:t xml:space="preserve"> ОСББ</w:t>
      </w:r>
      <w:r w:rsidRPr="00162FFF">
        <w:rPr>
          <w:sz w:val="28"/>
          <w:szCs w:val="28"/>
          <w:lang w:val="uk-UA"/>
        </w:rPr>
        <w:t xml:space="preserve"> по вул. Косм</w:t>
      </w:r>
      <w:r w:rsidR="002016C2">
        <w:rPr>
          <w:sz w:val="28"/>
          <w:szCs w:val="28"/>
          <w:lang w:val="uk-UA"/>
        </w:rPr>
        <w:t>о</w:t>
      </w:r>
      <w:r w:rsidRPr="00162FFF">
        <w:rPr>
          <w:sz w:val="28"/>
          <w:szCs w:val="28"/>
          <w:lang w:val="uk-UA"/>
        </w:rPr>
        <w:t xml:space="preserve">навтів, 50, та по вул. </w:t>
      </w:r>
      <w:proofErr w:type="spellStart"/>
      <w:r w:rsidRPr="00162FFF">
        <w:rPr>
          <w:sz w:val="28"/>
          <w:szCs w:val="28"/>
          <w:lang w:val="uk-UA"/>
        </w:rPr>
        <w:t>Селецькій</w:t>
      </w:r>
      <w:proofErr w:type="spellEnd"/>
      <w:r w:rsidRPr="00162FFF">
        <w:rPr>
          <w:sz w:val="28"/>
          <w:szCs w:val="28"/>
          <w:lang w:val="uk-UA"/>
        </w:rPr>
        <w:t>, 21 бул</w:t>
      </w:r>
      <w:r w:rsidR="00D4425F">
        <w:rPr>
          <w:sz w:val="28"/>
          <w:szCs w:val="28"/>
          <w:lang w:val="uk-UA"/>
        </w:rPr>
        <w:t>и</w:t>
      </w:r>
      <w:r w:rsidRPr="00162FFF">
        <w:rPr>
          <w:sz w:val="28"/>
          <w:szCs w:val="28"/>
          <w:lang w:val="uk-UA"/>
        </w:rPr>
        <w:t xml:space="preserve"> виділен</w:t>
      </w:r>
      <w:r w:rsidR="00D4425F">
        <w:rPr>
          <w:sz w:val="28"/>
          <w:szCs w:val="28"/>
          <w:lang w:val="uk-UA"/>
        </w:rPr>
        <w:t>і</w:t>
      </w:r>
      <w:r w:rsidRPr="00162FFF">
        <w:rPr>
          <w:sz w:val="28"/>
          <w:szCs w:val="28"/>
          <w:lang w:val="uk-UA"/>
        </w:rPr>
        <w:t xml:space="preserve"> деп</w:t>
      </w:r>
      <w:r w:rsidR="00F46812">
        <w:rPr>
          <w:sz w:val="28"/>
          <w:szCs w:val="28"/>
          <w:lang w:val="uk-UA"/>
        </w:rPr>
        <w:t>утатські кошти по 10000,00 грн.,</w:t>
      </w:r>
      <w:r w:rsidRPr="00162FFF">
        <w:rPr>
          <w:sz w:val="28"/>
          <w:szCs w:val="28"/>
          <w:lang w:val="uk-UA"/>
        </w:rPr>
        <w:t xml:space="preserve"> для встановлення під’їзного освітлення.</w:t>
      </w:r>
    </w:p>
    <w:p w:rsidR="00383865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  <w:t>Мешканці по вул. Кибальчича, 20 були забе</w:t>
      </w:r>
      <w:r w:rsidR="00324184" w:rsidRPr="00162FFF">
        <w:rPr>
          <w:sz w:val="28"/>
          <w:szCs w:val="28"/>
          <w:lang w:val="uk-UA"/>
        </w:rPr>
        <w:t xml:space="preserve">зпечені </w:t>
      </w:r>
      <w:r w:rsidR="00D4425F">
        <w:rPr>
          <w:sz w:val="28"/>
          <w:szCs w:val="28"/>
          <w:lang w:val="uk-UA"/>
        </w:rPr>
        <w:t>новими вхідними дверима</w:t>
      </w:r>
      <w:r w:rsidR="00324184" w:rsidRPr="00162FFF">
        <w:rPr>
          <w:sz w:val="28"/>
          <w:szCs w:val="28"/>
          <w:lang w:val="uk-UA"/>
        </w:rPr>
        <w:t xml:space="preserve"> </w:t>
      </w:r>
      <w:r w:rsidR="00F46812">
        <w:rPr>
          <w:sz w:val="28"/>
          <w:szCs w:val="28"/>
          <w:lang w:val="uk-UA"/>
        </w:rPr>
        <w:t>на які</w:t>
      </w:r>
      <w:r w:rsidR="00324184" w:rsidRPr="00162FFF">
        <w:rPr>
          <w:sz w:val="28"/>
          <w:szCs w:val="28"/>
          <w:lang w:val="uk-UA"/>
        </w:rPr>
        <w:t xml:space="preserve"> виділено 7200,00 грн. депутатських коштів.</w:t>
      </w:r>
    </w:p>
    <w:p w:rsidR="00383865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ab/>
        <w:t xml:space="preserve">Встановлені вуличні лавки </w:t>
      </w:r>
      <w:r w:rsidR="00F46812">
        <w:rPr>
          <w:sz w:val="28"/>
          <w:szCs w:val="28"/>
          <w:lang w:val="uk-UA"/>
        </w:rPr>
        <w:t>(власні кошти)</w:t>
      </w:r>
      <w:r w:rsidR="00D4425F">
        <w:rPr>
          <w:sz w:val="28"/>
          <w:szCs w:val="28"/>
          <w:lang w:val="uk-UA"/>
        </w:rPr>
        <w:t xml:space="preserve"> </w:t>
      </w:r>
      <w:r w:rsidRPr="00162FFF">
        <w:rPr>
          <w:sz w:val="28"/>
          <w:szCs w:val="28"/>
          <w:lang w:val="uk-UA"/>
        </w:rPr>
        <w:t>за адресами:</w:t>
      </w:r>
    </w:p>
    <w:p w:rsidR="00383865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 xml:space="preserve">- вул. </w:t>
      </w:r>
      <w:proofErr w:type="spellStart"/>
      <w:r w:rsidRPr="00162FFF">
        <w:rPr>
          <w:sz w:val="28"/>
          <w:szCs w:val="28"/>
          <w:lang w:val="uk-UA"/>
        </w:rPr>
        <w:t>Селецька</w:t>
      </w:r>
      <w:proofErr w:type="spellEnd"/>
      <w:r w:rsidRPr="00162FFF">
        <w:rPr>
          <w:sz w:val="28"/>
          <w:szCs w:val="28"/>
          <w:lang w:val="uk-UA"/>
        </w:rPr>
        <w:t>, 21 (під’їзд № 6)</w:t>
      </w:r>
      <w:r w:rsidR="00324184" w:rsidRPr="00162FFF">
        <w:rPr>
          <w:sz w:val="28"/>
          <w:szCs w:val="28"/>
          <w:lang w:val="uk-UA"/>
        </w:rPr>
        <w:t>;</w:t>
      </w:r>
    </w:p>
    <w:p w:rsidR="00383865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 xml:space="preserve">- вул. </w:t>
      </w:r>
      <w:proofErr w:type="spellStart"/>
      <w:r w:rsidRPr="00162FFF">
        <w:rPr>
          <w:sz w:val="28"/>
          <w:szCs w:val="28"/>
          <w:lang w:val="uk-UA"/>
        </w:rPr>
        <w:t>Селецька</w:t>
      </w:r>
      <w:proofErr w:type="spellEnd"/>
      <w:r w:rsidRPr="00162FFF">
        <w:rPr>
          <w:sz w:val="28"/>
          <w:szCs w:val="28"/>
          <w:lang w:val="uk-UA"/>
        </w:rPr>
        <w:t>, 17 (під’їзд № 2)</w:t>
      </w:r>
      <w:r w:rsidR="00324184" w:rsidRPr="00162FFF">
        <w:rPr>
          <w:sz w:val="28"/>
          <w:szCs w:val="28"/>
          <w:lang w:val="uk-UA"/>
        </w:rPr>
        <w:t>;</w:t>
      </w:r>
    </w:p>
    <w:p w:rsidR="00383865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 xml:space="preserve">- вул. </w:t>
      </w:r>
      <w:proofErr w:type="spellStart"/>
      <w:r w:rsidRPr="00162FFF">
        <w:rPr>
          <w:sz w:val="28"/>
          <w:szCs w:val="28"/>
          <w:lang w:val="uk-UA"/>
        </w:rPr>
        <w:t>Селецька</w:t>
      </w:r>
      <w:proofErr w:type="spellEnd"/>
      <w:r w:rsidRPr="00162FFF">
        <w:rPr>
          <w:sz w:val="28"/>
          <w:szCs w:val="28"/>
          <w:lang w:val="uk-UA"/>
        </w:rPr>
        <w:t>, 27 (під’їзд № 1)</w:t>
      </w:r>
      <w:r w:rsidR="00324184" w:rsidRPr="00162FFF">
        <w:rPr>
          <w:sz w:val="28"/>
          <w:szCs w:val="28"/>
          <w:lang w:val="uk-UA"/>
        </w:rPr>
        <w:t>;</w:t>
      </w:r>
    </w:p>
    <w:p w:rsidR="00162FFF" w:rsidRPr="00162FFF" w:rsidRDefault="00324184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>- проїзд Ю. Кондратюка, 9 (проведено ремонт наявної лавки).</w:t>
      </w:r>
    </w:p>
    <w:p w:rsidR="00383865" w:rsidRPr="00162FFF" w:rsidRDefault="00D4425F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83865" w:rsidRPr="00162FFF">
        <w:rPr>
          <w:sz w:val="28"/>
          <w:szCs w:val="28"/>
          <w:lang w:val="uk-UA"/>
        </w:rPr>
        <w:t xml:space="preserve">Оновлено </w:t>
      </w:r>
      <w:r w:rsidR="00324184" w:rsidRPr="00162FFF">
        <w:rPr>
          <w:sz w:val="28"/>
          <w:szCs w:val="28"/>
          <w:lang w:val="uk-UA"/>
        </w:rPr>
        <w:t xml:space="preserve">під’їзне </w:t>
      </w:r>
      <w:r w:rsidR="00383865" w:rsidRPr="00162FFF">
        <w:rPr>
          <w:sz w:val="28"/>
          <w:szCs w:val="28"/>
          <w:lang w:val="uk-UA"/>
        </w:rPr>
        <w:t>освітлення</w:t>
      </w:r>
      <w:r w:rsidR="00F46812">
        <w:rPr>
          <w:sz w:val="28"/>
          <w:szCs w:val="28"/>
          <w:lang w:val="uk-UA"/>
        </w:rPr>
        <w:t xml:space="preserve"> (власні кошти)</w:t>
      </w:r>
      <w:r w:rsidR="00383865" w:rsidRPr="00162FFF">
        <w:rPr>
          <w:sz w:val="28"/>
          <w:szCs w:val="28"/>
          <w:lang w:val="uk-UA"/>
        </w:rPr>
        <w:t>:</w:t>
      </w:r>
    </w:p>
    <w:p w:rsidR="00383865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>- вул. Кибальчича, 20</w:t>
      </w:r>
      <w:r w:rsidR="00324184" w:rsidRPr="00162FFF">
        <w:rPr>
          <w:sz w:val="28"/>
          <w:szCs w:val="28"/>
          <w:lang w:val="uk-UA"/>
        </w:rPr>
        <w:t>;</w:t>
      </w:r>
    </w:p>
    <w:p w:rsidR="00383865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>- вул. Космонавтів, 42 (під’їзд 5)</w:t>
      </w:r>
      <w:r w:rsidR="00324184" w:rsidRPr="00162FFF">
        <w:rPr>
          <w:sz w:val="28"/>
          <w:szCs w:val="28"/>
          <w:lang w:val="uk-UA"/>
        </w:rPr>
        <w:t>;</w:t>
      </w:r>
    </w:p>
    <w:p w:rsidR="0004054D" w:rsidRPr="00162FFF" w:rsidRDefault="00383865" w:rsidP="00D4425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FFF">
        <w:rPr>
          <w:sz w:val="28"/>
          <w:szCs w:val="28"/>
          <w:lang w:val="uk-UA"/>
        </w:rPr>
        <w:t>- вул. Космонавтів, 44</w:t>
      </w:r>
      <w:r w:rsidR="00324184" w:rsidRPr="00162FFF">
        <w:rPr>
          <w:sz w:val="28"/>
          <w:szCs w:val="28"/>
          <w:lang w:val="uk-UA"/>
        </w:rPr>
        <w:t>.</w:t>
      </w:r>
    </w:p>
    <w:p w:rsidR="00F46812" w:rsidRDefault="00162FFF" w:rsidP="00D4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306B"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Частина виділених коштів з міського бюджету на потреби виборчого округу були спрямовані </w:t>
      </w:r>
      <w:r w:rsidR="00D4425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2306B"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812">
        <w:rPr>
          <w:rFonts w:ascii="Times New Roman" w:hAnsi="Times New Roman" w:cs="Times New Roman"/>
          <w:sz w:val="28"/>
          <w:szCs w:val="28"/>
          <w:lang w:val="uk-UA"/>
        </w:rPr>
        <w:t>лікування та вирішення соціально побутових питань</w:t>
      </w:r>
      <w:r w:rsidR="00F2306B"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мешканцям міста </w:t>
      </w:r>
      <w:r w:rsidR="00D4425F">
        <w:rPr>
          <w:rFonts w:ascii="Times New Roman" w:hAnsi="Times New Roman" w:cs="Times New Roman"/>
          <w:sz w:val="28"/>
          <w:szCs w:val="28"/>
          <w:lang w:val="uk-UA"/>
        </w:rPr>
        <w:t>на загальну суму</w:t>
      </w:r>
      <w:r w:rsidR="00F2306B"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EB5" w:rsidRPr="00162FFF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162FF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7EB5" w:rsidRPr="00162FF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2306B"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,00 грн., </w:t>
      </w:r>
      <w:r w:rsidR="00F46812">
        <w:rPr>
          <w:rFonts w:ascii="Times New Roman" w:hAnsi="Times New Roman" w:cs="Times New Roman"/>
          <w:sz w:val="28"/>
          <w:szCs w:val="28"/>
          <w:lang w:val="uk-UA"/>
        </w:rPr>
        <w:t xml:space="preserve">інша частина була виділена </w:t>
      </w:r>
      <w:r w:rsidR="000C7598">
        <w:rPr>
          <w:rFonts w:ascii="Times New Roman" w:hAnsi="Times New Roman" w:cs="Times New Roman"/>
          <w:sz w:val="28"/>
          <w:szCs w:val="28"/>
          <w:lang w:val="uk-UA"/>
        </w:rPr>
        <w:t>на індивідуальні потреби</w:t>
      </w:r>
      <w:r w:rsidR="00F468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46812" w:rsidRDefault="00F46812" w:rsidP="00D4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73E06">
        <w:rPr>
          <w:rFonts w:ascii="Times New Roman" w:hAnsi="Times New Roman" w:cs="Times New Roman"/>
          <w:sz w:val="28"/>
          <w:szCs w:val="28"/>
          <w:lang w:val="uk-UA"/>
        </w:rPr>
        <w:t>хорової студії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«Струмочок» (участь у міжнародному</w:t>
      </w:r>
      <w:r w:rsidR="00D4425F">
        <w:rPr>
          <w:rFonts w:ascii="Times New Roman" w:hAnsi="Times New Roman" w:cs="Times New Roman"/>
          <w:sz w:val="28"/>
          <w:szCs w:val="28"/>
          <w:lang w:val="uk-UA"/>
        </w:rPr>
        <w:t xml:space="preserve"> хоровому конкурсі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425F">
        <w:rPr>
          <w:rFonts w:ascii="Times New Roman" w:hAnsi="Times New Roman" w:cs="Times New Roman"/>
          <w:sz w:val="28"/>
          <w:szCs w:val="28"/>
          <w:lang w:val="uk-UA"/>
        </w:rPr>
        <w:t xml:space="preserve"> – 2000,00 грн.,</w:t>
      </w:r>
    </w:p>
    <w:p w:rsidR="00D4425F" w:rsidRDefault="00D4425F" w:rsidP="00D4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ЦМЛ № 1 (н</w:t>
      </w:r>
      <w:r w:rsidRPr="00D4425F">
        <w:rPr>
          <w:rFonts w:ascii="Times New Roman" w:hAnsi="Times New Roman" w:cs="Times New Roman"/>
          <w:sz w:val="28"/>
          <w:szCs w:val="28"/>
          <w:lang w:val="uk-UA"/>
        </w:rPr>
        <w:t>а обладнання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D4425F">
        <w:rPr>
          <w:rFonts w:ascii="Times New Roman" w:hAnsi="Times New Roman" w:cs="Times New Roman"/>
          <w:sz w:val="28"/>
          <w:szCs w:val="28"/>
          <w:lang w:val="uk-UA"/>
        </w:rPr>
        <w:t>холодильник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425F">
        <w:rPr>
          <w:rFonts w:ascii="Times New Roman" w:hAnsi="Times New Roman" w:cs="Times New Roman"/>
          <w:sz w:val="28"/>
          <w:szCs w:val="28"/>
          <w:lang w:val="uk-UA"/>
        </w:rPr>
        <w:t>))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10000,00 грн.,</w:t>
      </w:r>
    </w:p>
    <w:p w:rsidR="00D4425F" w:rsidRDefault="00D4425F" w:rsidP="00D4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C73E0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D4425F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знаки на честь загиблих в АТО – 10000,00 грн.</w:t>
      </w:r>
    </w:p>
    <w:p w:rsidR="00F2306B" w:rsidRPr="00162FFF" w:rsidRDefault="00F2306B" w:rsidP="00D4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3E0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162FFF">
        <w:rPr>
          <w:rFonts w:ascii="Times New Roman" w:hAnsi="Times New Roman" w:cs="Times New Roman"/>
          <w:sz w:val="28"/>
          <w:szCs w:val="28"/>
          <w:lang w:val="uk-UA"/>
        </w:rPr>
        <w:t>понеділка за адрес</w:t>
      </w:r>
      <w:r w:rsidR="00C73E0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: м. Житомир, пров.  3-й Транзитний, 65 (територія </w:t>
      </w:r>
      <w:proofErr w:type="spellStart"/>
      <w:r w:rsidRPr="00162FFF">
        <w:rPr>
          <w:rFonts w:ascii="Times New Roman" w:hAnsi="Times New Roman" w:cs="Times New Roman"/>
          <w:sz w:val="28"/>
          <w:szCs w:val="28"/>
          <w:lang w:val="uk-UA"/>
        </w:rPr>
        <w:t>КАТП</w:t>
      </w:r>
      <w:proofErr w:type="spellEnd"/>
      <w:r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0628) з 11:00 по 12:00  провод</w:t>
      </w:r>
      <w:r w:rsidR="001B7EB5" w:rsidRPr="00162FFF">
        <w:rPr>
          <w:rFonts w:ascii="Times New Roman" w:hAnsi="Times New Roman" w:cs="Times New Roman"/>
          <w:sz w:val="28"/>
          <w:szCs w:val="28"/>
          <w:lang w:val="uk-UA"/>
        </w:rPr>
        <w:t>ився</w:t>
      </w:r>
      <w:r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4054D">
        <w:rPr>
          <w:rFonts w:ascii="Times New Roman" w:hAnsi="Times New Roman" w:cs="Times New Roman"/>
          <w:sz w:val="28"/>
          <w:szCs w:val="28"/>
          <w:lang w:val="uk-UA"/>
        </w:rPr>
        <w:t>рийом громадян, де розглядалися</w:t>
      </w:r>
      <w:r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питання заявників та шляхи їх вирішення:</w:t>
      </w:r>
    </w:p>
    <w:p w:rsidR="00F2306B" w:rsidRPr="00162FFF" w:rsidRDefault="00F2306B" w:rsidP="00D4425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FF">
        <w:rPr>
          <w:rFonts w:ascii="Times New Roman" w:hAnsi="Times New Roman" w:cs="Times New Roman"/>
          <w:sz w:val="28"/>
          <w:szCs w:val="28"/>
          <w:lang w:val="uk-UA"/>
        </w:rPr>
        <w:t>- фінансова допомога на лікування та проживання;</w:t>
      </w:r>
    </w:p>
    <w:p w:rsidR="00F2306B" w:rsidRDefault="00F2306B" w:rsidP="00D4425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425F">
        <w:rPr>
          <w:rFonts w:ascii="Times New Roman" w:hAnsi="Times New Roman" w:cs="Times New Roman"/>
          <w:sz w:val="28"/>
          <w:szCs w:val="28"/>
          <w:lang w:val="uk-UA"/>
        </w:rPr>
        <w:t>особисті побутові питання;</w:t>
      </w:r>
    </w:p>
    <w:p w:rsidR="00D4425F" w:rsidRPr="00162FFF" w:rsidRDefault="00D4425F" w:rsidP="00D4425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консультативні питання;</w:t>
      </w:r>
    </w:p>
    <w:p w:rsidR="00F2306B" w:rsidRPr="00162FFF" w:rsidRDefault="00F2306B" w:rsidP="00D4425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FF">
        <w:rPr>
          <w:rFonts w:ascii="Times New Roman" w:hAnsi="Times New Roman" w:cs="Times New Roman"/>
          <w:sz w:val="28"/>
          <w:szCs w:val="28"/>
          <w:lang w:val="uk-UA"/>
        </w:rPr>
        <w:t>- безкоштовна юридична допомога та ін.</w:t>
      </w:r>
    </w:p>
    <w:p w:rsidR="00F2306B" w:rsidRPr="00162FFF" w:rsidRDefault="00F2306B" w:rsidP="00D4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FF">
        <w:rPr>
          <w:rFonts w:ascii="Times New Roman" w:hAnsi="Times New Roman" w:cs="Times New Roman"/>
          <w:sz w:val="28"/>
          <w:szCs w:val="28"/>
          <w:lang w:val="uk-UA"/>
        </w:rPr>
        <w:tab/>
        <w:t>За 201</w:t>
      </w:r>
      <w:r w:rsidR="001B7EB5" w:rsidRPr="00162FF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рік всього було отримало близько </w:t>
      </w:r>
      <w:r w:rsidR="001B7EB5" w:rsidRPr="00162FFF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від громадян міста.</w:t>
      </w:r>
    </w:p>
    <w:p w:rsidR="00F2306B" w:rsidRPr="00162FFF" w:rsidRDefault="00162FFF" w:rsidP="00D4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FF">
        <w:rPr>
          <w:rFonts w:ascii="Times New Roman" w:hAnsi="Times New Roman" w:cs="Times New Roman"/>
          <w:sz w:val="28"/>
          <w:szCs w:val="28"/>
          <w:lang w:val="uk-UA"/>
        </w:rPr>
        <w:tab/>
        <w:t>Регулярно проводилися</w:t>
      </w:r>
      <w:r w:rsidR="00F2306B" w:rsidRPr="00162FFF">
        <w:rPr>
          <w:rFonts w:ascii="Times New Roman" w:hAnsi="Times New Roman" w:cs="Times New Roman"/>
          <w:sz w:val="28"/>
          <w:szCs w:val="28"/>
          <w:lang w:val="uk-UA"/>
        </w:rPr>
        <w:t xml:space="preserve"> зустрічі з мешканцями округу.</w:t>
      </w:r>
    </w:p>
    <w:p w:rsidR="00F2306B" w:rsidRPr="00162FFF" w:rsidRDefault="00D4425F" w:rsidP="00D4425F">
      <w:pPr>
        <w:pStyle w:val="xfm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ab/>
      </w:r>
      <w:r w:rsidR="00F2306B" w:rsidRPr="00162FFF">
        <w:rPr>
          <w:color w:val="000000"/>
          <w:sz w:val="28"/>
          <w:szCs w:val="28"/>
        </w:rPr>
        <w:t>За 201</w:t>
      </w:r>
      <w:r w:rsidR="001B7EB5" w:rsidRPr="00162FFF">
        <w:rPr>
          <w:color w:val="000000"/>
          <w:sz w:val="28"/>
          <w:szCs w:val="28"/>
          <w:lang w:val="uk-UA"/>
        </w:rPr>
        <w:t>8</w:t>
      </w:r>
      <w:r w:rsidR="00F2306B" w:rsidRPr="00162FF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2306B" w:rsidRPr="00162FFF">
        <w:rPr>
          <w:color w:val="000000"/>
          <w:sz w:val="28"/>
          <w:szCs w:val="28"/>
        </w:rPr>
        <w:t>р</w:t>
      </w:r>
      <w:proofErr w:type="gramEnd"/>
      <w:r w:rsidR="00F2306B" w:rsidRPr="00162FFF">
        <w:rPr>
          <w:color w:val="000000"/>
          <w:sz w:val="28"/>
          <w:szCs w:val="28"/>
          <w:lang w:val="uk-UA"/>
        </w:rPr>
        <w:t>ік</w:t>
      </w:r>
      <w:proofErr w:type="spellEnd"/>
      <w:r w:rsidR="00F2306B" w:rsidRPr="00162FFF">
        <w:rPr>
          <w:color w:val="000000"/>
          <w:sz w:val="28"/>
          <w:szCs w:val="28"/>
        </w:rPr>
        <w:t xml:space="preserve"> </w:t>
      </w:r>
      <w:r w:rsidR="00F2306B" w:rsidRPr="00162FFF">
        <w:rPr>
          <w:color w:val="000000"/>
          <w:sz w:val="28"/>
          <w:szCs w:val="28"/>
          <w:lang w:val="uk-UA"/>
        </w:rPr>
        <w:t xml:space="preserve">мною було </w:t>
      </w:r>
      <w:proofErr w:type="spellStart"/>
      <w:r w:rsidR="00F2306B" w:rsidRPr="00162FFF">
        <w:rPr>
          <w:color w:val="000000"/>
          <w:sz w:val="28"/>
          <w:szCs w:val="28"/>
        </w:rPr>
        <w:t>відвіда</w:t>
      </w:r>
      <w:r w:rsidR="00F2306B" w:rsidRPr="00162FFF">
        <w:rPr>
          <w:color w:val="000000"/>
          <w:sz w:val="28"/>
          <w:szCs w:val="28"/>
          <w:lang w:val="uk-UA"/>
        </w:rPr>
        <w:t>но</w:t>
      </w:r>
      <w:proofErr w:type="spellEnd"/>
      <w:r w:rsidR="00F2306B" w:rsidRPr="00162FFF">
        <w:rPr>
          <w:color w:val="000000"/>
          <w:sz w:val="28"/>
          <w:szCs w:val="28"/>
        </w:rPr>
        <w:t>:</w:t>
      </w:r>
    </w:p>
    <w:p w:rsidR="00F2306B" w:rsidRPr="00162FFF" w:rsidRDefault="00F2306B" w:rsidP="00D4425F">
      <w:pPr>
        <w:pStyle w:val="xfmc4"/>
        <w:shd w:val="clear" w:color="auto" w:fill="FFFFFF"/>
        <w:spacing w:before="0" w:beforeAutospacing="0" w:after="0" w:afterAutospacing="0" w:line="360" w:lineRule="auto"/>
        <w:ind w:left="720" w:hanging="360"/>
        <w:rPr>
          <w:color w:val="000000"/>
          <w:sz w:val="28"/>
          <w:szCs w:val="28"/>
          <w:lang w:val="uk-UA"/>
        </w:rPr>
      </w:pPr>
      <w:r w:rsidRPr="00162FFF">
        <w:rPr>
          <w:color w:val="000000"/>
          <w:sz w:val="28"/>
          <w:szCs w:val="28"/>
        </w:rPr>
        <w:t>-          </w:t>
      </w:r>
      <w:r w:rsidR="00162FFF">
        <w:rPr>
          <w:color w:val="000000"/>
          <w:sz w:val="28"/>
          <w:szCs w:val="28"/>
          <w:lang w:val="uk-UA"/>
        </w:rPr>
        <w:t>15</w:t>
      </w:r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з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r w:rsidR="00162FFF">
        <w:rPr>
          <w:color w:val="000000"/>
          <w:sz w:val="28"/>
          <w:szCs w:val="28"/>
          <w:lang w:val="uk-UA"/>
        </w:rPr>
        <w:t>15</w:t>
      </w:r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пленарних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засідань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gramStart"/>
      <w:r w:rsidRPr="00162FFF">
        <w:rPr>
          <w:color w:val="000000"/>
          <w:sz w:val="28"/>
          <w:szCs w:val="28"/>
        </w:rPr>
        <w:t>ради</w:t>
      </w:r>
      <w:proofErr w:type="gramEnd"/>
      <w:r w:rsidRPr="00162FFF">
        <w:rPr>
          <w:color w:val="000000"/>
          <w:sz w:val="28"/>
          <w:szCs w:val="28"/>
          <w:lang w:val="uk-UA"/>
        </w:rPr>
        <w:t>;</w:t>
      </w:r>
    </w:p>
    <w:p w:rsidR="00F46812" w:rsidRDefault="00F2306B" w:rsidP="00D4425F">
      <w:pPr>
        <w:pStyle w:val="xfmc4"/>
        <w:shd w:val="clear" w:color="auto" w:fill="FFFFFF"/>
        <w:spacing w:before="0" w:beforeAutospacing="0" w:after="0" w:afterAutospacing="0" w:line="360" w:lineRule="auto"/>
        <w:ind w:left="720" w:hanging="360"/>
        <w:rPr>
          <w:color w:val="000000"/>
          <w:sz w:val="28"/>
          <w:szCs w:val="28"/>
          <w:lang w:val="uk-UA"/>
        </w:rPr>
      </w:pPr>
      <w:r w:rsidRPr="00162FFF">
        <w:rPr>
          <w:color w:val="000000"/>
          <w:sz w:val="28"/>
          <w:szCs w:val="28"/>
        </w:rPr>
        <w:t>-          </w:t>
      </w:r>
      <w:r w:rsidR="00162FFF">
        <w:rPr>
          <w:color w:val="000000"/>
          <w:sz w:val="28"/>
          <w:szCs w:val="28"/>
          <w:lang w:val="uk-UA"/>
        </w:rPr>
        <w:t>40</w:t>
      </w:r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з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r w:rsidR="00162FFF">
        <w:rPr>
          <w:color w:val="000000"/>
          <w:sz w:val="28"/>
          <w:szCs w:val="28"/>
          <w:lang w:val="uk-UA"/>
        </w:rPr>
        <w:t>44</w:t>
      </w:r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засідань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постійної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комісії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з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питань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житлово-комунального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господарства</w:t>
      </w:r>
      <w:proofErr w:type="spellEnd"/>
      <w:r w:rsidRPr="00162FFF">
        <w:rPr>
          <w:color w:val="000000"/>
          <w:sz w:val="28"/>
          <w:szCs w:val="28"/>
        </w:rPr>
        <w:t xml:space="preserve"> та </w:t>
      </w:r>
      <w:proofErr w:type="spellStart"/>
      <w:r w:rsidRPr="00162FFF">
        <w:rPr>
          <w:color w:val="000000"/>
          <w:sz w:val="28"/>
          <w:szCs w:val="28"/>
        </w:rPr>
        <w:t>інфраструктури</w:t>
      </w:r>
      <w:proofErr w:type="spellEnd"/>
      <w:r w:rsidRPr="00162FFF">
        <w:rPr>
          <w:color w:val="000000"/>
          <w:sz w:val="28"/>
          <w:szCs w:val="28"/>
        </w:rPr>
        <w:t xml:space="preserve"> </w:t>
      </w:r>
      <w:proofErr w:type="spellStart"/>
      <w:r w:rsidRPr="00162FFF">
        <w:rPr>
          <w:color w:val="000000"/>
          <w:sz w:val="28"/>
          <w:szCs w:val="28"/>
        </w:rPr>
        <w:t>міста</w:t>
      </w:r>
      <w:proofErr w:type="spellEnd"/>
      <w:r w:rsidRPr="00162FFF">
        <w:rPr>
          <w:color w:val="000000"/>
          <w:sz w:val="28"/>
          <w:szCs w:val="28"/>
          <w:lang w:val="uk-UA"/>
        </w:rPr>
        <w:t>.</w:t>
      </w:r>
    </w:p>
    <w:p w:rsidR="00D4425F" w:rsidRPr="00D4425F" w:rsidRDefault="00D4425F" w:rsidP="00D4425F">
      <w:pPr>
        <w:pStyle w:val="xfmc4"/>
        <w:shd w:val="clear" w:color="auto" w:fill="FFFFFF"/>
        <w:spacing w:before="0" w:beforeAutospacing="0" w:after="0" w:afterAutospacing="0" w:line="360" w:lineRule="auto"/>
        <w:ind w:left="720" w:hanging="360"/>
        <w:rPr>
          <w:color w:val="000000"/>
          <w:sz w:val="28"/>
          <w:szCs w:val="28"/>
          <w:lang w:val="uk-UA"/>
        </w:rPr>
      </w:pPr>
    </w:p>
    <w:sectPr w:rsidR="00D4425F" w:rsidRPr="00D4425F" w:rsidSect="00F230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61F"/>
    <w:multiLevelType w:val="hybridMultilevel"/>
    <w:tmpl w:val="B7D4B15C"/>
    <w:lvl w:ilvl="0" w:tplc="F5EE362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06B"/>
    <w:rsid w:val="0002184B"/>
    <w:rsid w:val="0004054D"/>
    <w:rsid w:val="000C7598"/>
    <w:rsid w:val="00162FFF"/>
    <w:rsid w:val="001778C8"/>
    <w:rsid w:val="001B7EB5"/>
    <w:rsid w:val="002016C2"/>
    <w:rsid w:val="00311E98"/>
    <w:rsid w:val="00324184"/>
    <w:rsid w:val="00383865"/>
    <w:rsid w:val="00422342"/>
    <w:rsid w:val="00486169"/>
    <w:rsid w:val="005301BF"/>
    <w:rsid w:val="005F49E9"/>
    <w:rsid w:val="006B442A"/>
    <w:rsid w:val="006F7F1D"/>
    <w:rsid w:val="007127A9"/>
    <w:rsid w:val="007D49DA"/>
    <w:rsid w:val="008A2D4E"/>
    <w:rsid w:val="00AA04E8"/>
    <w:rsid w:val="00AD403C"/>
    <w:rsid w:val="00B077F4"/>
    <w:rsid w:val="00B17454"/>
    <w:rsid w:val="00B3467D"/>
    <w:rsid w:val="00C73E06"/>
    <w:rsid w:val="00CF025F"/>
    <w:rsid w:val="00D4425F"/>
    <w:rsid w:val="00D87CF9"/>
    <w:rsid w:val="00DE1938"/>
    <w:rsid w:val="00F2306B"/>
    <w:rsid w:val="00F46812"/>
    <w:rsid w:val="00F9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6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xfmc1">
    <w:name w:val="xfmc1"/>
    <w:basedOn w:val="a"/>
    <w:rsid w:val="00F2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F2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E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2019-02-14T08:16:00Z</cp:lastPrinted>
  <dcterms:created xsi:type="dcterms:W3CDTF">2019-01-22T09:36:00Z</dcterms:created>
  <dcterms:modified xsi:type="dcterms:W3CDTF">2019-02-21T07:54:00Z</dcterms:modified>
</cp:coreProperties>
</file>