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85" w:rsidRPr="004D23CA" w:rsidRDefault="007532C9" w:rsidP="003B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8"/>
          <w:szCs w:val="28"/>
        </w:rPr>
      </w:pPr>
      <w:r>
        <w:rPr>
          <w:sz w:val="28"/>
          <w:szCs w:val="28"/>
        </w:rPr>
        <w:t>Додаток №3</w:t>
      </w:r>
    </w:p>
    <w:p w:rsidR="00FA3B85" w:rsidRPr="004D23CA" w:rsidRDefault="00FA3B85" w:rsidP="003B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8"/>
          <w:szCs w:val="28"/>
        </w:rPr>
      </w:pPr>
      <w:r w:rsidRPr="004D23CA">
        <w:rPr>
          <w:sz w:val="28"/>
          <w:szCs w:val="28"/>
        </w:rPr>
        <w:t>до Статуту</w:t>
      </w:r>
      <w:r w:rsidRPr="004D23CA">
        <w:rPr>
          <w:color w:val="000000"/>
          <w:sz w:val="28"/>
          <w:szCs w:val="28"/>
          <w:lang w:val="ru-RU"/>
        </w:rPr>
        <w:t xml:space="preserve"> </w:t>
      </w:r>
      <w:r w:rsidRPr="004D23CA">
        <w:rPr>
          <w:sz w:val="28"/>
          <w:szCs w:val="28"/>
        </w:rPr>
        <w:t>Житомирської міської об’єднаної територіальної громади,</w:t>
      </w:r>
    </w:p>
    <w:p w:rsidR="00FA3B85" w:rsidRPr="004D23CA" w:rsidRDefault="00FA3B85" w:rsidP="003B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8"/>
          <w:szCs w:val="28"/>
        </w:rPr>
      </w:pPr>
      <w:r w:rsidRPr="004D23CA">
        <w:rPr>
          <w:sz w:val="28"/>
          <w:szCs w:val="28"/>
        </w:rPr>
        <w:t>затвердженого рішенням</w:t>
      </w:r>
    </w:p>
    <w:p w:rsidR="00DB7288" w:rsidRPr="00D26DE2" w:rsidRDefault="00DF73FE" w:rsidP="003B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b/>
          <w:i/>
          <w:szCs w:val="24"/>
        </w:rPr>
      </w:pPr>
      <w:r>
        <w:rPr>
          <w:sz w:val="28"/>
          <w:szCs w:val="28"/>
        </w:rPr>
        <w:t xml:space="preserve">Житомирської </w:t>
      </w:r>
      <w:r w:rsidR="00FA3B85" w:rsidRPr="004D23CA">
        <w:rPr>
          <w:sz w:val="28"/>
          <w:szCs w:val="28"/>
        </w:rPr>
        <w:t xml:space="preserve">міської ради </w:t>
      </w:r>
      <w:r w:rsidR="00FA3B85">
        <w:rPr>
          <w:sz w:val="28"/>
          <w:szCs w:val="28"/>
        </w:rPr>
        <w:t xml:space="preserve">                                                                                    </w:t>
      </w:r>
      <w:r w:rsidR="00FA3B85" w:rsidRPr="007532C9">
        <w:rPr>
          <w:sz w:val="28"/>
          <w:szCs w:val="28"/>
        </w:rPr>
        <w:t>________</w:t>
      </w:r>
      <w:r w:rsidR="003B5106">
        <w:rPr>
          <w:sz w:val="28"/>
          <w:szCs w:val="28"/>
        </w:rPr>
        <w:t>_______</w:t>
      </w:r>
      <w:r w:rsidR="00FA3B85" w:rsidRPr="007532C9">
        <w:rPr>
          <w:sz w:val="28"/>
          <w:szCs w:val="28"/>
        </w:rPr>
        <w:t>№_______</w:t>
      </w:r>
    </w:p>
    <w:p w:rsidR="00FA3B85" w:rsidRDefault="00FA3B85">
      <w:pPr>
        <w:pStyle w:val="HTML"/>
        <w:jc w:val="center"/>
        <w:rPr>
          <w:rFonts w:ascii="Times New Roman" w:hAnsi="Times New Roman" w:cs="Times New Roman"/>
          <w:b/>
          <w:color w:val="auto"/>
          <w:sz w:val="24"/>
          <w:szCs w:val="24"/>
          <w:lang w:val="uk-UA"/>
        </w:rPr>
      </w:pPr>
    </w:p>
    <w:p w:rsidR="00DB7288" w:rsidRPr="00FA3B85" w:rsidRDefault="00DB7288">
      <w:pPr>
        <w:pStyle w:val="HTML"/>
        <w:jc w:val="center"/>
        <w:rPr>
          <w:rFonts w:ascii="Times New Roman" w:hAnsi="Times New Roman" w:cs="Times New Roman"/>
          <w:b/>
          <w:color w:val="auto"/>
          <w:sz w:val="28"/>
          <w:szCs w:val="28"/>
          <w:lang w:val="uk-UA"/>
        </w:rPr>
      </w:pPr>
      <w:r w:rsidRPr="00FA3B85">
        <w:rPr>
          <w:rFonts w:ascii="Times New Roman" w:hAnsi="Times New Roman" w:cs="Times New Roman"/>
          <w:b/>
          <w:color w:val="auto"/>
          <w:sz w:val="28"/>
          <w:szCs w:val="28"/>
          <w:lang w:val="uk-UA"/>
        </w:rPr>
        <w:t>ПОЛОЖЕННЯ</w:t>
      </w:r>
    </w:p>
    <w:p w:rsidR="00DB7288" w:rsidRDefault="00DB7288">
      <w:pPr>
        <w:pStyle w:val="HTML"/>
        <w:jc w:val="center"/>
        <w:rPr>
          <w:rFonts w:ascii="Times New Roman" w:hAnsi="Times New Roman" w:cs="Times New Roman"/>
          <w:b/>
          <w:color w:val="auto"/>
          <w:sz w:val="28"/>
          <w:szCs w:val="28"/>
          <w:lang w:val="uk-UA"/>
        </w:rPr>
      </w:pPr>
      <w:r w:rsidRPr="00FA3B85">
        <w:rPr>
          <w:rFonts w:ascii="Times New Roman" w:hAnsi="Times New Roman" w:cs="Times New Roman"/>
          <w:b/>
          <w:color w:val="auto"/>
          <w:sz w:val="28"/>
          <w:szCs w:val="28"/>
          <w:lang w:val="uk-UA"/>
        </w:rPr>
        <w:t xml:space="preserve">ПРО ГРОМАДСЬКІ СЛУХАННЯ В </w:t>
      </w:r>
      <w:r w:rsidR="007E407D" w:rsidRPr="00FA3B85">
        <w:rPr>
          <w:rFonts w:ascii="Times New Roman" w:hAnsi="Times New Roman" w:cs="Times New Roman"/>
          <w:b/>
          <w:color w:val="auto"/>
          <w:sz w:val="28"/>
          <w:szCs w:val="28"/>
          <w:lang w:val="uk-UA"/>
        </w:rPr>
        <w:t>ЖИТОМИР</w:t>
      </w:r>
      <w:r w:rsidR="0060308E" w:rsidRPr="00FA3B85">
        <w:rPr>
          <w:rFonts w:ascii="Times New Roman" w:hAnsi="Times New Roman" w:cs="Times New Roman"/>
          <w:b/>
          <w:color w:val="auto"/>
          <w:sz w:val="28"/>
          <w:szCs w:val="28"/>
          <w:lang w:val="uk-UA"/>
        </w:rPr>
        <w:t xml:space="preserve">СЬКІЙ МІСЬКІЙ </w:t>
      </w:r>
      <w:r w:rsidR="008048A8" w:rsidRPr="00FA3B85">
        <w:rPr>
          <w:rFonts w:ascii="Times New Roman" w:hAnsi="Times New Roman" w:cs="Times New Roman"/>
          <w:b/>
          <w:color w:val="auto"/>
          <w:sz w:val="28"/>
          <w:szCs w:val="28"/>
          <w:lang w:val="uk-UA"/>
        </w:rPr>
        <w:t>ОБ</w:t>
      </w:r>
      <w:r w:rsidR="008048A8" w:rsidRPr="007532C9">
        <w:rPr>
          <w:rFonts w:ascii="Times New Roman" w:hAnsi="Times New Roman" w:cs="Times New Roman"/>
          <w:b/>
          <w:color w:val="auto"/>
          <w:sz w:val="28"/>
          <w:szCs w:val="28"/>
          <w:lang w:val="uk-UA"/>
        </w:rPr>
        <w:t>’</w:t>
      </w:r>
      <w:r w:rsidR="008048A8" w:rsidRPr="00FA3B85">
        <w:rPr>
          <w:rFonts w:ascii="Times New Roman" w:hAnsi="Times New Roman" w:cs="Times New Roman"/>
          <w:b/>
          <w:color w:val="auto"/>
          <w:sz w:val="28"/>
          <w:szCs w:val="28"/>
          <w:lang w:val="uk-UA"/>
        </w:rPr>
        <w:t xml:space="preserve">ЄДНАНІЙ </w:t>
      </w:r>
      <w:r w:rsidR="0060308E" w:rsidRPr="00FA3B85">
        <w:rPr>
          <w:rFonts w:ascii="Times New Roman" w:hAnsi="Times New Roman" w:cs="Times New Roman"/>
          <w:b/>
          <w:color w:val="auto"/>
          <w:sz w:val="28"/>
          <w:szCs w:val="28"/>
          <w:lang w:val="uk-UA"/>
        </w:rPr>
        <w:t>ТЕРИТОРІАЛЬНІЙ ГРОМАДІ</w:t>
      </w:r>
    </w:p>
    <w:p w:rsidR="00DF73FE" w:rsidRPr="007532C9" w:rsidRDefault="00DF73FE">
      <w:pPr>
        <w:pStyle w:val="HTML"/>
        <w:jc w:val="center"/>
        <w:rPr>
          <w:rFonts w:ascii="Times New Roman" w:hAnsi="Times New Roman" w:cs="Times New Roman"/>
          <w:sz w:val="28"/>
          <w:szCs w:val="28"/>
          <w:lang w:val="uk-UA"/>
        </w:rPr>
      </w:pPr>
      <w:r>
        <w:rPr>
          <w:rFonts w:ascii="Times New Roman" w:hAnsi="Times New Roman" w:cs="Times New Roman"/>
          <w:b/>
          <w:color w:val="auto"/>
          <w:sz w:val="28"/>
          <w:szCs w:val="28"/>
          <w:lang w:val="uk-UA"/>
        </w:rPr>
        <w:t>(далі - Положення)</w:t>
      </w:r>
    </w:p>
    <w:p w:rsidR="00DB7288" w:rsidRPr="00FA3B85" w:rsidRDefault="00DB7288">
      <w:pPr>
        <w:tabs>
          <w:tab w:val="left" w:pos="916"/>
          <w:tab w:val="left" w:pos="1080"/>
        </w:tabs>
        <w:jc w:val="both"/>
        <w:rPr>
          <w:sz w:val="28"/>
          <w:szCs w:val="28"/>
        </w:rPr>
      </w:pPr>
    </w:p>
    <w:p w:rsidR="00DB7288" w:rsidRPr="00FA3B85" w:rsidRDefault="00DB7288" w:rsidP="003B5106">
      <w:pPr>
        <w:tabs>
          <w:tab w:val="left" w:pos="916"/>
        </w:tabs>
        <w:ind w:firstLine="709"/>
        <w:jc w:val="both"/>
        <w:rPr>
          <w:sz w:val="28"/>
          <w:szCs w:val="28"/>
        </w:rPr>
      </w:pPr>
      <w:r w:rsidRPr="00FA3B85">
        <w:rPr>
          <w:sz w:val="28"/>
          <w:szCs w:val="28"/>
        </w:rPr>
        <w:t>Це Положення встановлює порядок ініціювання, підготовки та проведення громадських слухань, а також урахування їх результатів органами місцевого самоврядування, їх посадовими особами.</w:t>
      </w:r>
    </w:p>
    <w:p w:rsidR="00DB7288" w:rsidRPr="00FA3B85" w:rsidRDefault="00DB7288" w:rsidP="003B5106">
      <w:pPr>
        <w:tabs>
          <w:tab w:val="left" w:pos="916"/>
        </w:tabs>
        <w:ind w:firstLine="709"/>
        <w:jc w:val="both"/>
        <w:rPr>
          <w:sz w:val="28"/>
          <w:szCs w:val="28"/>
        </w:rPr>
      </w:pPr>
      <w:r w:rsidRPr="00FA3B85">
        <w:rPr>
          <w:sz w:val="28"/>
          <w:szCs w:val="28"/>
        </w:rPr>
        <w:t xml:space="preserve">Громадські слухання є однією з форм участі </w:t>
      </w:r>
      <w:r w:rsidR="00B62914" w:rsidRPr="00FA3B85">
        <w:rPr>
          <w:sz w:val="28"/>
          <w:szCs w:val="28"/>
        </w:rPr>
        <w:t>жителів</w:t>
      </w:r>
      <w:r w:rsidRPr="00FA3B85">
        <w:rPr>
          <w:sz w:val="28"/>
          <w:szCs w:val="28"/>
        </w:rPr>
        <w:t xml:space="preserve"> територіальної громади у здійсненні місцевого самоврядування, яка передбачена статтею 13 Закону України </w:t>
      </w:r>
      <w:r w:rsidR="0056145B">
        <w:rPr>
          <w:sz w:val="28"/>
          <w:szCs w:val="28"/>
        </w:rPr>
        <w:t>«</w:t>
      </w:r>
      <w:r w:rsidRPr="00FA3B85">
        <w:rPr>
          <w:sz w:val="28"/>
          <w:szCs w:val="28"/>
        </w:rPr>
        <w:t>Про місцеве самоврядування в Україні</w:t>
      </w:r>
      <w:r w:rsidR="0056145B">
        <w:rPr>
          <w:sz w:val="28"/>
          <w:szCs w:val="28"/>
        </w:rPr>
        <w:t>»</w:t>
      </w:r>
      <w:r w:rsidRPr="00FA3B85">
        <w:rPr>
          <w:sz w:val="28"/>
          <w:szCs w:val="28"/>
        </w:rPr>
        <w:t>.</w:t>
      </w:r>
    </w:p>
    <w:p w:rsidR="00DB7288" w:rsidRPr="00FA3B85" w:rsidRDefault="00DB7288">
      <w:pPr>
        <w:tabs>
          <w:tab w:val="left" w:pos="916"/>
          <w:tab w:val="left" w:pos="1080"/>
        </w:tabs>
        <w:jc w:val="both"/>
        <w:rPr>
          <w:sz w:val="28"/>
          <w:szCs w:val="28"/>
        </w:rPr>
      </w:pPr>
    </w:p>
    <w:p w:rsidR="00DB7288" w:rsidRPr="00FA3B85" w:rsidRDefault="00DB7288">
      <w:pPr>
        <w:tabs>
          <w:tab w:val="left" w:pos="916"/>
        </w:tabs>
        <w:jc w:val="center"/>
        <w:rPr>
          <w:b/>
          <w:sz w:val="28"/>
          <w:szCs w:val="28"/>
        </w:rPr>
      </w:pPr>
      <w:r w:rsidRPr="00FA3B85">
        <w:rPr>
          <w:b/>
          <w:sz w:val="28"/>
          <w:szCs w:val="28"/>
        </w:rPr>
        <w:t>Розділ І. ЗАГАЛЬНІ ПОЛОЖЕННЯ</w:t>
      </w:r>
    </w:p>
    <w:p w:rsidR="00DB7288" w:rsidRPr="00FA3B85" w:rsidRDefault="00DB7288">
      <w:pPr>
        <w:tabs>
          <w:tab w:val="left" w:pos="916"/>
          <w:tab w:val="left" w:pos="1080"/>
        </w:tabs>
        <w:jc w:val="center"/>
        <w:rPr>
          <w:b/>
          <w:sz w:val="28"/>
          <w:szCs w:val="28"/>
        </w:rPr>
      </w:pPr>
    </w:p>
    <w:p w:rsidR="00DB7288" w:rsidRPr="00FA3B85" w:rsidRDefault="00DB7288" w:rsidP="003B5106">
      <w:pPr>
        <w:pStyle w:val="PreformattedText"/>
        <w:ind w:firstLine="709"/>
        <w:jc w:val="both"/>
        <w:rPr>
          <w:rFonts w:ascii="Times New Roman" w:hAnsi="Times New Roman" w:cs="Times New Roman"/>
          <w:b/>
          <w:bCs/>
          <w:sz w:val="28"/>
          <w:szCs w:val="28"/>
        </w:rPr>
      </w:pPr>
      <w:r w:rsidRPr="00FA3B85">
        <w:rPr>
          <w:rFonts w:ascii="Times New Roman" w:hAnsi="Times New Roman" w:cs="Times New Roman"/>
          <w:b/>
          <w:bCs/>
          <w:sz w:val="28"/>
          <w:szCs w:val="28"/>
        </w:rPr>
        <w:t>Стаття 1. Право територіальної громади проводити громадські слухання</w:t>
      </w:r>
    </w:p>
    <w:p w:rsidR="00DB7288" w:rsidRPr="00FA3B85" w:rsidRDefault="00DB7288" w:rsidP="003B5106">
      <w:pPr>
        <w:pStyle w:val="PreformattedText"/>
        <w:ind w:firstLine="709"/>
        <w:jc w:val="both"/>
        <w:rPr>
          <w:rFonts w:ascii="Times New Roman" w:hAnsi="Times New Roman" w:cs="Times New Roman"/>
          <w:b/>
          <w:bCs/>
          <w:sz w:val="28"/>
          <w:szCs w:val="28"/>
        </w:rPr>
      </w:pPr>
    </w:p>
    <w:p w:rsidR="00DB7288" w:rsidRPr="00FA3B85" w:rsidRDefault="00DB7288" w:rsidP="003B5106">
      <w:pPr>
        <w:pStyle w:val="PreformattedText"/>
        <w:ind w:firstLine="709"/>
        <w:jc w:val="both"/>
        <w:rPr>
          <w:rFonts w:ascii="Times New Roman" w:hAnsi="Times New Roman" w:cs="Times New Roman"/>
          <w:sz w:val="28"/>
          <w:szCs w:val="28"/>
        </w:rPr>
      </w:pPr>
      <w:r w:rsidRPr="00FA3B85">
        <w:rPr>
          <w:rFonts w:ascii="Times New Roman" w:hAnsi="Times New Roman" w:cs="Times New Roman"/>
          <w:sz w:val="28"/>
          <w:szCs w:val="28"/>
        </w:rPr>
        <w:t xml:space="preserve">1. </w:t>
      </w:r>
      <w:r w:rsidR="00296EAF" w:rsidRPr="00FA3B85">
        <w:rPr>
          <w:rFonts w:ascii="Times New Roman" w:hAnsi="Times New Roman" w:cs="Times New Roman"/>
          <w:sz w:val="28"/>
          <w:szCs w:val="28"/>
        </w:rPr>
        <w:t>Житомирська</w:t>
      </w:r>
      <w:r w:rsidR="00404484" w:rsidRPr="00FA3B85">
        <w:rPr>
          <w:rFonts w:ascii="Times New Roman" w:hAnsi="Times New Roman" w:cs="Times New Roman"/>
          <w:sz w:val="28"/>
          <w:szCs w:val="28"/>
        </w:rPr>
        <w:t xml:space="preserve"> міська </w:t>
      </w:r>
      <w:r w:rsidR="00311998">
        <w:rPr>
          <w:rFonts w:ascii="Times New Roman" w:hAnsi="Times New Roman" w:cs="Times New Roman"/>
          <w:sz w:val="28"/>
          <w:szCs w:val="28"/>
        </w:rPr>
        <w:t xml:space="preserve">об’єднана </w:t>
      </w:r>
      <w:r w:rsidR="00404484" w:rsidRPr="00FA3B85">
        <w:rPr>
          <w:rFonts w:ascii="Times New Roman" w:hAnsi="Times New Roman" w:cs="Times New Roman"/>
          <w:sz w:val="28"/>
          <w:szCs w:val="28"/>
        </w:rPr>
        <w:t>т</w:t>
      </w:r>
      <w:r w:rsidRPr="00FA3B85">
        <w:rPr>
          <w:rFonts w:ascii="Times New Roman" w:hAnsi="Times New Roman" w:cs="Times New Roman"/>
          <w:sz w:val="28"/>
          <w:szCs w:val="28"/>
        </w:rPr>
        <w:t>ериторіальна</w:t>
      </w:r>
      <w:r w:rsidR="00404484" w:rsidRPr="00FA3B85">
        <w:rPr>
          <w:rFonts w:ascii="Times New Roman" w:hAnsi="Times New Roman" w:cs="Times New Roman"/>
          <w:sz w:val="28"/>
          <w:szCs w:val="28"/>
        </w:rPr>
        <w:t xml:space="preserve"> громада</w:t>
      </w:r>
      <w:r w:rsidRPr="00FA3B85">
        <w:rPr>
          <w:rFonts w:ascii="Times New Roman" w:hAnsi="Times New Roman" w:cs="Times New Roman"/>
          <w:sz w:val="28"/>
          <w:szCs w:val="28"/>
        </w:rPr>
        <w:t xml:space="preserve">  (далі – громада) має право проводити громадські слухання – зустрічатися з депутатами  </w:t>
      </w:r>
      <w:r w:rsidR="00DF73FE">
        <w:rPr>
          <w:rFonts w:ascii="Times New Roman" w:hAnsi="Times New Roman" w:cs="Times New Roman"/>
          <w:sz w:val="28"/>
          <w:szCs w:val="28"/>
        </w:rPr>
        <w:t xml:space="preserve">Житомирської </w:t>
      </w:r>
      <w:r w:rsidRPr="00FA3B85">
        <w:rPr>
          <w:rFonts w:ascii="Times New Roman" w:hAnsi="Times New Roman" w:cs="Times New Roman"/>
          <w:sz w:val="28"/>
          <w:szCs w:val="28"/>
        </w:rPr>
        <w:t xml:space="preserve">міської ради (далі – </w:t>
      </w:r>
      <w:r w:rsidR="0056145B">
        <w:rPr>
          <w:rFonts w:ascii="Times New Roman" w:hAnsi="Times New Roman" w:cs="Times New Roman"/>
          <w:sz w:val="28"/>
          <w:szCs w:val="28"/>
        </w:rPr>
        <w:t>Р</w:t>
      </w:r>
      <w:r w:rsidRPr="00FA3B85">
        <w:rPr>
          <w:rFonts w:ascii="Times New Roman" w:hAnsi="Times New Roman" w:cs="Times New Roman"/>
          <w:sz w:val="28"/>
          <w:szCs w:val="28"/>
        </w:rPr>
        <w:t>ади), службовими особами її виконавчих органів,  міським  головою (далі – головою),</w:t>
      </w:r>
      <w:r w:rsidR="006B6638" w:rsidRPr="00FA3B85">
        <w:rPr>
          <w:rFonts w:ascii="Times New Roman" w:hAnsi="Times New Roman" w:cs="Times New Roman"/>
          <w:sz w:val="28"/>
          <w:szCs w:val="28"/>
        </w:rPr>
        <w:t xml:space="preserve"> старостою (</w:t>
      </w:r>
      <w:proofErr w:type="spellStart"/>
      <w:r w:rsidR="006B6638" w:rsidRPr="00FA3B85">
        <w:rPr>
          <w:rFonts w:ascii="Times New Roman" w:hAnsi="Times New Roman" w:cs="Times New Roman"/>
          <w:sz w:val="28"/>
          <w:szCs w:val="28"/>
        </w:rPr>
        <w:t>-ами</w:t>
      </w:r>
      <w:proofErr w:type="spellEnd"/>
      <w:r w:rsidR="006B6638" w:rsidRPr="00FA3B85">
        <w:rPr>
          <w:rFonts w:ascii="Times New Roman" w:hAnsi="Times New Roman" w:cs="Times New Roman"/>
          <w:sz w:val="28"/>
          <w:szCs w:val="28"/>
        </w:rPr>
        <w:t>)</w:t>
      </w:r>
      <w:r w:rsidR="00DF73FE">
        <w:rPr>
          <w:rFonts w:ascii="Times New Roman" w:hAnsi="Times New Roman" w:cs="Times New Roman"/>
          <w:sz w:val="28"/>
          <w:szCs w:val="28"/>
        </w:rPr>
        <w:t>,</w:t>
      </w:r>
      <w:r w:rsidRPr="00FA3B85">
        <w:rPr>
          <w:rFonts w:ascii="Times New Roman" w:hAnsi="Times New Roman" w:cs="Times New Roman"/>
          <w:sz w:val="28"/>
          <w:szCs w:val="28"/>
        </w:rPr>
        <w:t xml:space="preserve"> іншими посадовими особами</w:t>
      </w:r>
      <w:r w:rsidR="00A75B76" w:rsidRPr="00FA3B85">
        <w:rPr>
          <w:rFonts w:ascii="Times New Roman" w:hAnsi="Times New Roman" w:cs="Times New Roman"/>
          <w:sz w:val="28"/>
          <w:szCs w:val="28"/>
        </w:rPr>
        <w:t xml:space="preserve"> місцевого самоврядування</w:t>
      </w:r>
      <w:r w:rsidRPr="00FA3B85">
        <w:rPr>
          <w:rFonts w:ascii="Times New Roman" w:hAnsi="Times New Roman" w:cs="Times New Roman"/>
          <w:sz w:val="28"/>
          <w:szCs w:val="28"/>
        </w:rPr>
        <w:t xml:space="preserve">, під час яких </w:t>
      </w:r>
      <w:r w:rsidR="00B62914" w:rsidRPr="00FA3B85">
        <w:rPr>
          <w:rFonts w:ascii="Times New Roman" w:hAnsi="Times New Roman" w:cs="Times New Roman"/>
          <w:sz w:val="28"/>
          <w:szCs w:val="28"/>
        </w:rPr>
        <w:t>жителі</w:t>
      </w:r>
      <w:r w:rsidRPr="00FA3B85">
        <w:rPr>
          <w:rFonts w:ascii="Times New Roman" w:hAnsi="Times New Roman" w:cs="Times New Roman"/>
          <w:sz w:val="28"/>
          <w:szCs w:val="28"/>
        </w:rPr>
        <w:t xml:space="preserve">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DB7288" w:rsidRPr="00FA3B85" w:rsidRDefault="00DB7288" w:rsidP="003B5106">
      <w:pPr>
        <w:tabs>
          <w:tab w:val="left" w:pos="1080"/>
        </w:tabs>
        <w:ind w:firstLine="709"/>
        <w:jc w:val="both"/>
        <w:rPr>
          <w:sz w:val="28"/>
          <w:szCs w:val="28"/>
        </w:rPr>
      </w:pPr>
    </w:p>
    <w:p w:rsidR="00DB7288" w:rsidRPr="00FA3B85" w:rsidRDefault="00DB7288" w:rsidP="003B5106">
      <w:pPr>
        <w:pStyle w:val="a6"/>
        <w:tabs>
          <w:tab w:val="left" w:pos="1080"/>
        </w:tabs>
        <w:ind w:firstLine="709"/>
        <w:jc w:val="both"/>
        <w:rPr>
          <w:b/>
          <w:bCs/>
          <w:sz w:val="28"/>
          <w:szCs w:val="28"/>
        </w:rPr>
      </w:pPr>
      <w:r w:rsidRPr="00FA3B85">
        <w:rPr>
          <w:b/>
          <w:bCs/>
          <w:sz w:val="28"/>
          <w:szCs w:val="28"/>
        </w:rPr>
        <w:t xml:space="preserve">Стаття 2. Правове регулювання громадських слухань </w:t>
      </w:r>
    </w:p>
    <w:p w:rsidR="00DB7288" w:rsidRPr="00FA3B85" w:rsidRDefault="00DB7288" w:rsidP="003B5106">
      <w:pPr>
        <w:pStyle w:val="a6"/>
        <w:tabs>
          <w:tab w:val="left" w:pos="1080"/>
        </w:tabs>
        <w:ind w:firstLine="709"/>
        <w:jc w:val="both"/>
        <w:rPr>
          <w:b/>
          <w:bCs/>
          <w:sz w:val="28"/>
          <w:szCs w:val="28"/>
        </w:rPr>
      </w:pPr>
    </w:p>
    <w:p w:rsidR="00DB7288" w:rsidRPr="00FA3B85" w:rsidRDefault="00DB7288" w:rsidP="003B5106">
      <w:pPr>
        <w:pStyle w:val="a6"/>
        <w:tabs>
          <w:tab w:val="left" w:pos="1080"/>
        </w:tabs>
        <w:ind w:firstLine="709"/>
        <w:jc w:val="both"/>
        <w:rPr>
          <w:sz w:val="28"/>
          <w:szCs w:val="28"/>
        </w:rPr>
      </w:pPr>
      <w:r w:rsidRPr="00FA3B85">
        <w:rPr>
          <w:sz w:val="28"/>
          <w:szCs w:val="28"/>
        </w:rPr>
        <w:t xml:space="preserve">1. Порядок ініціювання, підготовки, проведення громадських слухань та врахування їх результатів регулює Закон України </w:t>
      </w:r>
      <w:r w:rsidR="0056145B">
        <w:rPr>
          <w:sz w:val="28"/>
          <w:szCs w:val="28"/>
        </w:rPr>
        <w:t>«</w:t>
      </w:r>
      <w:r w:rsidRPr="00FA3B85">
        <w:rPr>
          <w:sz w:val="28"/>
          <w:szCs w:val="28"/>
        </w:rPr>
        <w:t>Про місцеве самоврядування в Україні</w:t>
      </w:r>
      <w:r w:rsidR="0056145B">
        <w:rPr>
          <w:sz w:val="28"/>
          <w:szCs w:val="28"/>
        </w:rPr>
        <w:t>»</w:t>
      </w:r>
      <w:r w:rsidRPr="00FA3B85">
        <w:rPr>
          <w:sz w:val="28"/>
          <w:szCs w:val="28"/>
        </w:rPr>
        <w:t>, цим Положенням, яке є додатком та невід’ємною частиною Стату</w:t>
      </w:r>
      <w:r w:rsidR="00A75B76" w:rsidRPr="00FA3B85">
        <w:rPr>
          <w:sz w:val="28"/>
          <w:szCs w:val="28"/>
        </w:rPr>
        <w:t>ту громади</w:t>
      </w:r>
      <w:r w:rsidRPr="00FA3B85">
        <w:rPr>
          <w:sz w:val="28"/>
          <w:szCs w:val="28"/>
        </w:rPr>
        <w:t xml:space="preserve">, а також міжнародними договорами України, згода на обов’язковість яких надана Верховною Радою України. </w:t>
      </w:r>
    </w:p>
    <w:p w:rsidR="00DB7288" w:rsidRPr="00FA3B85" w:rsidRDefault="00DB7288" w:rsidP="003B5106">
      <w:pPr>
        <w:pStyle w:val="PreformattedText"/>
        <w:ind w:firstLine="709"/>
        <w:jc w:val="both"/>
        <w:rPr>
          <w:rFonts w:ascii="Times New Roman" w:hAnsi="Times New Roman" w:cs="Times New Roman"/>
          <w:sz w:val="28"/>
          <w:szCs w:val="28"/>
        </w:rPr>
      </w:pPr>
    </w:p>
    <w:p w:rsidR="00DB7288" w:rsidRPr="00FA3B85" w:rsidRDefault="00DB7288" w:rsidP="003B5106">
      <w:pPr>
        <w:pStyle w:val="PreformattedText"/>
        <w:ind w:firstLine="709"/>
        <w:jc w:val="both"/>
        <w:rPr>
          <w:rFonts w:ascii="Times New Roman" w:hAnsi="Times New Roman" w:cs="Times New Roman"/>
          <w:sz w:val="28"/>
          <w:szCs w:val="28"/>
        </w:rPr>
      </w:pPr>
      <w:r w:rsidRPr="00FA3B85">
        <w:rPr>
          <w:rFonts w:ascii="Times New Roman" w:hAnsi="Times New Roman" w:cs="Times New Roman"/>
          <w:b/>
          <w:bCs/>
          <w:sz w:val="28"/>
          <w:szCs w:val="28"/>
        </w:rPr>
        <w:t>Стаття 3. Принципи громадських слухань</w:t>
      </w:r>
    </w:p>
    <w:p w:rsidR="00DB7288" w:rsidRPr="00FA3B85" w:rsidRDefault="00DB7288" w:rsidP="003B5106">
      <w:pPr>
        <w:pStyle w:val="PreformattedText"/>
        <w:ind w:firstLine="709"/>
        <w:jc w:val="both"/>
        <w:rPr>
          <w:rFonts w:ascii="Times New Roman" w:hAnsi="Times New Roman" w:cs="Times New Roman"/>
          <w:sz w:val="28"/>
          <w:szCs w:val="28"/>
        </w:rPr>
      </w:pPr>
    </w:p>
    <w:p w:rsidR="00DB7288" w:rsidRPr="00FA3B85" w:rsidRDefault="00DB7288" w:rsidP="003B5106">
      <w:pPr>
        <w:tabs>
          <w:tab w:val="left" w:pos="1080"/>
        </w:tabs>
        <w:ind w:firstLine="709"/>
        <w:jc w:val="both"/>
        <w:rPr>
          <w:sz w:val="28"/>
          <w:szCs w:val="28"/>
        </w:rPr>
      </w:pPr>
      <w:r w:rsidRPr="00FA3B85">
        <w:rPr>
          <w:sz w:val="28"/>
          <w:szCs w:val="28"/>
        </w:rPr>
        <w:t xml:space="preserve">1. Громадські слухання проводять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 </w:t>
      </w:r>
    </w:p>
    <w:p w:rsidR="00DB7288" w:rsidRPr="00FA3B85" w:rsidRDefault="00DB7288" w:rsidP="003B5106">
      <w:pPr>
        <w:tabs>
          <w:tab w:val="left" w:pos="1080"/>
        </w:tabs>
        <w:ind w:firstLine="709"/>
        <w:jc w:val="both"/>
        <w:rPr>
          <w:sz w:val="28"/>
          <w:szCs w:val="28"/>
        </w:rPr>
      </w:pPr>
      <w:r w:rsidRPr="00FA3B85">
        <w:rPr>
          <w:sz w:val="28"/>
          <w:szCs w:val="28"/>
        </w:rPr>
        <w:lastRenderedPageBreak/>
        <w:t>2. Ніхто не може бути примушений до участі або неучасті в громадських слуханнях, окрім осіб, визначених у частині 4 статті 10 цього Положення.</w:t>
      </w:r>
    </w:p>
    <w:p w:rsidR="00DB7288" w:rsidRPr="00FA3B85" w:rsidRDefault="00DB7288" w:rsidP="003B5106">
      <w:pPr>
        <w:tabs>
          <w:tab w:val="left" w:pos="1080"/>
        </w:tabs>
        <w:ind w:firstLine="709"/>
        <w:jc w:val="both"/>
        <w:rPr>
          <w:sz w:val="28"/>
          <w:szCs w:val="28"/>
        </w:rPr>
      </w:pPr>
      <w:r w:rsidRPr="00FA3B85">
        <w:rPr>
          <w:sz w:val="28"/>
          <w:szCs w:val="28"/>
        </w:rPr>
        <w:t>3. Громадські слухання мають відкритий характер. Кожен може взяти участь у громадських слуханнях.</w:t>
      </w:r>
    </w:p>
    <w:p w:rsidR="00DB7288" w:rsidRPr="00FA3B85" w:rsidRDefault="00DB7288" w:rsidP="003B5106">
      <w:pPr>
        <w:tabs>
          <w:tab w:val="left" w:pos="1080"/>
        </w:tabs>
        <w:ind w:firstLine="709"/>
        <w:jc w:val="both"/>
        <w:rPr>
          <w:sz w:val="28"/>
          <w:szCs w:val="28"/>
        </w:rPr>
      </w:pPr>
      <w:r w:rsidRPr="00FA3B85">
        <w:rPr>
          <w:sz w:val="28"/>
          <w:szCs w:val="28"/>
        </w:rPr>
        <w:t xml:space="preserve">4. Уся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офіційних </w:t>
      </w:r>
      <w:proofErr w:type="spellStart"/>
      <w:r w:rsidRPr="00FA3B85">
        <w:rPr>
          <w:sz w:val="28"/>
          <w:szCs w:val="28"/>
        </w:rPr>
        <w:t>веб-сайтах</w:t>
      </w:r>
      <w:proofErr w:type="spellEnd"/>
      <w:r w:rsidRPr="00FA3B85">
        <w:rPr>
          <w:sz w:val="28"/>
          <w:szCs w:val="28"/>
        </w:rPr>
        <w:t xml:space="preserve"> органів місцевого самовря</w:t>
      </w:r>
      <w:r w:rsidR="0060308E" w:rsidRPr="00FA3B85">
        <w:rPr>
          <w:sz w:val="28"/>
          <w:szCs w:val="28"/>
        </w:rPr>
        <w:t>дування у спеціальному розділі «Громадські обговорення, слухання та місцеві ініціативи»</w:t>
      </w:r>
      <w:r w:rsidRPr="00FA3B85">
        <w:rPr>
          <w:sz w:val="28"/>
          <w:szCs w:val="28"/>
        </w:rPr>
        <w:t xml:space="preserve">, можуть розповсюджуватися в засобах масової інформації та іншими способами відповідно до вимог цього Положення. </w:t>
      </w:r>
    </w:p>
    <w:p w:rsidR="00DB7288" w:rsidRPr="00FA3B85" w:rsidRDefault="00DB7288" w:rsidP="003B5106">
      <w:pPr>
        <w:tabs>
          <w:tab w:val="left" w:pos="1080"/>
        </w:tabs>
        <w:ind w:firstLine="709"/>
        <w:jc w:val="both"/>
        <w:rPr>
          <w:sz w:val="28"/>
          <w:szCs w:val="28"/>
        </w:rPr>
      </w:pPr>
      <w:r w:rsidRPr="00FA3B85">
        <w:rPr>
          <w:sz w:val="28"/>
          <w:szCs w:val="28"/>
        </w:rPr>
        <w:t xml:space="preserve">5. Кожен має право виступити на громадських слуханнях в порядку, встановленому цим Положенням. </w:t>
      </w:r>
    </w:p>
    <w:p w:rsidR="00DB7288" w:rsidRPr="00FA3B85" w:rsidRDefault="00DB7288" w:rsidP="003B5106">
      <w:pPr>
        <w:tabs>
          <w:tab w:val="left" w:pos="1080"/>
        </w:tabs>
        <w:ind w:firstLine="709"/>
        <w:jc w:val="both"/>
        <w:rPr>
          <w:sz w:val="28"/>
          <w:szCs w:val="28"/>
        </w:rPr>
      </w:pPr>
      <w:r w:rsidRPr="00FA3B85">
        <w:rPr>
          <w:sz w:val="28"/>
          <w:szCs w:val="28"/>
        </w:rPr>
        <w:t>6. 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rsidR="00DB7288" w:rsidRPr="00FA3B85" w:rsidRDefault="00DB7288" w:rsidP="003B5106">
      <w:pPr>
        <w:tabs>
          <w:tab w:val="left" w:pos="1080"/>
        </w:tabs>
        <w:ind w:firstLine="709"/>
        <w:jc w:val="both"/>
        <w:rPr>
          <w:sz w:val="28"/>
          <w:szCs w:val="28"/>
        </w:rPr>
      </w:pPr>
      <w:r w:rsidRPr="00FA3B85">
        <w:rPr>
          <w:sz w:val="28"/>
          <w:szCs w:val="28"/>
        </w:rPr>
        <w:t xml:space="preserve">7. Громадські слухання не можуть використовуватися для політичної, у тому числі передвиборчої агітації. </w:t>
      </w:r>
    </w:p>
    <w:p w:rsidR="00DB7288" w:rsidRPr="00FA3B85" w:rsidRDefault="00DB7288" w:rsidP="003B5106">
      <w:pPr>
        <w:tabs>
          <w:tab w:val="left" w:pos="1080"/>
        </w:tabs>
        <w:ind w:firstLine="709"/>
        <w:jc w:val="both"/>
        <w:rPr>
          <w:sz w:val="28"/>
          <w:szCs w:val="28"/>
        </w:rPr>
      </w:pPr>
      <w:r w:rsidRPr="00FA3B85">
        <w:rPr>
          <w:sz w:val="28"/>
          <w:szCs w:val="28"/>
        </w:rPr>
        <w:t>8. Подані на громадських слуханнях пропозиції розглядаються органами місцевого самоврядування та їх посадовими особами у визначені цим Положенням строки, і за результатами такого розгляду обов’язково приймають рішення про врахування, часткове врахування чи відхилення кожної пропозиції.</w:t>
      </w:r>
    </w:p>
    <w:p w:rsidR="00DB7288" w:rsidRPr="00FA3B85" w:rsidRDefault="00DB7288" w:rsidP="003B5106">
      <w:pPr>
        <w:tabs>
          <w:tab w:val="left" w:pos="1080"/>
        </w:tabs>
        <w:ind w:firstLine="709"/>
        <w:jc w:val="both"/>
        <w:rPr>
          <w:sz w:val="28"/>
          <w:szCs w:val="28"/>
        </w:rPr>
      </w:pPr>
    </w:p>
    <w:p w:rsidR="00DB7288" w:rsidRPr="00FA3B85" w:rsidRDefault="00DB7288" w:rsidP="003B5106">
      <w:pPr>
        <w:tabs>
          <w:tab w:val="left" w:pos="1080"/>
        </w:tabs>
        <w:ind w:firstLine="709"/>
        <w:jc w:val="both"/>
        <w:rPr>
          <w:sz w:val="28"/>
          <w:szCs w:val="28"/>
        </w:rPr>
      </w:pPr>
      <w:r w:rsidRPr="00FA3B85">
        <w:rPr>
          <w:b/>
          <w:bCs/>
          <w:sz w:val="28"/>
          <w:szCs w:val="28"/>
        </w:rPr>
        <w:t>Стаття 4. Предмет громадських слухань</w:t>
      </w:r>
    </w:p>
    <w:p w:rsidR="00DB7288" w:rsidRPr="00FA3B85" w:rsidRDefault="00DB7288" w:rsidP="003B5106">
      <w:pPr>
        <w:tabs>
          <w:tab w:val="left" w:pos="1080"/>
        </w:tabs>
        <w:ind w:firstLine="709"/>
        <w:jc w:val="both"/>
        <w:rPr>
          <w:sz w:val="28"/>
          <w:szCs w:val="28"/>
        </w:rPr>
      </w:pPr>
    </w:p>
    <w:p w:rsidR="00DB7288" w:rsidRPr="00FA3B85" w:rsidRDefault="00DB7288" w:rsidP="003B5106">
      <w:pPr>
        <w:ind w:firstLine="709"/>
        <w:jc w:val="both"/>
        <w:rPr>
          <w:sz w:val="28"/>
          <w:szCs w:val="28"/>
        </w:rPr>
      </w:pPr>
      <w:r w:rsidRPr="00FA3B85">
        <w:rPr>
          <w:sz w:val="28"/>
          <w:szCs w:val="28"/>
        </w:rPr>
        <w:t>1. Предметом обговорення на громадських слуханнях можуть бути будь-які питання, що належать до відання</w:t>
      </w:r>
      <w:r w:rsidR="00A75B76" w:rsidRPr="00FA3B85">
        <w:rPr>
          <w:sz w:val="28"/>
          <w:szCs w:val="28"/>
        </w:rPr>
        <w:t xml:space="preserve"> місцевого самоврядування</w:t>
      </w:r>
      <w:r w:rsidRPr="00FA3B85">
        <w:rPr>
          <w:sz w:val="28"/>
          <w:szCs w:val="28"/>
        </w:rPr>
        <w:t>, у тому числі, але не обмежуючись цим:</w:t>
      </w:r>
    </w:p>
    <w:p w:rsidR="00DB7288" w:rsidRPr="00FA3B85" w:rsidRDefault="00DB7288" w:rsidP="003B5106">
      <w:pPr>
        <w:numPr>
          <w:ilvl w:val="0"/>
          <w:numId w:val="2"/>
        </w:numPr>
        <w:tabs>
          <w:tab w:val="left" w:pos="1134"/>
        </w:tabs>
        <w:ind w:left="0" w:firstLine="709"/>
        <w:jc w:val="both"/>
        <w:rPr>
          <w:sz w:val="28"/>
          <w:szCs w:val="28"/>
        </w:rPr>
      </w:pPr>
      <w:r w:rsidRPr="00FA3B85">
        <w:rPr>
          <w:sz w:val="28"/>
          <w:szCs w:val="28"/>
        </w:rPr>
        <w:t xml:space="preserve">проекти нормативно-правових актів голови, </w:t>
      </w:r>
      <w:r w:rsidR="0056145B">
        <w:rPr>
          <w:sz w:val="28"/>
          <w:szCs w:val="28"/>
        </w:rPr>
        <w:t>Р</w:t>
      </w:r>
      <w:r w:rsidRPr="00FA3B85">
        <w:rPr>
          <w:sz w:val="28"/>
          <w:szCs w:val="28"/>
        </w:rPr>
        <w:t>ади, виконавчих органів ради;</w:t>
      </w:r>
    </w:p>
    <w:p w:rsidR="00DB7288" w:rsidRPr="00FA3B85" w:rsidRDefault="00DB7288" w:rsidP="003B5106">
      <w:pPr>
        <w:numPr>
          <w:ilvl w:val="0"/>
          <w:numId w:val="2"/>
        </w:numPr>
        <w:tabs>
          <w:tab w:val="left" w:pos="1134"/>
        </w:tabs>
        <w:ind w:left="0" w:firstLine="709"/>
        <w:jc w:val="both"/>
        <w:rPr>
          <w:sz w:val="28"/>
          <w:szCs w:val="28"/>
        </w:rPr>
      </w:pPr>
      <w:r w:rsidRPr="00FA3B85">
        <w:rPr>
          <w:sz w:val="28"/>
          <w:szCs w:val="28"/>
        </w:rPr>
        <w:t>проекти та програми, що виконуються чи плануються до виконання в громаді;</w:t>
      </w:r>
    </w:p>
    <w:p w:rsidR="00DB7288" w:rsidRPr="00FA3B85" w:rsidRDefault="00DB7288" w:rsidP="003B5106">
      <w:pPr>
        <w:numPr>
          <w:ilvl w:val="0"/>
          <w:numId w:val="2"/>
        </w:numPr>
        <w:tabs>
          <w:tab w:val="left" w:pos="1134"/>
        </w:tabs>
        <w:ind w:left="0" w:firstLine="709"/>
        <w:jc w:val="both"/>
        <w:rPr>
          <w:sz w:val="28"/>
          <w:szCs w:val="28"/>
        </w:rPr>
      </w:pPr>
      <w:r w:rsidRPr="00FA3B85">
        <w:rPr>
          <w:sz w:val="28"/>
          <w:szCs w:val="28"/>
        </w:rPr>
        <w:t xml:space="preserve">звіти, доповіді чи інформація про роботу голови, депутатів, органів </w:t>
      </w:r>
      <w:r w:rsidR="0056145B">
        <w:rPr>
          <w:sz w:val="28"/>
          <w:szCs w:val="28"/>
        </w:rPr>
        <w:t>Р</w:t>
      </w:r>
      <w:r w:rsidRPr="00FA3B85">
        <w:rPr>
          <w:sz w:val="28"/>
          <w:szCs w:val="28"/>
        </w:rPr>
        <w:t xml:space="preserve">ади, самої </w:t>
      </w:r>
      <w:r w:rsidR="0056145B">
        <w:rPr>
          <w:sz w:val="28"/>
          <w:szCs w:val="28"/>
        </w:rPr>
        <w:t>Р</w:t>
      </w:r>
      <w:r w:rsidRPr="00FA3B85">
        <w:rPr>
          <w:sz w:val="28"/>
          <w:szCs w:val="28"/>
        </w:rPr>
        <w:t>ади, її секретаря,</w:t>
      </w:r>
      <w:r w:rsidR="006B6638" w:rsidRPr="00FA3B85">
        <w:rPr>
          <w:sz w:val="28"/>
          <w:szCs w:val="28"/>
        </w:rPr>
        <w:t xml:space="preserve"> старости,</w:t>
      </w:r>
      <w:r w:rsidRPr="00FA3B85">
        <w:rPr>
          <w:sz w:val="28"/>
          <w:szCs w:val="28"/>
        </w:rPr>
        <w:t xml:space="preserve"> голови районної ради в місті, керівників виконавчих органів </w:t>
      </w:r>
      <w:r w:rsidR="0056145B">
        <w:rPr>
          <w:sz w:val="28"/>
          <w:szCs w:val="28"/>
        </w:rPr>
        <w:t>Р</w:t>
      </w:r>
      <w:r w:rsidRPr="00FA3B85">
        <w:rPr>
          <w:sz w:val="28"/>
          <w:szCs w:val="28"/>
        </w:rPr>
        <w:t>ади та інших посадових осіб місцевого самоврядування, комунальних підприємств, установ, організацій;</w:t>
      </w:r>
    </w:p>
    <w:p w:rsidR="00DB7288" w:rsidRPr="00FA3B85" w:rsidRDefault="00DB7288" w:rsidP="003B5106">
      <w:pPr>
        <w:numPr>
          <w:ilvl w:val="0"/>
          <w:numId w:val="2"/>
        </w:numPr>
        <w:tabs>
          <w:tab w:val="left" w:pos="1134"/>
        </w:tabs>
        <w:ind w:left="0" w:firstLine="709"/>
        <w:jc w:val="both"/>
        <w:rPr>
          <w:sz w:val="28"/>
          <w:szCs w:val="28"/>
        </w:rPr>
      </w:pPr>
      <w:r w:rsidRPr="00FA3B85">
        <w:rPr>
          <w:sz w:val="28"/>
          <w:szCs w:val="28"/>
        </w:rPr>
        <w:t xml:space="preserve">звіти посадових осіб підприємств, установ і організацій – надавачів послуг, які відповідно до законодавства мають забезпечувати органи місцевого самоврядування (далі – надавачі послуг); </w:t>
      </w:r>
    </w:p>
    <w:p w:rsidR="00DB7288" w:rsidRPr="00FA3B85" w:rsidRDefault="00DB7288" w:rsidP="003B5106">
      <w:pPr>
        <w:numPr>
          <w:ilvl w:val="0"/>
          <w:numId w:val="2"/>
        </w:numPr>
        <w:tabs>
          <w:tab w:val="left" w:pos="1080"/>
          <w:tab w:val="left" w:pos="1134"/>
        </w:tabs>
        <w:ind w:left="0" w:firstLine="709"/>
        <w:jc w:val="both"/>
        <w:rPr>
          <w:sz w:val="28"/>
          <w:szCs w:val="28"/>
        </w:rPr>
      </w:pPr>
      <w:r w:rsidRPr="00FA3B85">
        <w:rPr>
          <w:sz w:val="28"/>
          <w:szCs w:val="28"/>
        </w:rPr>
        <w:t xml:space="preserve">внесення пропозицій щодо притягнення до відповідальності депутатів </w:t>
      </w:r>
      <w:r w:rsidR="0056145B">
        <w:rPr>
          <w:sz w:val="28"/>
          <w:szCs w:val="28"/>
        </w:rPr>
        <w:t>Р</w:t>
      </w:r>
      <w:r w:rsidRPr="00FA3B85">
        <w:rPr>
          <w:sz w:val="28"/>
          <w:szCs w:val="28"/>
        </w:rPr>
        <w:t>ади та посадових осіб місцевого самоврядування;</w:t>
      </w:r>
    </w:p>
    <w:p w:rsidR="00DB7288" w:rsidRPr="00FA3B85" w:rsidRDefault="00DB7288" w:rsidP="003B5106">
      <w:pPr>
        <w:numPr>
          <w:ilvl w:val="0"/>
          <w:numId w:val="2"/>
        </w:numPr>
        <w:tabs>
          <w:tab w:val="left" w:pos="1080"/>
          <w:tab w:val="left" w:pos="1134"/>
        </w:tabs>
        <w:ind w:left="0" w:firstLine="709"/>
        <w:jc w:val="both"/>
        <w:rPr>
          <w:sz w:val="28"/>
          <w:szCs w:val="28"/>
        </w:rPr>
      </w:pPr>
      <w:r w:rsidRPr="00FA3B85">
        <w:rPr>
          <w:sz w:val="28"/>
          <w:szCs w:val="28"/>
        </w:rPr>
        <w:lastRenderedPageBreak/>
        <w:t xml:space="preserve">інформація про вирішення окремих питань, які зачіпають інтереси всіх </w:t>
      </w:r>
      <w:r w:rsidR="00667189" w:rsidRPr="00FA3B85">
        <w:rPr>
          <w:sz w:val="28"/>
          <w:szCs w:val="28"/>
        </w:rPr>
        <w:t>жителів</w:t>
      </w:r>
      <w:r w:rsidRPr="00FA3B85">
        <w:rPr>
          <w:sz w:val="28"/>
          <w:szCs w:val="28"/>
        </w:rPr>
        <w:t xml:space="preserve"> громади або її окремих частин (мешканців району міста, села, мікрорайону, кварталу, вулиці, будинку (</w:t>
      </w:r>
      <w:proofErr w:type="spellStart"/>
      <w:r w:rsidRPr="00FA3B85">
        <w:rPr>
          <w:sz w:val="28"/>
          <w:szCs w:val="28"/>
        </w:rPr>
        <w:t>-ків</w:t>
      </w:r>
      <w:proofErr w:type="spellEnd"/>
      <w:r w:rsidRPr="00FA3B85">
        <w:rPr>
          <w:sz w:val="28"/>
          <w:szCs w:val="28"/>
        </w:rPr>
        <w:t>));</w:t>
      </w:r>
    </w:p>
    <w:p w:rsidR="00DB7288" w:rsidRPr="00FA3B85" w:rsidRDefault="00DB7288" w:rsidP="003B5106">
      <w:pPr>
        <w:numPr>
          <w:ilvl w:val="0"/>
          <w:numId w:val="2"/>
        </w:numPr>
        <w:tabs>
          <w:tab w:val="left" w:pos="1080"/>
        </w:tabs>
        <w:ind w:left="0" w:firstLine="709"/>
        <w:jc w:val="both"/>
        <w:rPr>
          <w:sz w:val="28"/>
          <w:szCs w:val="28"/>
        </w:rPr>
      </w:pPr>
      <w:r w:rsidRPr="00FA3B85">
        <w:rPr>
          <w:sz w:val="28"/>
          <w:szCs w:val="28"/>
        </w:rPr>
        <w:t>інші питання місцевого значення, ініційовані особами, зазначеними в статті 6 цього Положення.</w:t>
      </w:r>
    </w:p>
    <w:p w:rsidR="008048A8" w:rsidRPr="00FA3B85" w:rsidRDefault="008048A8" w:rsidP="003B5106">
      <w:pPr>
        <w:tabs>
          <w:tab w:val="left" w:pos="1080"/>
        </w:tabs>
        <w:ind w:firstLine="709"/>
        <w:jc w:val="both"/>
        <w:rPr>
          <w:sz w:val="28"/>
          <w:szCs w:val="28"/>
        </w:rPr>
      </w:pPr>
      <w:r w:rsidRPr="00FA3B85">
        <w:rPr>
          <w:sz w:val="28"/>
          <w:szCs w:val="28"/>
        </w:rPr>
        <w:t>2. Не можуть бути предметом громадських обговорень питання, що посягають на конституційний лад, державний устрій, особисті та громадянські права і свободи людини і громадянина.</w:t>
      </w:r>
    </w:p>
    <w:p w:rsidR="00DB7288" w:rsidRPr="00FA3B85" w:rsidRDefault="00DB7288" w:rsidP="003B5106">
      <w:pPr>
        <w:tabs>
          <w:tab w:val="left" w:pos="1080"/>
        </w:tabs>
        <w:ind w:firstLine="709"/>
        <w:jc w:val="both"/>
        <w:rPr>
          <w:sz w:val="28"/>
          <w:szCs w:val="28"/>
        </w:rPr>
      </w:pPr>
    </w:p>
    <w:p w:rsidR="00DB7288" w:rsidRPr="00FA3B85" w:rsidRDefault="00DB7288" w:rsidP="003B5106">
      <w:pPr>
        <w:tabs>
          <w:tab w:val="left" w:pos="1080"/>
        </w:tabs>
        <w:ind w:firstLine="709"/>
        <w:jc w:val="both"/>
        <w:rPr>
          <w:b/>
          <w:bCs/>
          <w:sz w:val="28"/>
          <w:szCs w:val="28"/>
        </w:rPr>
      </w:pPr>
      <w:r w:rsidRPr="00FA3B85">
        <w:rPr>
          <w:b/>
          <w:bCs/>
          <w:sz w:val="28"/>
          <w:szCs w:val="28"/>
        </w:rPr>
        <w:t>Стаття 5. Види громадських слухань</w:t>
      </w:r>
    </w:p>
    <w:p w:rsidR="00DB7288" w:rsidRPr="00FA3B85" w:rsidRDefault="00DB7288" w:rsidP="003B5106">
      <w:pPr>
        <w:tabs>
          <w:tab w:val="left" w:pos="1080"/>
        </w:tabs>
        <w:ind w:firstLine="709"/>
        <w:jc w:val="both"/>
        <w:rPr>
          <w:b/>
          <w:bCs/>
          <w:sz w:val="28"/>
          <w:szCs w:val="28"/>
        </w:rPr>
      </w:pPr>
    </w:p>
    <w:p w:rsidR="00DB7288" w:rsidRPr="00FA3B85" w:rsidRDefault="00DB7288" w:rsidP="003B5106">
      <w:pPr>
        <w:pStyle w:val="a6"/>
        <w:tabs>
          <w:tab w:val="left" w:pos="1080"/>
        </w:tabs>
        <w:ind w:firstLine="709"/>
        <w:jc w:val="both"/>
        <w:rPr>
          <w:sz w:val="28"/>
          <w:szCs w:val="28"/>
        </w:rPr>
      </w:pPr>
      <w:r w:rsidRPr="00FA3B85">
        <w:rPr>
          <w:sz w:val="28"/>
          <w:szCs w:val="28"/>
        </w:rPr>
        <w:t>1. Громадські слухання можуть проводити з питань, які стосуються:</w:t>
      </w:r>
    </w:p>
    <w:p w:rsidR="00DB7288" w:rsidRPr="00FA3B85" w:rsidRDefault="00DD6D7E" w:rsidP="003B5106">
      <w:pPr>
        <w:pStyle w:val="a6"/>
        <w:numPr>
          <w:ilvl w:val="0"/>
          <w:numId w:val="3"/>
        </w:numPr>
        <w:tabs>
          <w:tab w:val="left" w:pos="1080"/>
        </w:tabs>
        <w:ind w:left="0" w:firstLine="709"/>
        <w:jc w:val="both"/>
        <w:rPr>
          <w:sz w:val="28"/>
          <w:szCs w:val="28"/>
        </w:rPr>
      </w:pPr>
      <w:r>
        <w:rPr>
          <w:sz w:val="28"/>
          <w:szCs w:val="28"/>
        </w:rPr>
        <w:t>у</w:t>
      </w:r>
      <w:r w:rsidR="00DB7288" w:rsidRPr="00FA3B85">
        <w:rPr>
          <w:sz w:val="28"/>
          <w:szCs w:val="28"/>
        </w:rPr>
        <w:t xml:space="preserve">сіх </w:t>
      </w:r>
      <w:r w:rsidR="00667189" w:rsidRPr="00FA3B85">
        <w:rPr>
          <w:sz w:val="28"/>
          <w:szCs w:val="28"/>
        </w:rPr>
        <w:t>жителів</w:t>
      </w:r>
      <w:r w:rsidR="00DB7288" w:rsidRPr="00FA3B85">
        <w:rPr>
          <w:sz w:val="28"/>
          <w:szCs w:val="28"/>
        </w:rPr>
        <w:t xml:space="preserve"> громади або частини </w:t>
      </w:r>
      <w:r w:rsidR="00667189" w:rsidRPr="00FA3B85">
        <w:rPr>
          <w:sz w:val="28"/>
          <w:szCs w:val="28"/>
        </w:rPr>
        <w:t>жителів</w:t>
      </w:r>
      <w:r w:rsidR="00DB7288" w:rsidRPr="00FA3B85">
        <w:rPr>
          <w:sz w:val="28"/>
          <w:szCs w:val="28"/>
        </w:rPr>
        <w:t xml:space="preserve"> громади, які </w:t>
      </w:r>
      <w:r>
        <w:rPr>
          <w:sz w:val="28"/>
          <w:szCs w:val="28"/>
        </w:rPr>
        <w:t>мешк</w:t>
      </w:r>
      <w:r w:rsidR="00DB7288" w:rsidRPr="00FA3B85">
        <w:rPr>
          <w:sz w:val="28"/>
          <w:szCs w:val="28"/>
        </w:rPr>
        <w:t xml:space="preserve">ають у різних районах міста (для міст з районним поділом) чи села (для сіл, що </w:t>
      </w:r>
      <w:r w:rsidR="00D868E1" w:rsidRPr="00FA3B85">
        <w:rPr>
          <w:sz w:val="28"/>
          <w:szCs w:val="28"/>
        </w:rPr>
        <w:t>приєдналися до територіальної громади)</w:t>
      </w:r>
      <w:r w:rsidR="00DB7288" w:rsidRPr="00FA3B85">
        <w:rPr>
          <w:sz w:val="28"/>
          <w:szCs w:val="28"/>
        </w:rPr>
        <w:t>;</w:t>
      </w:r>
    </w:p>
    <w:p w:rsidR="00C87791" w:rsidRPr="00C87791" w:rsidRDefault="00DB7288" w:rsidP="003B5106">
      <w:pPr>
        <w:pStyle w:val="a6"/>
        <w:numPr>
          <w:ilvl w:val="0"/>
          <w:numId w:val="3"/>
        </w:numPr>
        <w:tabs>
          <w:tab w:val="left" w:pos="1080"/>
        </w:tabs>
        <w:ind w:left="0" w:firstLine="709"/>
        <w:jc w:val="both"/>
        <w:rPr>
          <w:sz w:val="28"/>
          <w:szCs w:val="28"/>
        </w:rPr>
      </w:pPr>
      <w:r w:rsidRPr="00C87791">
        <w:rPr>
          <w:sz w:val="28"/>
          <w:szCs w:val="28"/>
        </w:rPr>
        <w:t xml:space="preserve">частини </w:t>
      </w:r>
      <w:r w:rsidR="00667189" w:rsidRPr="00C87791">
        <w:rPr>
          <w:sz w:val="28"/>
          <w:szCs w:val="28"/>
        </w:rPr>
        <w:t>жителів</w:t>
      </w:r>
      <w:r w:rsidRPr="00C87791">
        <w:rPr>
          <w:sz w:val="28"/>
          <w:szCs w:val="28"/>
        </w:rPr>
        <w:t xml:space="preserve"> громади, що мешкають у межах одного району міста (для міст з районним поділом)</w:t>
      </w:r>
      <w:r w:rsidR="00DF73FE">
        <w:rPr>
          <w:sz w:val="28"/>
          <w:szCs w:val="28"/>
        </w:rPr>
        <w:t>;</w:t>
      </w:r>
      <w:r w:rsidRPr="00C87791">
        <w:rPr>
          <w:sz w:val="28"/>
          <w:szCs w:val="28"/>
        </w:rPr>
        <w:t xml:space="preserve"> </w:t>
      </w:r>
    </w:p>
    <w:p w:rsidR="00DB7288" w:rsidRPr="00C87791" w:rsidRDefault="00DB7288" w:rsidP="003B5106">
      <w:pPr>
        <w:pStyle w:val="a6"/>
        <w:numPr>
          <w:ilvl w:val="0"/>
          <w:numId w:val="3"/>
        </w:numPr>
        <w:tabs>
          <w:tab w:val="left" w:pos="1080"/>
        </w:tabs>
        <w:ind w:left="0" w:firstLine="709"/>
        <w:jc w:val="both"/>
        <w:rPr>
          <w:sz w:val="28"/>
          <w:szCs w:val="28"/>
        </w:rPr>
      </w:pPr>
      <w:r w:rsidRPr="00C87791">
        <w:rPr>
          <w:sz w:val="28"/>
          <w:szCs w:val="28"/>
        </w:rPr>
        <w:t xml:space="preserve">частини </w:t>
      </w:r>
      <w:r w:rsidR="00667189" w:rsidRPr="00C87791">
        <w:rPr>
          <w:sz w:val="28"/>
          <w:szCs w:val="28"/>
        </w:rPr>
        <w:t>жителів</w:t>
      </w:r>
      <w:r w:rsidRPr="00C87791">
        <w:rPr>
          <w:sz w:val="28"/>
          <w:szCs w:val="28"/>
        </w:rPr>
        <w:t xml:space="preserve"> громади, що мешкають у межах інших частин міста: мікрорайону, кварталу, вулиці, будинку (</w:t>
      </w:r>
      <w:proofErr w:type="spellStart"/>
      <w:r w:rsidRPr="00C87791">
        <w:rPr>
          <w:sz w:val="28"/>
          <w:szCs w:val="28"/>
        </w:rPr>
        <w:t>-ків</w:t>
      </w:r>
      <w:proofErr w:type="spellEnd"/>
      <w:r w:rsidRPr="00C87791">
        <w:rPr>
          <w:sz w:val="28"/>
          <w:szCs w:val="28"/>
        </w:rPr>
        <w:t xml:space="preserve">). </w:t>
      </w:r>
    </w:p>
    <w:p w:rsidR="00DB7288" w:rsidRPr="00FA3B85" w:rsidRDefault="00DB7288" w:rsidP="003B5106">
      <w:pPr>
        <w:tabs>
          <w:tab w:val="left" w:pos="1080"/>
        </w:tabs>
        <w:ind w:firstLine="709"/>
        <w:jc w:val="both"/>
        <w:rPr>
          <w:sz w:val="28"/>
          <w:szCs w:val="28"/>
        </w:rPr>
      </w:pPr>
    </w:p>
    <w:p w:rsidR="00DB7288" w:rsidRPr="00FA3B85" w:rsidRDefault="00DB7288" w:rsidP="003B5106">
      <w:pPr>
        <w:tabs>
          <w:tab w:val="left" w:pos="916"/>
        </w:tabs>
        <w:ind w:firstLine="709"/>
        <w:jc w:val="center"/>
        <w:rPr>
          <w:b/>
          <w:sz w:val="28"/>
          <w:szCs w:val="28"/>
        </w:rPr>
      </w:pPr>
      <w:r w:rsidRPr="00FA3B85">
        <w:rPr>
          <w:b/>
          <w:sz w:val="28"/>
          <w:szCs w:val="28"/>
        </w:rPr>
        <w:t>Розділ ІІ. ІНІЦІЮВАННЯ ГРОМАДСЬКИХ СЛУХАНЬ</w:t>
      </w:r>
    </w:p>
    <w:p w:rsidR="00DB7288" w:rsidRPr="00FA3B85" w:rsidRDefault="00DB7288" w:rsidP="003B5106">
      <w:pPr>
        <w:tabs>
          <w:tab w:val="left" w:pos="916"/>
          <w:tab w:val="left" w:pos="1080"/>
        </w:tabs>
        <w:ind w:firstLine="709"/>
        <w:jc w:val="center"/>
        <w:rPr>
          <w:b/>
          <w:sz w:val="28"/>
          <w:szCs w:val="28"/>
        </w:rPr>
      </w:pPr>
    </w:p>
    <w:p w:rsidR="00DB7288" w:rsidRPr="00FA3B85" w:rsidRDefault="00DB7288" w:rsidP="003B5106">
      <w:pPr>
        <w:tabs>
          <w:tab w:val="left" w:pos="900"/>
          <w:tab w:val="left" w:pos="1080"/>
        </w:tabs>
        <w:ind w:firstLine="709"/>
        <w:jc w:val="both"/>
        <w:rPr>
          <w:b/>
          <w:bCs/>
          <w:sz w:val="28"/>
          <w:szCs w:val="28"/>
        </w:rPr>
      </w:pPr>
      <w:r w:rsidRPr="00FA3B85">
        <w:rPr>
          <w:b/>
          <w:bCs/>
          <w:sz w:val="28"/>
          <w:szCs w:val="28"/>
        </w:rPr>
        <w:t>Стаття 6. Ініціатори громадських слухань</w:t>
      </w:r>
    </w:p>
    <w:p w:rsidR="00DB7288" w:rsidRPr="00FA3B85" w:rsidRDefault="00DB7288" w:rsidP="003B5106">
      <w:pPr>
        <w:tabs>
          <w:tab w:val="left" w:pos="900"/>
          <w:tab w:val="left" w:pos="1080"/>
        </w:tabs>
        <w:ind w:firstLine="709"/>
        <w:jc w:val="both"/>
        <w:rPr>
          <w:b/>
          <w:bCs/>
          <w:sz w:val="28"/>
          <w:szCs w:val="28"/>
        </w:rPr>
      </w:pPr>
    </w:p>
    <w:p w:rsidR="00DB7288" w:rsidRPr="00FA3B85" w:rsidRDefault="00DB7288" w:rsidP="003B5106">
      <w:pPr>
        <w:tabs>
          <w:tab w:val="left" w:pos="900"/>
          <w:tab w:val="left" w:pos="1080"/>
        </w:tabs>
        <w:ind w:firstLine="709"/>
        <w:jc w:val="both"/>
        <w:rPr>
          <w:sz w:val="28"/>
          <w:szCs w:val="28"/>
        </w:rPr>
      </w:pPr>
      <w:r w:rsidRPr="00FA3B85">
        <w:rPr>
          <w:sz w:val="28"/>
          <w:szCs w:val="28"/>
        </w:rPr>
        <w:t xml:space="preserve">1. Ініціатором громадських слухань може бути: </w:t>
      </w:r>
    </w:p>
    <w:p w:rsidR="00DB7288" w:rsidRPr="00FA3B85" w:rsidRDefault="00DB7288" w:rsidP="003B5106">
      <w:pPr>
        <w:numPr>
          <w:ilvl w:val="0"/>
          <w:numId w:val="4"/>
        </w:numPr>
        <w:tabs>
          <w:tab w:val="left" w:pos="916"/>
          <w:tab w:val="left" w:pos="1080"/>
        </w:tabs>
        <w:ind w:left="0" w:firstLine="709"/>
        <w:jc w:val="both"/>
        <w:rPr>
          <w:sz w:val="28"/>
          <w:szCs w:val="28"/>
        </w:rPr>
      </w:pPr>
      <w:r w:rsidRPr="00FA3B85">
        <w:rPr>
          <w:sz w:val="28"/>
          <w:szCs w:val="28"/>
        </w:rPr>
        <w:t xml:space="preserve">відповідна кількість </w:t>
      </w:r>
      <w:r w:rsidR="00667189" w:rsidRPr="00FA3B85">
        <w:rPr>
          <w:sz w:val="28"/>
          <w:szCs w:val="28"/>
        </w:rPr>
        <w:t>жителів</w:t>
      </w:r>
      <w:r w:rsidRPr="00FA3B85">
        <w:rPr>
          <w:sz w:val="28"/>
          <w:szCs w:val="28"/>
        </w:rPr>
        <w:t xml:space="preserve"> громади  ч</w:t>
      </w:r>
      <w:r w:rsidR="00A75B76" w:rsidRPr="00FA3B85">
        <w:rPr>
          <w:sz w:val="28"/>
          <w:szCs w:val="28"/>
        </w:rPr>
        <w:t>и її частини (</w:t>
      </w:r>
      <w:r w:rsidR="000054D9" w:rsidRPr="00FA3B85">
        <w:rPr>
          <w:sz w:val="28"/>
          <w:szCs w:val="28"/>
        </w:rPr>
        <w:t xml:space="preserve">міста, </w:t>
      </w:r>
      <w:r w:rsidR="00E03D56" w:rsidRPr="00FA3B85">
        <w:rPr>
          <w:sz w:val="28"/>
          <w:szCs w:val="28"/>
        </w:rPr>
        <w:t xml:space="preserve">села, </w:t>
      </w:r>
      <w:r w:rsidR="00A75B76" w:rsidRPr="00FA3B85">
        <w:rPr>
          <w:sz w:val="28"/>
          <w:szCs w:val="28"/>
        </w:rPr>
        <w:t>району міста</w:t>
      </w:r>
      <w:r w:rsidRPr="00FA3B85">
        <w:rPr>
          <w:sz w:val="28"/>
          <w:szCs w:val="28"/>
        </w:rPr>
        <w:t>, мікрорайону, кварталу, вулиці, будинку (</w:t>
      </w:r>
      <w:proofErr w:type="spellStart"/>
      <w:r w:rsidRPr="00FA3B85">
        <w:rPr>
          <w:sz w:val="28"/>
          <w:szCs w:val="28"/>
        </w:rPr>
        <w:t>-ків</w:t>
      </w:r>
      <w:proofErr w:type="spellEnd"/>
      <w:r w:rsidRPr="00FA3B85">
        <w:rPr>
          <w:sz w:val="28"/>
          <w:szCs w:val="28"/>
        </w:rPr>
        <w:t xml:space="preserve">) відповідно до розрахунку, передбаченого </w:t>
      </w:r>
      <w:r w:rsidR="008048A8" w:rsidRPr="00FA3B85">
        <w:rPr>
          <w:sz w:val="28"/>
          <w:szCs w:val="28"/>
        </w:rPr>
        <w:t>частинами</w:t>
      </w:r>
      <w:r w:rsidRPr="00FA3B85">
        <w:rPr>
          <w:sz w:val="28"/>
          <w:szCs w:val="28"/>
        </w:rPr>
        <w:t xml:space="preserve"> 2, 3, 4 цієї статті; </w:t>
      </w:r>
    </w:p>
    <w:p w:rsidR="00DB7288" w:rsidRPr="00FA3B85" w:rsidRDefault="00DB7288" w:rsidP="003B5106">
      <w:pPr>
        <w:pStyle w:val="PreformattedText"/>
        <w:numPr>
          <w:ilvl w:val="0"/>
          <w:numId w:val="4"/>
        </w:numPr>
        <w:tabs>
          <w:tab w:val="left" w:pos="916"/>
          <w:tab w:val="left" w:pos="1080"/>
        </w:tabs>
        <w:ind w:left="0" w:firstLine="709"/>
        <w:jc w:val="both"/>
        <w:rPr>
          <w:rFonts w:ascii="Times New Roman" w:hAnsi="Times New Roman" w:cs="Times New Roman"/>
          <w:sz w:val="28"/>
          <w:szCs w:val="28"/>
        </w:rPr>
      </w:pPr>
      <w:r w:rsidRPr="00FA3B85">
        <w:rPr>
          <w:rFonts w:ascii="Times New Roman" w:hAnsi="Times New Roman" w:cs="Times New Roman"/>
          <w:sz w:val="28"/>
          <w:szCs w:val="28"/>
        </w:rPr>
        <w:t>об’єднан</w:t>
      </w:r>
      <w:r w:rsidR="00FC5000" w:rsidRPr="00FA3B85">
        <w:rPr>
          <w:rFonts w:ascii="Times New Roman" w:hAnsi="Times New Roman" w:cs="Times New Roman"/>
          <w:sz w:val="28"/>
          <w:szCs w:val="28"/>
        </w:rPr>
        <w:t>ня</w:t>
      </w:r>
      <w:r w:rsidRPr="00FA3B85">
        <w:rPr>
          <w:rFonts w:ascii="Times New Roman" w:hAnsi="Times New Roman" w:cs="Times New Roman"/>
          <w:sz w:val="28"/>
          <w:szCs w:val="28"/>
        </w:rPr>
        <w:t xml:space="preserve"> співвласників багатоквартирних будинків, орган самоорганізації населення, що поширюють свою діяльність на територію</w:t>
      </w:r>
      <w:r w:rsidR="00E03D56" w:rsidRPr="00FA3B85">
        <w:rPr>
          <w:rFonts w:ascii="Times New Roman" w:hAnsi="Times New Roman" w:cs="Times New Roman"/>
          <w:sz w:val="28"/>
          <w:szCs w:val="28"/>
        </w:rPr>
        <w:t xml:space="preserve"> громади</w:t>
      </w:r>
      <w:r w:rsidRPr="00FA3B85">
        <w:rPr>
          <w:rFonts w:ascii="Times New Roman" w:hAnsi="Times New Roman" w:cs="Times New Roman"/>
          <w:sz w:val="28"/>
          <w:szCs w:val="28"/>
        </w:rPr>
        <w:t xml:space="preserve">  чи його частину, в межах якої ініціюються громадські слухання;</w:t>
      </w:r>
    </w:p>
    <w:p w:rsidR="00DB7288" w:rsidRPr="00FA3B85" w:rsidRDefault="00DB7288" w:rsidP="003B5106">
      <w:pPr>
        <w:pStyle w:val="PreformattedText"/>
        <w:numPr>
          <w:ilvl w:val="0"/>
          <w:numId w:val="4"/>
        </w:numPr>
        <w:tabs>
          <w:tab w:val="left" w:pos="916"/>
          <w:tab w:val="left" w:pos="1080"/>
        </w:tabs>
        <w:ind w:left="0" w:firstLine="709"/>
        <w:jc w:val="both"/>
        <w:rPr>
          <w:rFonts w:ascii="Times New Roman" w:hAnsi="Times New Roman" w:cs="Times New Roman"/>
          <w:sz w:val="28"/>
          <w:szCs w:val="28"/>
        </w:rPr>
      </w:pPr>
      <w:r w:rsidRPr="00FA3B85">
        <w:rPr>
          <w:rFonts w:ascii="Times New Roman" w:hAnsi="Times New Roman" w:cs="Times New Roman"/>
          <w:sz w:val="28"/>
          <w:szCs w:val="28"/>
        </w:rPr>
        <w:t xml:space="preserve">міський голова, </w:t>
      </w:r>
      <w:r w:rsidR="0056145B">
        <w:rPr>
          <w:rFonts w:ascii="Times New Roman" w:hAnsi="Times New Roman" w:cs="Times New Roman"/>
          <w:sz w:val="28"/>
          <w:szCs w:val="28"/>
        </w:rPr>
        <w:t>Р</w:t>
      </w:r>
      <w:r w:rsidRPr="00FA3B85">
        <w:rPr>
          <w:rFonts w:ascii="Times New Roman" w:hAnsi="Times New Roman" w:cs="Times New Roman"/>
          <w:sz w:val="28"/>
          <w:szCs w:val="28"/>
        </w:rPr>
        <w:t xml:space="preserve">ада, 1/5 </w:t>
      </w:r>
      <w:r w:rsidR="0056145B">
        <w:rPr>
          <w:rFonts w:ascii="Times New Roman" w:hAnsi="Times New Roman" w:cs="Times New Roman"/>
          <w:sz w:val="28"/>
          <w:szCs w:val="28"/>
        </w:rPr>
        <w:t>загального складу Р</w:t>
      </w:r>
      <w:r w:rsidR="00010911">
        <w:rPr>
          <w:rFonts w:ascii="Times New Roman" w:hAnsi="Times New Roman" w:cs="Times New Roman"/>
          <w:sz w:val="28"/>
          <w:szCs w:val="28"/>
        </w:rPr>
        <w:t xml:space="preserve">ади, староста щодо питань, які стосуються </w:t>
      </w:r>
      <w:proofErr w:type="spellStart"/>
      <w:r w:rsidR="00010911">
        <w:rPr>
          <w:rFonts w:ascii="Times New Roman" w:hAnsi="Times New Roman" w:cs="Times New Roman"/>
          <w:sz w:val="28"/>
          <w:szCs w:val="28"/>
        </w:rPr>
        <w:t>старостинського</w:t>
      </w:r>
      <w:proofErr w:type="spellEnd"/>
      <w:r w:rsidR="00010911">
        <w:rPr>
          <w:rFonts w:ascii="Times New Roman" w:hAnsi="Times New Roman" w:cs="Times New Roman"/>
          <w:sz w:val="28"/>
          <w:szCs w:val="28"/>
        </w:rPr>
        <w:t xml:space="preserve"> округу.</w:t>
      </w:r>
    </w:p>
    <w:p w:rsidR="00A75B76" w:rsidRPr="00FA3B85" w:rsidRDefault="00DB7288" w:rsidP="003B5106">
      <w:pPr>
        <w:pStyle w:val="a6"/>
        <w:tabs>
          <w:tab w:val="left" w:pos="916"/>
          <w:tab w:val="left" w:pos="1080"/>
        </w:tabs>
        <w:ind w:firstLine="709"/>
        <w:jc w:val="both"/>
        <w:rPr>
          <w:sz w:val="28"/>
          <w:szCs w:val="28"/>
        </w:rPr>
      </w:pPr>
      <w:r w:rsidRPr="00FA3B85">
        <w:rPr>
          <w:sz w:val="28"/>
          <w:szCs w:val="28"/>
        </w:rPr>
        <w:t xml:space="preserve">2. </w:t>
      </w:r>
      <w:r w:rsidR="00A75B76" w:rsidRPr="00FA3B85">
        <w:rPr>
          <w:sz w:val="28"/>
          <w:szCs w:val="28"/>
        </w:rPr>
        <w:t>Для ініціювання громадських слухань ініціати</w:t>
      </w:r>
      <w:r w:rsidR="006E2F93" w:rsidRPr="00FA3B85">
        <w:rPr>
          <w:sz w:val="28"/>
          <w:szCs w:val="28"/>
        </w:rPr>
        <w:t xml:space="preserve">вній групі необхідно зібрати </w:t>
      </w:r>
      <w:r w:rsidR="00311998">
        <w:rPr>
          <w:sz w:val="28"/>
          <w:szCs w:val="28"/>
        </w:rPr>
        <w:t>200</w:t>
      </w:r>
      <w:r w:rsidR="006B6638" w:rsidRPr="00FA3B85">
        <w:rPr>
          <w:sz w:val="28"/>
          <w:szCs w:val="28"/>
        </w:rPr>
        <w:t xml:space="preserve"> </w:t>
      </w:r>
      <w:r w:rsidR="00A75B76" w:rsidRPr="00FA3B85">
        <w:rPr>
          <w:sz w:val="28"/>
          <w:szCs w:val="28"/>
        </w:rPr>
        <w:t xml:space="preserve">підписів </w:t>
      </w:r>
      <w:r w:rsidR="00667189" w:rsidRPr="00FA3B85">
        <w:rPr>
          <w:sz w:val="28"/>
          <w:szCs w:val="28"/>
        </w:rPr>
        <w:t>жителів</w:t>
      </w:r>
      <w:r w:rsidR="00A75B76" w:rsidRPr="00FA3B85">
        <w:rPr>
          <w:sz w:val="28"/>
          <w:szCs w:val="28"/>
        </w:rPr>
        <w:t xml:space="preserve"> громади, які досягли 18 років та зареєстровані в межах громади.</w:t>
      </w:r>
    </w:p>
    <w:p w:rsidR="00DB7288" w:rsidRPr="00FA3B85" w:rsidRDefault="00DB7288" w:rsidP="003B5106">
      <w:pPr>
        <w:pStyle w:val="a6"/>
        <w:tabs>
          <w:tab w:val="left" w:pos="916"/>
          <w:tab w:val="left" w:pos="1080"/>
        </w:tabs>
        <w:ind w:firstLine="709"/>
        <w:jc w:val="both"/>
        <w:rPr>
          <w:sz w:val="28"/>
          <w:szCs w:val="28"/>
        </w:rPr>
      </w:pPr>
      <w:r w:rsidRPr="00FA3B85">
        <w:rPr>
          <w:sz w:val="28"/>
          <w:szCs w:val="28"/>
        </w:rPr>
        <w:t>3. У разі проведення громадських слухань у межах району міста</w:t>
      </w:r>
      <w:r w:rsidR="00BD5CFE" w:rsidRPr="00FA3B85">
        <w:rPr>
          <w:sz w:val="28"/>
          <w:szCs w:val="28"/>
          <w:lang w:val="ru-RU"/>
        </w:rPr>
        <w:t xml:space="preserve"> </w:t>
      </w:r>
      <w:proofErr w:type="spellStart"/>
      <w:r w:rsidR="00BD5CFE" w:rsidRPr="00FA3B85">
        <w:rPr>
          <w:sz w:val="28"/>
          <w:szCs w:val="28"/>
          <w:lang w:val="ru-RU"/>
        </w:rPr>
        <w:t>або</w:t>
      </w:r>
      <w:proofErr w:type="spellEnd"/>
      <w:r w:rsidR="00C87791" w:rsidRPr="00C87791">
        <w:rPr>
          <w:sz w:val="28"/>
          <w:szCs w:val="28"/>
          <w:lang w:val="ru-RU"/>
        </w:rPr>
        <w:t xml:space="preserve"> </w:t>
      </w:r>
      <w:r w:rsidR="00C87791">
        <w:rPr>
          <w:sz w:val="28"/>
          <w:szCs w:val="28"/>
          <w:lang w:val="ru-RU"/>
        </w:rPr>
        <w:t>в межах</w:t>
      </w:r>
      <w:r w:rsidR="00BD5CFE" w:rsidRPr="00FA3B85">
        <w:rPr>
          <w:sz w:val="28"/>
          <w:szCs w:val="28"/>
          <w:lang w:val="ru-RU"/>
        </w:rPr>
        <w:t xml:space="preserve"> села</w:t>
      </w:r>
      <w:r w:rsidRPr="00FA3B85">
        <w:rPr>
          <w:sz w:val="28"/>
          <w:szCs w:val="28"/>
        </w:rPr>
        <w:t xml:space="preserve"> необхідна кількість </w:t>
      </w:r>
      <w:r w:rsidR="00667189" w:rsidRPr="00FA3B85">
        <w:rPr>
          <w:sz w:val="28"/>
          <w:szCs w:val="28"/>
        </w:rPr>
        <w:t>жителів</w:t>
      </w:r>
      <w:r w:rsidRPr="00FA3B85">
        <w:rPr>
          <w:sz w:val="28"/>
          <w:szCs w:val="28"/>
        </w:rPr>
        <w:t xml:space="preserve"> </w:t>
      </w:r>
      <w:r w:rsidR="00311998">
        <w:rPr>
          <w:sz w:val="28"/>
          <w:szCs w:val="28"/>
        </w:rPr>
        <w:t xml:space="preserve">становить </w:t>
      </w:r>
      <w:r w:rsidR="00BD5CFE" w:rsidRPr="00FA3B85">
        <w:rPr>
          <w:sz w:val="28"/>
          <w:szCs w:val="28"/>
          <w:lang w:val="ru-RU"/>
        </w:rPr>
        <w:t xml:space="preserve">не </w:t>
      </w:r>
      <w:proofErr w:type="spellStart"/>
      <w:r w:rsidR="00BD5CFE" w:rsidRPr="00FA3B85">
        <w:rPr>
          <w:sz w:val="28"/>
          <w:szCs w:val="28"/>
          <w:lang w:val="ru-RU"/>
        </w:rPr>
        <w:t>менше</w:t>
      </w:r>
      <w:proofErr w:type="spellEnd"/>
      <w:r w:rsidR="00BD5CFE" w:rsidRPr="00FA3B85">
        <w:rPr>
          <w:sz w:val="28"/>
          <w:szCs w:val="28"/>
          <w:lang w:val="ru-RU"/>
        </w:rPr>
        <w:t xml:space="preserve"> </w:t>
      </w:r>
      <w:r w:rsidR="00311998">
        <w:rPr>
          <w:sz w:val="28"/>
          <w:szCs w:val="28"/>
          <w:lang w:val="ru-RU"/>
        </w:rPr>
        <w:t xml:space="preserve"> </w:t>
      </w:r>
      <w:r w:rsidR="00BD5CFE" w:rsidRPr="00FA3B85">
        <w:rPr>
          <w:sz w:val="28"/>
          <w:szCs w:val="28"/>
          <w:lang w:val="ru-RU"/>
        </w:rPr>
        <w:t xml:space="preserve">30 </w:t>
      </w:r>
      <w:proofErr w:type="spellStart"/>
      <w:r w:rsidR="00BD5CFE" w:rsidRPr="00FA3B85">
        <w:rPr>
          <w:sz w:val="28"/>
          <w:szCs w:val="28"/>
          <w:lang w:val="ru-RU"/>
        </w:rPr>
        <w:t>підписів</w:t>
      </w:r>
      <w:proofErr w:type="spellEnd"/>
      <w:r w:rsidRPr="00FA3B85">
        <w:rPr>
          <w:sz w:val="28"/>
          <w:szCs w:val="28"/>
        </w:rPr>
        <w:t xml:space="preserve">. </w:t>
      </w:r>
    </w:p>
    <w:p w:rsidR="00DB7288" w:rsidRPr="00FA3B85" w:rsidRDefault="00DB7288" w:rsidP="003B5106">
      <w:pPr>
        <w:pStyle w:val="a6"/>
        <w:tabs>
          <w:tab w:val="left" w:pos="916"/>
          <w:tab w:val="left" w:pos="1080"/>
        </w:tabs>
        <w:ind w:firstLine="709"/>
        <w:jc w:val="both"/>
        <w:rPr>
          <w:sz w:val="28"/>
          <w:szCs w:val="28"/>
        </w:rPr>
      </w:pPr>
      <w:r w:rsidRPr="00FA3B85">
        <w:rPr>
          <w:sz w:val="28"/>
          <w:szCs w:val="28"/>
        </w:rPr>
        <w:t xml:space="preserve">4. У разі проведення громадських слухань у менших частинах </w:t>
      </w:r>
      <w:r w:rsidR="0020061C" w:rsidRPr="00FA3B85">
        <w:rPr>
          <w:sz w:val="28"/>
          <w:szCs w:val="28"/>
        </w:rPr>
        <w:t>громади</w:t>
      </w:r>
      <w:r w:rsidRPr="00FA3B85">
        <w:rPr>
          <w:sz w:val="28"/>
          <w:szCs w:val="28"/>
        </w:rPr>
        <w:t xml:space="preserve">  (мікрорайоні, кварталі, вулиці, будинку (</w:t>
      </w:r>
      <w:proofErr w:type="spellStart"/>
      <w:r w:rsidRPr="00FA3B85">
        <w:rPr>
          <w:sz w:val="28"/>
          <w:szCs w:val="28"/>
        </w:rPr>
        <w:t>-ків</w:t>
      </w:r>
      <w:proofErr w:type="spellEnd"/>
      <w:r w:rsidRPr="00FA3B85">
        <w:rPr>
          <w:sz w:val="28"/>
          <w:szCs w:val="28"/>
        </w:rPr>
        <w:t xml:space="preserve">) необхідною кількістю є </w:t>
      </w:r>
      <w:r w:rsidR="00311998">
        <w:rPr>
          <w:sz w:val="28"/>
          <w:szCs w:val="28"/>
        </w:rPr>
        <w:t>7</w:t>
      </w:r>
      <w:r w:rsidRPr="00FA3B85">
        <w:rPr>
          <w:sz w:val="28"/>
          <w:szCs w:val="28"/>
        </w:rPr>
        <w:t xml:space="preserve"> </w:t>
      </w:r>
      <w:r w:rsidR="00667189" w:rsidRPr="00FA3B85">
        <w:rPr>
          <w:sz w:val="28"/>
          <w:szCs w:val="28"/>
        </w:rPr>
        <w:t>жителів</w:t>
      </w:r>
      <w:r w:rsidRPr="00FA3B85">
        <w:rPr>
          <w:sz w:val="28"/>
          <w:szCs w:val="28"/>
        </w:rPr>
        <w:t xml:space="preserve"> громади.</w:t>
      </w:r>
    </w:p>
    <w:p w:rsidR="00DB7288" w:rsidRPr="00FA3B85" w:rsidRDefault="00DB7288" w:rsidP="003B5106">
      <w:pPr>
        <w:pStyle w:val="a6"/>
        <w:tabs>
          <w:tab w:val="left" w:pos="1080"/>
        </w:tabs>
        <w:ind w:firstLine="709"/>
        <w:jc w:val="both"/>
        <w:rPr>
          <w:sz w:val="28"/>
          <w:szCs w:val="28"/>
        </w:rPr>
      </w:pPr>
    </w:p>
    <w:p w:rsidR="003B5106" w:rsidRDefault="003B5106" w:rsidP="003B5106">
      <w:pPr>
        <w:pStyle w:val="a6"/>
        <w:tabs>
          <w:tab w:val="left" w:pos="1080"/>
        </w:tabs>
        <w:ind w:firstLine="709"/>
        <w:jc w:val="both"/>
        <w:rPr>
          <w:b/>
          <w:bCs/>
          <w:sz w:val="28"/>
          <w:szCs w:val="28"/>
        </w:rPr>
      </w:pPr>
    </w:p>
    <w:p w:rsidR="003B5106" w:rsidRDefault="003B5106" w:rsidP="003B5106">
      <w:pPr>
        <w:pStyle w:val="a6"/>
        <w:tabs>
          <w:tab w:val="left" w:pos="1080"/>
        </w:tabs>
        <w:ind w:firstLine="709"/>
        <w:jc w:val="both"/>
        <w:rPr>
          <w:b/>
          <w:bCs/>
          <w:sz w:val="28"/>
          <w:szCs w:val="28"/>
        </w:rPr>
      </w:pPr>
    </w:p>
    <w:p w:rsidR="003B5106" w:rsidRDefault="003B5106" w:rsidP="003B5106">
      <w:pPr>
        <w:pStyle w:val="a6"/>
        <w:tabs>
          <w:tab w:val="left" w:pos="1080"/>
        </w:tabs>
        <w:ind w:firstLine="709"/>
        <w:jc w:val="both"/>
        <w:rPr>
          <w:b/>
          <w:bCs/>
          <w:sz w:val="28"/>
          <w:szCs w:val="28"/>
        </w:rPr>
      </w:pPr>
    </w:p>
    <w:p w:rsidR="00DB7288" w:rsidRPr="00FA3B85" w:rsidRDefault="00DB7288" w:rsidP="003B5106">
      <w:pPr>
        <w:pStyle w:val="a6"/>
        <w:tabs>
          <w:tab w:val="left" w:pos="1080"/>
        </w:tabs>
        <w:ind w:firstLine="709"/>
        <w:jc w:val="both"/>
        <w:rPr>
          <w:b/>
          <w:bCs/>
          <w:sz w:val="28"/>
          <w:szCs w:val="28"/>
        </w:rPr>
      </w:pPr>
      <w:r w:rsidRPr="00FA3B85">
        <w:rPr>
          <w:b/>
          <w:bCs/>
          <w:sz w:val="28"/>
          <w:szCs w:val="28"/>
        </w:rPr>
        <w:lastRenderedPageBreak/>
        <w:t>Стаття 7. Подання ініціативи щодо проведення громадських слухань</w:t>
      </w:r>
    </w:p>
    <w:p w:rsidR="00DB7288" w:rsidRPr="00FA3B85" w:rsidRDefault="00DB7288" w:rsidP="003B5106">
      <w:pPr>
        <w:pStyle w:val="a6"/>
        <w:tabs>
          <w:tab w:val="left" w:pos="1080"/>
        </w:tabs>
        <w:ind w:firstLine="709"/>
        <w:jc w:val="both"/>
        <w:rPr>
          <w:b/>
          <w:bCs/>
          <w:sz w:val="28"/>
          <w:szCs w:val="28"/>
        </w:rPr>
      </w:pPr>
    </w:p>
    <w:p w:rsidR="00DB7288" w:rsidRPr="00FA3B85" w:rsidRDefault="00DB7288" w:rsidP="003B5106">
      <w:pPr>
        <w:pStyle w:val="a6"/>
        <w:tabs>
          <w:tab w:val="left" w:pos="1080"/>
        </w:tabs>
        <w:ind w:firstLine="709"/>
        <w:jc w:val="both"/>
        <w:rPr>
          <w:sz w:val="28"/>
          <w:szCs w:val="28"/>
        </w:rPr>
      </w:pPr>
      <w:r w:rsidRPr="00FA3B85">
        <w:rPr>
          <w:sz w:val="28"/>
          <w:szCs w:val="28"/>
        </w:rPr>
        <w:t>1. Повідомлення про ініціативу щодо проведення громадських слухань внос</w:t>
      </w:r>
      <w:r w:rsidR="002275E9">
        <w:rPr>
          <w:sz w:val="28"/>
          <w:szCs w:val="28"/>
        </w:rPr>
        <w:t>я</w:t>
      </w:r>
      <w:r w:rsidRPr="00FA3B85">
        <w:rPr>
          <w:sz w:val="28"/>
          <w:szCs w:val="28"/>
        </w:rPr>
        <w:t>ть на ім’я</w:t>
      </w:r>
      <w:r w:rsidR="003B5106">
        <w:rPr>
          <w:sz w:val="28"/>
          <w:szCs w:val="28"/>
        </w:rPr>
        <w:t xml:space="preserve"> міського</w:t>
      </w:r>
      <w:r w:rsidRPr="00FA3B85">
        <w:rPr>
          <w:sz w:val="28"/>
          <w:szCs w:val="28"/>
        </w:rPr>
        <w:t xml:space="preserve"> голови </w:t>
      </w:r>
      <w:r w:rsidR="00A03137" w:rsidRPr="00FA3B85">
        <w:rPr>
          <w:sz w:val="28"/>
          <w:szCs w:val="28"/>
        </w:rPr>
        <w:t xml:space="preserve">не пізніше ніж за 20 днів до запланованої дати проведення громадських слухань </w:t>
      </w:r>
      <w:r w:rsidRPr="00FA3B85">
        <w:rPr>
          <w:sz w:val="28"/>
          <w:szCs w:val="28"/>
        </w:rPr>
        <w:t xml:space="preserve">у вигляді письмового звернення, оформленого відповідно до вимог, передбачених Законом України </w:t>
      </w:r>
      <w:r w:rsidR="0056145B">
        <w:rPr>
          <w:sz w:val="28"/>
          <w:szCs w:val="28"/>
        </w:rPr>
        <w:t>«</w:t>
      </w:r>
      <w:r w:rsidRPr="00FA3B85">
        <w:rPr>
          <w:sz w:val="28"/>
          <w:szCs w:val="28"/>
        </w:rPr>
        <w:t>Про звернення громадян</w:t>
      </w:r>
      <w:r w:rsidR="0056145B">
        <w:rPr>
          <w:sz w:val="28"/>
          <w:szCs w:val="28"/>
        </w:rPr>
        <w:t>»</w:t>
      </w:r>
      <w:r w:rsidRPr="00FA3B85">
        <w:rPr>
          <w:sz w:val="28"/>
          <w:szCs w:val="28"/>
        </w:rPr>
        <w:t xml:space="preserve">, згідно зі зразком, поданим у Додатках 1 або 2 до цього Положення. </w:t>
      </w:r>
    </w:p>
    <w:p w:rsidR="00DB7288" w:rsidRPr="00FA3B85" w:rsidRDefault="00DB7288" w:rsidP="003B5106">
      <w:pPr>
        <w:pStyle w:val="a6"/>
        <w:tabs>
          <w:tab w:val="left" w:pos="1080"/>
        </w:tabs>
        <w:ind w:firstLine="709"/>
        <w:jc w:val="both"/>
        <w:rPr>
          <w:sz w:val="28"/>
          <w:szCs w:val="28"/>
        </w:rPr>
      </w:pPr>
      <w:r w:rsidRPr="00FA3B85">
        <w:rPr>
          <w:sz w:val="28"/>
          <w:szCs w:val="28"/>
        </w:rPr>
        <w:t>2. У письмовому зверненні зазначають:</w:t>
      </w:r>
    </w:p>
    <w:p w:rsidR="00DB7288" w:rsidRPr="00FA3B85" w:rsidRDefault="00DB7288" w:rsidP="003B5106">
      <w:pPr>
        <w:pStyle w:val="a6"/>
        <w:numPr>
          <w:ilvl w:val="0"/>
          <w:numId w:val="5"/>
        </w:numPr>
        <w:tabs>
          <w:tab w:val="left" w:pos="916"/>
          <w:tab w:val="left" w:pos="1080"/>
        </w:tabs>
        <w:ind w:left="0" w:firstLine="709"/>
        <w:jc w:val="both"/>
        <w:rPr>
          <w:sz w:val="28"/>
          <w:szCs w:val="28"/>
        </w:rPr>
      </w:pPr>
      <w:r w:rsidRPr="00FA3B85">
        <w:rPr>
          <w:sz w:val="28"/>
          <w:szCs w:val="28"/>
        </w:rPr>
        <w:t xml:space="preserve">предмет громадських слухань (проблема, питання, проект рішення та інше), що </w:t>
      </w:r>
      <w:proofErr w:type="spellStart"/>
      <w:r w:rsidRPr="00FA3B85">
        <w:rPr>
          <w:sz w:val="28"/>
          <w:szCs w:val="28"/>
        </w:rPr>
        <w:t>пропонуєть</w:t>
      </w:r>
      <w:proofErr w:type="spellEnd"/>
      <w:r w:rsidRPr="00FA3B85">
        <w:rPr>
          <w:sz w:val="28"/>
          <w:szCs w:val="28"/>
        </w:rPr>
        <w:t xml:space="preserve"> до розгляду;</w:t>
      </w:r>
    </w:p>
    <w:p w:rsidR="00DB7288" w:rsidRPr="00FA3B85" w:rsidRDefault="00DB7288" w:rsidP="003B5106">
      <w:pPr>
        <w:pStyle w:val="a6"/>
        <w:numPr>
          <w:ilvl w:val="0"/>
          <w:numId w:val="5"/>
        </w:numPr>
        <w:tabs>
          <w:tab w:val="left" w:pos="916"/>
          <w:tab w:val="left" w:pos="1080"/>
        </w:tabs>
        <w:ind w:left="0" w:firstLine="709"/>
        <w:jc w:val="both"/>
        <w:rPr>
          <w:sz w:val="28"/>
          <w:szCs w:val="28"/>
        </w:rPr>
      </w:pPr>
      <w:r w:rsidRPr="00FA3B85">
        <w:rPr>
          <w:sz w:val="28"/>
          <w:szCs w:val="28"/>
        </w:rPr>
        <w:t>прізвища та/або посади осіб, яких варто запросити на громадські слухання (якщо вони відомі);</w:t>
      </w:r>
    </w:p>
    <w:p w:rsidR="00DB7288" w:rsidRPr="00FA3B85" w:rsidRDefault="00DB7288" w:rsidP="003B5106">
      <w:pPr>
        <w:pStyle w:val="a6"/>
        <w:numPr>
          <w:ilvl w:val="0"/>
          <w:numId w:val="5"/>
        </w:numPr>
        <w:tabs>
          <w:tab w:val="left" w:pos="916"/>
          <w:tab w:val="left" w:pos="1080"/>
        </w:tabs>
        <w:ind w:left="0" w:firstLine="709"/>
        <w:jc w:val="both"/>
        <w:rPr>
          <w:sz w:val="28"/>
          <w:szCs w:val="28"/>
        </w:rPr>
      </w:pPr>
      <w:r w:rsidRPr="00FA3B85">
        <w:rPr>
          <w:sz w:val="28"/>
          <w:szCs w:val="28"/>
        </w:rPr>
        <w:t>дата, час та місце запланованих громадських слухань;</w:t>
      </w:r>
    </w:p>
    <w:p w:rsidR="00DB7288" w:rsidRPr="00FA3B85" w:rsidRDefault="00DB7288" w:rsidP="003B5106">
      <w:pPr>
        <w:pStyle w:val="a6"/>
        <w:numPr>
          <w:ilvl w:val="0"/>
          <w:numId w:val="5"/>
        </w:numPr>
        <w:tabs>
          <w:tab w:val="left" w:pos="916"/>
          <w:tab w:val="left" w:pos="1080"/>
        </w:tabs>
        <w:ind w:left="0" w:firstLine="709"/>
        <w:jc w:val="both"/>
        <w:rPr>
          <w:sz w:val="28"/>
          <w:szCs w:val="28"/>
        </w:rPr>
      </w:pPr>
      <w:r w:rsidRPr="00FA3B85">
        <w:rPr>
          <w:sz w:val="28"/>
          <w:szCs w:val="28"/>
        </w:rPr>
        <w:t>прізвище, ім’я, по батькові та контакти особи, уповноваженої представляти ініціатора;</w:t>
      </w:r>
    </w:p>
    <w:p w:rsidR="00DB7288" w:rsidRPr="00FA3B85" w:rsidRDefault="00DB7288" w:rsidP="003B5106">
      <w:pPr>
        <w:pStyle w:val="a6"/>
        <w:numPr>
          <w:ilvl w:val="0"/>
          <w:numId w:val="5"/>
        </w:numPr>
        <w:tabs>
          <w:tab w:val="left" w:pos="916"/>
          <w:tab w:val="left" w:pos="1080"/>
        </w:tabs>
        <w:ind w:left="0" w:firstLine="709"/>
        <w:jc w:val="both"/>
        <w:rPr>
          <w:sz w:val="28"/>
          <w:szCs w:val="28"/>
        </w:rPr>
      </w:pPr>
      <w:r w:rsidRPr="00FA3B85">
        <w:rPr>
          <w:sz w:val="28"/>
          <w:szCs w:val="28"/>
        </w:rPr>
        <w:t xml:space="preserve">список і контакти осіб, які могли б увійти до складу організаційного комітету з підготовки громадських слухань, якщо є необхідність його створення (не більше п’яти). </w:t>
      </w:r>
    </w:p>
    <w:p w:rsidR="00DB7288" w:rsidRPr="00FA3B85" w:rsidRDefault="00DB7288" w:rsidP="003B5106">
      <w:pPr>
        <w:pStyle w:val="a6"/>
        <w:tabs>
          <w:tab w:val="left" w:pos="0"/>
          <w:tab w:val="left" w:pos="1080"/>
        </w:tabs>
        <w:ind w:firstLine="709"/>
        <w:jc w:val="both"/>
        <w:rPr>
          <w:sz w:val="28"/>
          <w:szCs w:val="28"/>
        </w:rPr>
      </w:pPr>
      <w:r w:rsidRPr="00FA3B85">
        <w:rPr>
          <w:sz w:val="28"/>
          <w:szCs w:val="28"/>
        </w:rPr>
        <w:t>3. До письмового звернення, а також у процесі підготовки громадських слухань – до дня їх проведення, можуть додавати інформаційно-аналітичні матеріали та проекти документів, що виносять на слухання.</w:t>
      </w:r>
    </w:p>
    <w:p w:rsidR="00DB7288" w:rsidRPr="00FA3B85" w:rsidRDefault="00DB7288" w:rsidP="003B5106">
      <w:pPr>
        <w:pStyle w:val="a6"/>
        <w:tabs>
          <w:tab w:val="left" w:pos="1080"/>
        </w:tabs>
        <w:ind w:firstLine="709"/>
        <w:jc w:val="both"/>
        <w:rPr>
          <w:sz w:val="28"/>
          <w:szCs w:val="28"/>
        </w:rPr>
      </w:pPr>
    </w:p>
    <w:p w:rsidR="00DB7288" w:rsidRPr="00FA3B85" w:rsidRDefault="00DB7288" w:rsidP="003B5106">
      <w:pPr>
        <w:pStyle w:val="a6"/>
        <w:tabs>
          <w:tab w:val="left" w:pos="1080"/>
        </w:tabs>
        <w:ind w:firstLine="709"/>
        <w:jc w:val="both"/>
        <w:rPr>
          <w:sz w:val="28"/>
          <w:szCs w:val="28"/>
        </w:rPr>
      </w:pPr>
      <w:r w:rsidRPr="00FA3B85">
        <w:rPr>
          <w:b/>
          <w:bCs/>
          <w:sz w:val="28"/>
          <w:szCs w:val="28"/>
        </w:rPr>
        <w:t>Стаття 8. Реєстрація ініціативи щодо проведення громадських слухань</w:t>
      </w:r>
    </w:p>
    <w:p w:rsidR="00DB7288" w:rsidRPr="00FA3B85" w:rsidRDefault="00DB7288" w:rsidP="003B5106">
      <w:pPr>
        <w:pStyle w:val="a6"/>
        <w:tabs>
          <w:tab w:val="left" w:pos="1080"/>
        </w:tabs>
        <w:ind w:firstLine="709"/>
        <w:jc w:val="both"/>
        <w:rPr>
          <w:sz w:val="28"/>
          <w:szCs w:val="28"/>
        </w:rPr>
      </w:pPr>
    </w:p>
    <w:p w:rsidR="00DB7288" w:rsidRPr="00FA3B85" w:rsidRDefault="00DB7288" w:rsidP="003B5106">
      <w:pPr>
        <w:pStyle w:val="a6"/>
        <w:tabs>
          <w:tab w:val="left" w:pos="1080"/>
        </w:tabs>
        <w:ind w:firstLine="709"/>
        <w:jc w:val="both"/>
        <w:rPr>
          <w:sz w:val="28"/>
          <w:szCs w:val="28"/>
        </w:rPr>
      </w:pPr>
      <w:r w:rsidRPr="00FA3B85">
        <w:rPr>
          <w:sz w:val="28"/>
          <w:szCs w:val="28"/>
        </w:rPr>
        <w:t xml:space="preserve">1. Протягом 3 робочих днів з моменту отримання радою письмового звернення з ініціативою щодо проведення громадських слухань уповноважена посадова особа або </w:t>
      </w:r>
      <w:r w:rsidR="00A03137" w:rsidRPr="00FA3B85">
        <w:rPr>
          <w:sz w:val="28"/>
          <w:szCs w:val="28"/>
        </w:rPr>
        <w:t>відповідний виконавчий орган місцевого самоврядування</w:t>
      </w:r>
      <w:r w:rsidRPr="00FA3B85">
        <w:rPr>
          <w:sz w:val="28"/>
          <w:szCs w:val="28"/>
        </w:rPr>
        <w:t xml:space="preserve"> </w:t>
      </w:r>
      <w:r w:rsidR="0056145B">
        <w:rPr>
          <w:sz w:val="28"/>
          <w:szCs w:val="28"/>
        </w:rPr>
        <w:t>Р</w:t>
      </w:r>
      <w:r w:rsidRPr="00FA3B85">
        <w:rPr>
          <w:sz w:val="28"/>
          <w:szCs w:val="28"/>
        </w:rPr>
        <w:t xml:space="preserve">ади приймає одне з таких рішень: </w:t>
      </w:r>
    </w:p>
    <w:p w:rsidR="00DB7288" w:rsidRPr="00FA3B85" w:rsidRDefault="00DB7288" w:rsidP="003B5106">
      <w:pPr>
        <w:pStyle w:val="a6"/>
        <w:numPr>
          <w:ilvl w:val="0"/>
          <w:numId w:val="9"/>
        </w:numPr>
        <w:tabs>
          <w:tab w:val="left" w:pos="1080"/>
        </w:tabs>
        <w:ind w:left="0" w:firstLine="709"/>
        <w:jc w:val="both"/>
        <w:rPr>
          <w:sz w:val="28"/>
          <w:szCs w:val="28"/>
        </w:rPr>
      </w:pPr>
      <w:r w:rsidRPr="00FA3B85">
        <w:rPr>
          <w:sz w:val="28"/>
          <w:szCs w:val="28"/>
        </w:rPr>
        <w:t xml:space="preserve">зареєструвати ініціативу щодо проведення громадських слухань у </w:t>
      </w:r>
      <w:r w:rsidR="00AD5B7E" w:rsidRPr="00FA3B85">
        <w:rPr>
          <w:sz w:val="28"/>
          <w:szCs w:val="28"/>
        </w:rPr>
        <w:t>Книзі реєстрації громадськ</w:t>
      </w:r>
      <w:r w:rsidR="004F1559" w:rsidRPr="00FA3B85">
        <w:rPr>
          <w:sz w:val="28"/>
          <w:szCs w:val="28"/>
        </w:rPr>
        <w:t>ої участі</w:t>
      </w:r>
      <w:r w:rsidR="00AD5B7E" w:rsidRPr="00FA3B85">
        <w:rPr>
          <w:sz w:val="28"/>
          <w:szCs w:val="28"/>
        </w:rPr>
        <w:t xml:space="preserve"> у </w:t>
      </w:r>
      <w:r w:rsidR="00296EAF" w:rsidRPr="00FA3B85">
        <w:rPr>
          <w:sz w:val="28"/>
          <w:szCs w:val="28"/>
        </w:rPr>
        <w:t>Житомирській</w:t>
      </w:r>
      <w:r w:rsidR="0020061C" w:rsidRPr="00FA3B85">
        <w:rPr>
          <w:sz w:val="28"/>
          <w:szCs w:val="28"/>
        </w:rPr>
        <w:t xml:space="preserve"> міській </w:t>
      </w:r>
      <w:r w:rsidR="00DF73FE">
        <w:rPr>
          <w:sz w:val="28"/>
          <w:szCs w:val="28"/>
        </w:rPr>
        <w:t xml:space="preserve">об’єднаній </w:t>
      </w:r>
      <w:r w:rsidR="0020061C" w:rsidRPr="00FA3B85">
        <w:rPr>
          <w:sz w:val="28"/>
          <w:szCs w:val="28"/>
        </w:rPr>
        <w:t>територіальній громаді</w:t>
      </w:r>
      <w:r w:rsidR="00A03137" w:rsidRPr="00FA3B85">
        <w:rPr>
          <w:sz w:val="28"/>
          <w:szCs w:val="28"/>
        </w:rPr>
        <w:t>;</w:t>
      </w:r>
    </w:p>
    <w:p w:rsidR="00DB7288" w:rsidRPr="00FA3B85" w:rsidRDefault="00DB7288" w:rsidP="003B5106">
      <w:pPr>
        <w:pStyle w:val="a6"/>
        <w:numPr>
          <w:ilvl w:val="0"/>
          <w:numId w:val="9"/>
        </w:numPr>
        <w:tabs>
          <w:tab w:val="left" w:pos="1080"/>
        </w:tabs>
        <w:ind w:left="0" w:firstLine="709"/>
        <w:jc w:val="both"/>
        <w:rPr>
          <w:sz w:val="28"/>
          <w:szCs w:val="28"/>
        </w:rPr>
      </w:pPr>
      <w:r w:rsidRPr="00FA3B85">
        <w:rPr>
          <w:sz w:val="28"/>
          <w:szCs w:val="28"/>
        </w:rPr>
        <w:t>повернути письмове звернення для усунення недоліків відповідно до частини 3 цієї статті;</w:t>
      </w:r>
    </w:p>
    <w:p w:rsidR="00DB7288" w:rsidRPr="00FA3B85" w:rsidRDefault="00DB7288" w:rsidP="003B5106">
      <w:pPr>
        <w:pStyle w:val="a6"/>
        <w:numPr>
          <w:ilvl w:val="0"/>
          <w:numId w:val="9"/>
        </w:numPr>
        <w:tabs>
          <w:tab w:val="left" w:pos="1080"/>
        </w:tabs>
        <w:ind w:left="0" w:firstLine="709"/>
        <w:jc w:val="both"/>
        <w:rPr>
          <w:sz w:val="28"/>
          <w:szCs w:val="28"/>
        </w:rPr>
      </w:pPr>
      <w:r w:rsidRPr="00FA3B85">
        <w:rPr>
          <w:sz w:val="28"/>
          <w:szCs w:val="28"/>
        </w:rPr>
        <w:t>відмовити в реєстрації ініціативи щодо проведення громадських слухань відповідно до частини 5 цієї статті.</w:t>
      </w:r>
    </w:p>
    <w:p w:rsidR="00DB7288" w:rsidRPr="00FA3B85" w:rsidRDefault="00DB7288" w:rsidP="003B5106">
      <w:pPr>
        <w:pStyle w:val="a6"/>
        <w:tabs>
          <w:tab w:val="left" w:pos="1080"/>
        </w:tabs>
        <w:ind w:firstLine="709"/>
        <w:jc w:val="both"/>
        <w:rPr>
          <w:sz w:val="28"/>
          <w:szCs w:val="28"/>
        </w:rPr>
      </w:pPr>
      <w:r w:rsidRPr="00FA3B85">
        <w:rPr>
          <w:sz w:val="28"/>
          <w:szCs w:val="28"/>
        </w:rPr>
        <w:t xml:space="preserve">2. Про прийняте рішення в межах цього ж триденного строку повідомляють особу, уповноважену представляти ініціатора громадських слухань, у письмовій формі, зазначаючи або номер реєстрації у </w:t>
      </w:r>
      <w:r w:rsidR="0047229E" w:rsidRPr="00FA3B85">
        <w:rPr>
          <w:sz w:val="28"/>
          <w:szCs w:val="28"/>
        </w:rPr>
        <w:t xml:space="preserve">Книзі реєстрації місцевих ініціатив, загальних зборів, громадських слухань у </w:t>
      </w:r>
      <w:r w:rsidR="00296EAF" w:rsidRPr="00FA3B85">
        <w:rPr>
          <w:sz w:val="28"/>
          <w:szCs w:val="28"/>
        </w:rPr>
        <w:t>Житомирській</w:t>
      </w:r>
      <w:r w:rsidR="0020061C" w:rsidRPr="00FA3B85">
        <w:rPr>
          <w:sz w:val="28"/>
          <w:szCs w:val="28"/>
        </w:rPr>
        <w:t xml:space="preserve"> міській </w:t>
      </w:r>
      <w:r w:rsidR="00DF73FE">
        <w:rPr>
          <w:sz w:val="28"/>
          <w:szCs w:val="28"/>
        </w:rPr>
        <w:t xml:space="preserve">об’єднаній </w:t>
      </w:r>
      <w:r w:rsidR="0020061C" w:rsidRPr="00FA3B85">
        <w:rPr>
          <w:sz w:val="28"/>
          <w:szCs w:val="28"/>
        </w:rPr>
        <w:t>територіальній громаді</w:t>
      </w:r>
      <w:r w:rsidRPr="00FA3B85">
        <w:rPr>
          <w:sz w:val="28"/>
          <w:szCs w:val="28"/>
        </w:rPr>
        <w:t>, або підстави повернення письмового звернення для усунення недоліків, або підстави відмови в реєстрації відповідно до цього Положення.</w:t>
      </w:r>
    </w:p>
    <w:p w:rsidR="00DB7288" w:rsidRPr="00FA3B85" w:rsidRDefault="00DB7288" w:rsidP="003B5106">
      <w:pPr>
        <w:pStyle w:val="a6"/>
        <w:tabs>
          <w:tab w:val="left" w:pos="1080"/>
        </w:tabs>
        <w:ind w:firstLine="709"/>
        <w:jc w:val="both"/>
        <w:rPr>
          <w:sz w:val="28"/>
          <w:szCs w:val="28"/>
        </w:rPr>
      </w:pPr>
      <w:r w:rsidRPr="00FA3B85">
        <w:rPr>
          <w:sz w:val="28"/>
          <w:szCs w:val="28"/>
        </w:rPr>
        <w:lastRenderedPageBreak/>
        <w:t>3. Письмове звернення з ініціативою щодо проведення громадських слухань поверта</w:t>
      </w:r>
      <w:r w:rsidR="00444380">
        <w:rPr>
          <w:sz w:val="28"/>
          <w:szCs w:val="28"/>
        </w:rPr>
        <w:t>ю</w:t>
      </w:r>
      <w:r w:rsidRPr="00FA3B85">
        <w:rPr>
          <w:sz w:val="28"/>
          <w:szCs w:val="28"/>
        </w:rPr>
        <w:t>ть для усунення недоліків за наявності однієї або двох таких підстав:</w:t>
      </w:r>
    </w:p>
    <w:p w:rsidR="00DB7288" w:rsidRPr="00FA3B85" w:rsidRDefault="00DB7288" w:rsidP="003B5106">
      <w:pPr>
        <w:pStyle w:val="a6"/>
        <w:numPr>
          <w:ilvl w:val="0"/>
          <w:numId w:val="6"/>
        </w:numPr>
        <w:tabs>
          <w:tab w:val="left" w:pos="1080"/>
        </w:tabs>
        <w:ind w:left="0" w:firstLine="709"/>
        <w:jc w:val="both"/>
        <w:rPr>
          <w:sz w:val="28"/>
          <w:szCs w:val="28"/>
        </w:rPr>
      </w:pPr>
      <w:r w:rsidRPr="00FA3B85">
        <w:rPr>
          <w:sz w:val="28"/>
          <w:szCs w:val="28"/>
        </w:rPr>
        <w:t xml:space="preserve">не дотримано вимог до оформлення звернення, передбачені Законом України </w:t>
      </w:r>
      <w:r w:rsidR="0056145B">
        <w:rPr>
          <w:sz w:val="28"/>
          <w:szCs w:val="28"/>
        </w:rPr>
        <w:t>«</w:t>
      </w:r>
      <w:r w:rsidRPr="00FA3B85">
        <w:rPr>
          <w:sz w:val="28"/>
          <w:szCs w:val="28"/>
        </w:rPr>
        <w:t>Про звернення громадян</w:t>
      </w:r>
      <w:r w:rsidR="0056145B">
        <w:rPr>
          <w:sz w:val="28"/>
          <w:szCs w:val="28"/>
        </w:rPr>
        <w:t>»</w:t>
      </w:r>
      <w:r w:rsidRPr="00FA3B85">
        <w:rPr>
          <w:sz w:val="28"/>
          <w:szCs w:val="28"/>
        </w:rPr>
        <w:t xml:space="preserve"> і статтею 7 цього Положення;</w:t>
      </w:r>
    </w:p>
    <w:p w:rsidR="00DB7288" w:rsidRPr="00FA3B85" w:rsidRDefault="00DB7288" w:rsidP="003B5106">
      <w:pPr>
        <w:pStyle w:val="a6"/>
        <w:numPr>
          <w:ilvl w:val="0"/>
          <w:numId w:val="6"/>
        </w:numPr>
        <w:tabs>
          <w:tab w:val="left" w:pos="1080"/>
        </w:tabs>
        <w:ind w:left="0" w:firstLine="709"/>
        <w:jc w:val="both"/>
        <w:rPr>
          <w:sz w:val="28"/>
          <w:szCs w:val="28"/>
        </w:rPr>
      </w:pPr>
      <w:r w:rsidRPr="00FA3B85">
        <w:rPr>
          <w:sz w:val="28"/>
          <w:szCs w:val="28"/>
        </w:rPr>
        <w:t xml:space="preserve">звернулася недостатня кількість </w:t>
      </w:r>
      <w:r w:rsidR="00667189" w:rsidRPr="00FA3B85">
        <w:rPr>
          <w:sz w:val="28"/>
          <w:szCs w:val="28"/>
        </w:rPr>
        <w:t>жителів</w:t>
      </w:r>
      <w:r w:rsidRPr="00FA3B85">
        <w:rPr>
          <w:sz w:val="28"/>
          <w:szCs w:val="28"/>
        </w:rPr>
        <w:t xml:space="preserve"> громади чи суб’єктів, наділених правом ініціювати слухання.</w:t>
      </w:r>
    </w:p>
    <w:p w:rsidR="00DB7288" w:rsidRPr="00FA3B85" w:rsidRDefault="00DB7288" w:rsidP="003B5106">
      <w:pPr>
        <w:pStyle w:val="a6"/>
        <w:tabs>
          <w:tab w:val="left" w:pos="1080"/>
        </w:tabs>
        <w:ind w:firstLine="709"/>
        <w:jc w:val="both"/>
        <w:rPr>
          <w:sz w:val="28"/>
          <w:szCs w:val="28"/>
        </w:rPr>
      </w:pPr>
      <w:r w:rsidRPr="00FA3B85">
        <w:rPr>
          <w:sz w:val="28"/>
          <w:szCs w:val="28"/>
        </w:rPr>
        <w:t>Повертати письмове звернення для усунення недоліків з інших підстав забороняється.</w:t>
      </w:r>
    </w:p>
    <w:p w:rsidR="00DB7288" w:rsidRPr="00FA3B85" w:rsidRDefault="00DB7288" w:rsidP="003B5106">
      <w:pPr>
        <w:pStyle w:val="a6"/>
        <w:tabs>
          <w:tab w:val="left" w:pos="1080"/>
        </w:tabs>
        <w:ind w:firstLine="709"/>
        <w:jc w:val="both"/>
        <w:rPr>
          <w:sz w:val="28"/>
          <w:szCs w:val="28"/>
        </w:rPr>
      </w:pPr>
      <w:r w:rsidRPr="00FA3B85">
        <w:rPr>
          <w:sz w:val="28"/>
          <w:szCs w:val="28"/>
        </w:rPr>
        <w:t>4. Письмове звернення допрацьову</w:t>
      </w:r>
      <w:r w:rsidR="00444380">
        <w:rPr>
          <w:sz w:val="28"/>
          <w:szCs w:val="28"/>
        </w:rPr>
        <w:t>ю</w:t>
      </w:r>
      <w:r w:rsidRPr="00FA3B85">
        <w:rPr>
          <w:sz w:val="28"/>
          <w:szCs w:val="28"/>
        </w:rPr>
        <w:t>ть і пода</w:t>
      </w:r>
      <w:r w:rsidR="00444380">
        <w:rPr>
          <w:sz w:val="28"/>
          <w:szCs w:val="28"/>
        </w:rPr>
        <w:t>ю</w:t>
      </w:r>
      <w:r w:rsidRPr="00FA3B85">
        <w:rPr>
          <w:sz w:val="28"/>
          <w:szCs w:val="28"/>
        </w:rPr>
        <w:t xml:space="preserve">ть до </w:t>
      </w:r>
      <w:r w:rsidR="0056145B">
        <w:rPr>
          <w:sz w:val="28"/>
          <w:szCs w:val="28"/>
        </w:rPr>
        <w:t>Р</w:t>
      </w:r>
      <w:r w:rsidRPr="00FA3B85">
        <w:rPr>
          <w:sz w:val="28"/>
          <w:szCs w:val="28"/>
        </w:rPr>
        <w:t>ади протягом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w:t>
      </w:r>
      <w:r w:rsidR="00444380">
        <w:rPr>
          <w:sz w:val="28"/>
          <w:szCs w:val="28"/>
        </w:rPr>
        <w:t>ю</w:t>
      </w:r>
      <w:r w:rsidRPr="00FA3B85">
        <w:rPr>
          <w:sz w:val="28"/>
          <w:szCs w:val="28"/>
        </w:rPr>
        <w:t xml:space="preserve">ть без розгляду. </w:t>
      </w:r>
    </w:p>
    <w:p w:rsidR="00DB7288" w:rsidRPr="00FA3B85" w:rsidRDefault="00DB7288" w:rsidP="003B5106">
      <w:pPr>
        <w:pStyle w:val="a6"/>
        <w:tabs>
          <w:tab w:val="left" w:pos="1080"/>
        </w:tabs>
        <w:ind w:firstLine="709"/>
        <w:jc w:val="both"/>
        <w:rPr>
          <w:sz w:val="28"/>
          <w:szCs w:val="28"/>
        </w:rPr>
      </w:pPr>
      <w:r w:rsidRPr="00FA3B85">
        <w:rPr>
          <w:sz w:val="28"/>
          <w:szCs w:val="28"/>
        </w:rPr>
        <w:t>5. Відмовляють у реєстрації ініціативи щодо проведення громадських слухань за наявності однієї чи двох таких підстав:</w:t>
      </w:r>
    </w:p>
    <w:p w:rsidR="00DB7288" w:rsidRPr="00FA3B85" w:rsidRDefault="00DB7288" w:rsidP="003B5106">
      <w:pPr>
        <w:pStyle w:val="a6"/>
        <w:numPr>
          <w:ilvl w:val="0"/>
          <w:numId w:val="16"/>
        </w:numPr>
        <w:tabs>
          <w:tab w:val="left" w:pos="1080"/>
        </w:tabs>
        <w:ind w:left="0" w:firstLine="709"/>
        <w:jc w:val="both"/>
        <w:rPr>
          <w:sz w:val="28"/>
          <w:szCs w:val="28"/>
        </w:rPr>
      </w:pPr>
      <w:r w:rsidRPr="00FA3B85">
        <w:rPr>
          <w:sz w:val="28"/>
          <w:szCs w:val="28"/>
        </w:rPr>
        <w:t>запропонова</w:t>
      </w:r>
      <w:r w:rsidR="0056145B">
        <w:rPr>
          <w:sz w:val="28"/>
          <w:szCs w:val="28"/>
        </w:rPr>
        <w:t>ний предмет громадських слухань</w:t>
      </w:r>
      <w:r w:rsidRPr="00FA3B85">
        <w:rPr>
          <w:sz w:val="28"/>
          <w:szCs w:val="28"/>
        </w:rPr>
        <w:t xml:space="preserve"> не належить до відання місцевого самоврядування; </w:t>
      </w:r>
    </w:p>
    <w:p w:rsidR="00DB7288" w:rsidRPr="00FA3B85" w:rsidRDefault="00DB7288" w:rsidP="003B5106">
      <w:pPr>
        <w:pStyle w:val="a6"/>
        <w:numPr>
          <w:ilvl w:val="0"/>
          <w:numId w:val="16"/>
        </w:numPr>
        <w:tabs>
          <w:tab w:val="left" w:pos="1080"/>
        </w:tabs>
        <w:ind w:left="0" w:firstLine="709"/>
        <w:jc w:val="both"/>
        <w:rPr>
          <w:sz w:val="28"/>
          <w:szCs w:val="28"/>
        </w:rPr>
      </w:pPr>
      <w:r w:rsidRPr="00FA3B85">
        <w:rPr>
          <w:sz w:val="28"/>
          <w:szCs w:val="28"/>
        </w:rPr>
        <w:t xml:space="preserve">звернувся суб’єкт, не наділений правом звертатися з ініціативою щодо проведення громадських слухань. </w:t>
      </w:r>
    </w:p>
    <w:p w:rsidR="008048A8" w:rsidRPr="00FA3B85" w:rsidRDefault="008048A8" w:rsidP="003B5106">
      <w:pPr>
        <w:pStyle w:val="a6"/>
        <w:numPr>
          <w:ilvl w:val="0"/>
          <w:numId w:val="16"/>
        </w:numPr>
        <w:tabs>
          <w:tab w:val="left" w:pos="1080"/>
        </w:tabs>
        <w:ind w:left="0" w:firstLine="709"/>
        <w:jc w:val="both"/>
        <w:rPr>
          <w:sz w:val="28"/>
          <w:szCs w:val="28"/>
        </w:rPr>
      </w:pPr>
      <w:r w:rsidRPr="00FA3B85">
        <w:rPr>
          <w:sz w:val="28"/>
          <w:szCs w:val="28"/>
        </w:rPr>
        <w:t>Питання, що виносять на громадські слухання, не відповідають вимогам статті 4 цього Положення.</w:t>
      </w:r>
    </w:p>
    <w:p w:rsidR="00DB7288" w:rsidRPr="00FA3B85" w:rsidRDefault="00DB7288" w:rsidP="003B5106">
      <w:pPr>
        <w:pStyle w:val="a6"/>
        <w:tabs>
          <w:tab w:val="left" w:pos="1080"/>
        </w:tabs>
        <w:ind w:firstLine="709"/>
        <w:jc w:val="both"/>
        <w:rPr>
          <w:sz w:val="28"/>
          <w:szCs w:val="28"/>
        </w:rPr>
      </w:pPr>
      <w:r w:rsidRPr="00FA3B85">
        <w:rPr>
          <w:sz w:val="28"/>
          <w:szCs w:val="28"/>
        </w:rPr>
        <w:t>6. Інформація про надходження письмового звернення з ініціативою щодо проведення громадських слухань, а саме звернення та всі подані (відразу чи потім) матеріали, письмове повідомлення про реєстрацію ініціативи щодо проведення громадських слухань, повернення для усунення недоліків чи обґрунтована відмова в реєстрації, розміщу</w:t>
      </w:r>
      <w:r w:rsidR="00444380">
        <w:rPr>
          <w:sz w:val="28"/>
          <w:szCs w:val="28"/>
        </w:rPr>
        <w:t>ю</w:t>
      </w:r>
      <w:r w:rsidRPr="00FA3B85">
        <w:rPr>
          <w:sz w:val="28"/>
          <w:szCs w:val="28"/>
        </w:rPr>
        <w:t>ть</w:t>
      </w:r>
      <w:r w:rsidR="00444380">
        <w:rPr>
          <w:sz w:val="28"/>
          <w:szCs w:val="28"/>
        </w:rPr>
        <w:t xml:space="preserve"> </w:t>
      </w:r>
      <w:r w:rsidRPr="00FA3B85">
        <w:rPr>
          <w:sz w:val="28"/>
          <w:szCs w:val="28"/>
        </w:rPr>
        <w:t xml:space="preserve"> на офіційному </w:t>
      </w:r>
      <w:proofErr w:type="spellStart"/>
      <w:r w:rsidRPr="00FA3B85">
        <w:rPr>
          <w:sz w:val="28"/>
          <w:szCs w:val="28"/>
        </w:rPr>
        <w:t>веб-сайті</w:t>
      </w:r>
      <w:proofErr w:type="spellEnd"/>
      <w:r w:rsidRPr="00FA3B85">
        <w:rPr>
          <w:sz w:val="28"/>
          <w:szCs w:val="28"/>
        </w:rPr>
        <w:t xml:space="preserve"> </w:t>
      </w:r>
      <w:r w:rsidR="0056145B">
        <w:rPr>
          <w:sz w:val="28"/>
          <w:szCs w:val="28"/>
        </w:rPr>
        <w:t>Р</w:t>
      </w:r>
      <w:r w:rsidRPr="00FA3B85">
        <w:rPr>
          <w:sz w:val="28"/>
          <w:szCs w:val="28"/>
        </w:rPr>
        <w:t>ади в с</w:t>
      </w:r>
      <w:r w:rsidR="0047229E" w:rsidRPr="00FA3B85">
        <w:rPr>
          <w:sz w:val="28"/>
          <w:szCs w:val="28"/>
        </w:rPr>
        <w:t xml:space="preserve">пеціальному розділі </w:t>
      </w:r>
      <w:r w:rsidR="0056145B">
        <w:rPr>
          <w:sz w:val="28"/>
          <w:szCs w:val="28"/>
        </w:rPr>
        <w:t>«</w:t>
      </w:r>
      <w:r w:rsidR="0047229E" w:rsidRPr="00FA3B85">
        <w:rPr>
          <w:sz w:val="28"/>
          <w:szCs w:val="28"/>
        </w:rPr>
        <w:t>Громадські обговорення, слухання, місцеві ініціативи</w:t>
      </w:r>
      <w:r w:rsidR="0056145B">
        <w:rPr>
          <w:sz w:val="28"/>
          <w:szCs w:val="28"/>
        </w:rPr>
        <w:t>»</w:t>
      </w:r>
      <w:r w:rsidRPr="00FA3B85">
        <w:rPr>
          <w:sz w:val="28"/>
          <w:szCs w:val="28"/>
        </w:rPr>
        <w:t xml:space="preserve"> протягом п’яти робочих днів з моменту отримання звернення, матеріалів чи підписання повідомлення, при цьому вилучають відомості про фізичну особу (персональна інформація).</w:t>
      </w:r>
    </w:p>
    <w:p w:rsidR="00DB7288" w:rsidRPr="00FA3B85" w:rsidRDefault="00DB7288" w:rsidP="003B5106">
      <w:pPr>
        <w:pStyle w:val="a6"/>
        <w:tabs>
          <w:tab w:val="left" w:pos="1080"/>
        </w:tabs>
        <w:ind w:firstLine="709"/>
        <w:jc w:val="both"/>
        <w:rPr>
          <w:sz w:val="28"/>
          <w:szCs w:val="28"/>
        </w:rPr>
      </w:pPr>
    </w:p>
    <w:p w:rsidR="00DB7288" w:rsidRPr="00FA3B85" w:rsidRDefault="00DB7288" w:rsidP="003B5106">
      <w:pPr>
        <w:pStyle w:val="a6"/>
        <w:tabs>
          <w:tab w:val="left" w:pos="1080"/>
        </w:tabs>
        <w:ind w:firstLine="709"/>
        <w:jc w:val="center"/>
        <w:rPr>
          <w:sz w:val="28"/>
          <w:szCs w:val="28"/>
        </w:rPr>
      </w:pPr>
      <w:r w:rsidRPr="00FA3B85">
        <w:rPr>
          <w:b/>
          <w:bCs/>
          <w:sz w:val="28"/>
          <w:szCs w:val="28"/>
        </w:rPr>
        <w:t>Розділ ІІІ.</w:t>
      </w:r>
      <w:r w:rsidRPr="00FA3B85">
        <w:rPr>
          <w:sz w:val="28"/>
          <w:szCs w:val="28"/>
        </w:rPr>
        <w:t xml:space="preserve"> </w:t>
      </w:r>
      <w:r w:rsidRPr="00FA3B85">
        <w:rPr>
          <w:b/>
          <w:sz w:val="28"/>
          <w:szCs w:val="28"/>
        </w:rPr>
        <w:t>ПІДГОТОВКА ГРОМАДСЬКИХ СЛУХАНЬ</w:t>
      </w:r>
    </w:p>
    <w:p w:rsidR="00DB7288" w:rsidRPr="00FA3B85" w:rsidRDefault="00DB7288" w:rsidP="003B5106">
      <w:pPr>
        <w:pStyle w:val="a6"/>
        <w:tabs>
          <w:tab w:val="left" w:pos="1080"/>
        </w:tabs>
        <w:ind w:firstLine="709"/>
        <w:jc w:val="both"/>
        <w:rPr>
          <w:sz w:val="28"/>
          <w:szCs w:val="28"/>
        </w:rPr>
      </w:pPr>
    </w:p>
    <w:p w:rsidR="00DB7288" w:rsidRPr="00FA3B85" w:rsidRDefault="00DB7288" w:rsidP="003B5106">
      <w:pPr>
        <w:pStyle w:val="a6"/>
        <w:tabs>
          <w:tab w:val="left" w:pos="1080"/>
        </w:tabs>
        <w:ind w:firstLine="709"/>
        <w:jc w:val="both"/>
        <w:rPr>
          <w:sz w:val="28"/>
          <w:szCs w:val="28"/>
        </w:rPr>
      </w:pPr>
      <w:r w:rsidRPr="00FA3B85">
        <w:rPr>
          <w:b/>
          <w:bCs/>
          <w:sz w:val="28"/>
          <w:szCs w:val="28"/>
        </w:rPr>
        <w:t>Стаття 9. Загальні питання підготовки і проведення громадських слухань</w:t>
      </w:r>
    </w:p>
    <w:p w:rsidR="00DB7288" w:rsidRPr="00FA3B85" w:rsidRDefault="00DB7288" w:rsidP="003B5106">
      <w:pPr>
        <w:pStyle w:val="a6"/>
        <w:tabs>
          <w:tab w:val="left" w:pos="1080"/>
        </w:tabs>
        <w:ind w:firstLine="709"/>
        <w:jc w:val="both"/>
        <w:rPr>
          <w:sz w:val="28"/>
          <w:szCs w:val="28"/>
        </w:rPr>
      </w:pPr>
    </w:p>
    <w:p w:rsidR="00DB7288" w:rsidRPr="00FA3B85" w:rsidRDefault="00DB7288" w:rsidP="003B5106">
      <w:pPr>
        <w:pStyle w:val="a6"/>
        <w:tabs>
          <w:tab w:val="left" w:pos="1080"/>
        </w:tabs>
        <w:ind w:firstLine="709"/>
        <w:jc w:val="both"/>
        <w:rPr>
          <w:sz w:val="28"/>
          <w:szCs w:val="28"/>
        </w:rPr>
      </w:pPr>
      <w:r w:rsidRPr="00FA3B85">
        <w:rPr>
          <w:sz w:val="28"/>
          <w:szCs w:val="28"/>
        </w:rPr>
        <w:t>1. Підготовк</w:t>
      </w:r>
      <w:r w:rsidR="00444380">
        <w:rPr>
          <w:sz w:val="28"/>
          <w:szCs w:val="28"/>
        </w:rPr>
        <w:t>у</w:t>
      </w:r>
      <w:r w:rsidRPr="00FA3B85">
        <w:rPr>
          <w:sz w:val="28"/>
          <w:szCs w:val="28"/>
        </w:rPr>
        <w:t xml:space="preserve"> громадських слухань, у тому числі вирішення організаційно-технічних питань, здійсню</w:t>
      </w:r>
      <w:r w:rsidR="00444380">
        <w:rPr>
          <w:sz w:val="28"/>
          <w:szCs w:val="28"/>
        </w:rPr>
        <w:t>є</w:t>
      </w:r>
      <w:r w:rsidRPr="00FA3B85">
        <w:rPr>
          <w:sz w:val="28"/>
          <w:szCs w:val="28"/>
        </w:rPr>
        <w:t xml:space="preserve"> уповноважен</w:t>
      </w:r>
      <w:r w:rsidR="00444380">
        <w:rPr>
          <w:sz w:val="28"/>
          <w:szCs w:val="28"/>
        </w:rPr>
        <w:t>а</w:t>
      </w:r>
      <w:r w:rsidRPr="00FA3B85">
        <w:rPr>
          <w:sz w:val="28"/>
          <w:szCs w:val="28"/>
        </w:rPr>
        <w:t xml:space="preserve"> посадов</w:t>
      </w:r>
      <w:r w:rsidR="00444380">
        <w:rPr>
          <w:sz w:val="28"/>
          <w:szCs w:val="28"/>
        </w:rPr>
        <w:t>а</w:t>
      </w:r>
      <w:r w:rsidRPr="00FA3B85">
        <w:rPr>
          <w:sz w:val="28"/>
          <w:szCs w:val="28"/>
        </w:rPr>
        <w:t xml:space="preserve"> особ</w:t>
      </w:r>
      <w:r w:rsidR="00444380">
        <w:rPr>
          <w:sz w:val="28"/>
          <w:szCs w:val="28"/>
        </w:rPr>
        <w:t>а</w:t>
      </w:r>
      <w:r w:rsidRPr="00FA3B85">
        <w:rPr>
          <w:sz w:val="28"/>
          <w:szCs w:val="28"/>
        </w:rPr>
        <w:t xml:space="preserve"> або структурни</w:t>
      </w:r>
      <w:r w:rsidR="00444380">
        <w:rPr>
          <w:sz w:val="28"/>
          <w:szCs w:val="28"/>
        </w:rPr>
        <w:t>й</w:t>
      </w:r>
      <w:r w:rsidRPr="00FA3B85">
        <w:rPr>
          <w:sz w:val="28"/>
          <w:szCs w:val="28"/>
        </w:rPr>
        <w:t xml:space="preserve"> підрозділ з питань громадської участі в тісній співпраці з ініціатором громадських слухань. </w:t>
      </w:r>
    </w:p>
    <w:p w:rsidR="00DB7288" w:rsidRPr="00FA3B85" w:rsidRDefault="00DB7288" w:rsidP="003B5106">
      <w:pPr>
        <w:pStyle w:val="a6"/>
        <w:tabs>
          <w:tab w:val="left" w:pos="1080"/>
        </w:tabs>
        <w:ind w:firstLine="709"/>
        <w:jc w:val="both"/>
        <w:rPr>
          <w:sz w:val="28"/>
          <w:szCs w:val="28"/>
        </w:rPr>
      </w:pPr>
      <w:r w:rsidRPr="00FA3B85">
        <w:rPr>
          <w:sz w:val="28"/>
          <w:szCs w:val="28"/>
        </w:rPr>
        <w:t xml:space="preserve">2. Уповноважена посадова особа або структурний підрозділ з питань громадської участі зобов’язана організувати підготовку громадських слухань таким чином, щоб вони відбулися в час, дату і місці, </w:t>
      </w:r>
      <w:r w:rsidR="00444380">
        <w:rPr>
          <w:sz w:val="28"/>
          <w:szCs w:val="28"/>
        </w:rPr>
        <w:t xml:space="preserve">які </w:t>
      </w:r>
      <w:r w:rsidRPr="00FA3B85">
        <w:rPr>
          <w:sz w:val="28"/>
          <w:szCs w:val="28"/>
        </w:rPr>
        <w:t>запропон</w:t>
      </w:r>
      <w:r w:rsidR="00444380">
        <w:rPr>
          <w:sz w:val="28"/>
          <w:szCs w:val="28"/>
        </w:rPr>
        <w:t>у</w:t>
      </w:r>
      <w:r w:rsidRPr="00FA3B85">
        <w:rPr>
          <w:sz w:val="28"/>
          <w:szCs w:val="28"/>
        </w:rPr>
        <w:t>ва</w:t>
      </w:r>
      <w:r w:rsidR="00444380">
        <w:rPr>
          <w:sz w:val="28"/>
          <w:szCs w:val="28"/>
        </w:rPr>
        <w:t>ли</w:t>
      </w:r>
      <w:r w:rsidRPr="00FA3B85">
        <w:rPr>
          <w:sz w:val="28"/>
          <w:szCs w:val="28"/>
        </w:rPr>
        <w:t xml:space="preserve"> ініціатори громадських слухань, або в іншу дату або час, узгоджені з особою, уповноваженою представляти ініціатора громадських слухань, але не пізніше чотирнадцяти календарних днів від запропонованої дати.</w:t>
      </w:r>
    </w:p>
    <w:p w:rsidR="00DB7288" w:rsidRPr="00FA3B85" w:rsidRDefault="00DB7288" w:rsidP="003B5106">
      <w:pPr>
        <w:pStyle w:val="a6"/>
        <w:tabs>
          <w:tab w:val="left" w:pos="1080"/>
        </w:tabs>
        <w:ind w:firstLine="709"/>
        <w:jc w:val="both"/>
        <w:rPr>
          <w:sz w:val="28"/>
          <w:szCs w:val="28"/>
        </w:rPr>
      </w:pPr>
      <w:r w:rsidRPr="00FA3B85">
        <w:rPr>
          <w:sz w:val="28"/>
          <w:szCs w:val="28"/>
        </w:rPr>
        <w:lastRenderedPageBreak/>
        <w:t>3. Органи й посадові особи місцевого самоврядування, адміністрації комунальних підприємств, установ та організацій сприяють проведенню громадських слухань і надають необхідні матеріали на прохання ініціаторів, організаційного комітету чи уповноваженої посадової особи або структурного підрозділу з питань громадської участі.</w:t>
      </w:r>
    </w:p>
    <w:p w:rsidR="00DB7288" w:rsidRPr="00FA3B85" w:rsidRDefault="00DB7288" w:rsidP="003B5106">
      <w:pPr>
        <w:pStyle w:val="a6"/>
        <w:tabs>
          <w:tab w:val="left" w:pos="1080"/>
        </w:tabs>
        <w:ind w:firstLine="709"/>
        <w:jc w:val="both"/>
        <w:rPr>
          <w:sz w:val="28"/>
          <w:szCs w:val="28"/>
        </w:rPr>
      </w:pPr>
    </w:p>
    <w:p w:rsidR="00DB7288" w:rsidRPr="00FA3B85" w:rsidRDefault="00DB7288" w:rsidP="003B5106">
      <w:pPr>
        <w:pStyle w:val="a6"/>
        <w:tabs>
          <w:tab w:val="left" w:pos="1080"/>
        </w:tabs>
        <w:ind w:firstLine="709"/>
        <w:jc w:val="both"/>
        <w:rPr>
          <w:sz w:val="28"/>
          <w:szCs w:val="28"/>
        </w:rPr>
      </w:pPr>
      <w:r w:rsidRPr="00FA3B85">
        <w:rPr>
          <w:b/>
          <w:bCs/>
          <w:sz w:val="28"/>
          <w:szCs w:val="28"/>
        </w:rPr>
        <w:t xml:space="preserve">Стаття 10. Підготовка громадських слухань </w:t>
      </w:r>
    </w:p>
    <w:p w:rsidR="00DB7288" w:rsidRPr="00FA3B85" w:rsidRDefault="00DB7288" w:rsidP="003B5106">
      <w:pPr>
        <w:pStyle w:val="a6"/>
        <w:tabs>
          <w:tab w:val="left" w:pos="1080"/>
        </w:tabs>
        <w:ind w:firstLine="709"/>
        <w:jc w:val="both"/>
        <w:rPr>
          <w:sz w:val="28"/>
          <w:szCs w:val="28"/>
        </w:rPr>
      </w:pPr>
    </w:p>
    <w:p w:rsidR="00DB7288" w:rsidRPr="00FA3B85" w:rsidRDefault="00DB7288" w:rsidP="003B5106">
      <w:pPr>
        <w:pStyle w:val="a6"/>
        <w:tabs>
          <w:tab w:val="left" w:pos="1080"/>
        </w:tabs>
        <w:ind w:firstLine="709"/>
        <w:jc w:val="both"/>
        <w:rPr>
          <w:sz w:val="28"/>
          <w:szCs w:val="28"/>
        </w:rPr>
      </w:pPr>
      <w:r w:rsidRPr="00FA3B85">
        <w:rPr>
          <w:sz w:val="28"/>
          <w:szCs w:val="28"/>
        </w:rPr>
        <w:t xml:space="preserve">1. Протягом п’яти робочих днів з моменту отримання </w:t>
      </w:r>
      <w:r w:rsidR="0056145B">
        <w:rPr>
          <w:sz w:val="28"/>
          <w:szCs w:val="28"/>
        </w:rPr>
        <w:t>Р</w:t>
      </w:r>
      <w:r w:rsidRPr="00FA3B85">
        <w:rPr>
          <w:sz w:val="28"/>
          <w:szCs w:val="28"/>
        </w:rPr>
        <w:t>адою належно оформленого звернення з ініціативою щодо проведення громадських слухань голова видає розпорядження про заходи з підготовки громадських слухань.</w:t>
      </w:r>
    </w:p>
    <w:p w:rsidR="00DB7288" w:rsidRPr="00FA3B85" w:rsidRDefault="00DB7288" w:rsidP="003B5106">
      <w:pPr>
        <w:pStyle w:val="a6"/>
        <w:tabs>
          <w:tab w:val="left" w:pos="1080"/>
        </w:tabs>
        <w:ind w:firstLine="709"/>
        <w:jc w:val="both"/>
        <w:rPr>
          <w:sz w:val="28"/>
          <w:szCs w:val="28"/>
        </w:rPr>
      </w:pPr>
      <w:r w:rsidRPr="00FA3B85">
        <w:rPr>
          <w:sz w:val="28"/>
          <w:szCs w:val="28"/>
        </w:rPr>
        <w:t>2. У розпорядженні врегульовують такі питання:</w:t>
      </w:r>
    </w:p>
    <w:p w:rsidR="00DB7288" w:rsidRPr="00FA3B85" w:rsidRDefault="00DB7288" w:rsidP="003B5106">
      <w:pPr>
        <w:numPr>
          <w:ilvl w:val="0"/>
          <w:numId w:val="7"/>
        </w:numPr>
        <w:tabs>
          <w:tab w:val="left" w:pos="916"/>
          <w:tab w:val="left" w:pos="1080"/>
        </w:tabs>
        <w:ind w:left="0" w:firstLine="709"/>
        <w:jc w:val="both"/>
        <w:rPr>
          <w:sz w:val="28"/>
          <w:szCs w:val="28"/>
        </w:rPr>
      </w:pPr>
      <w:r w:rsidRPr="00FA3B85">
        <w:rPr>
          <w:sz w:val="28"/>
          <w:szCs w:val="28"/>
        </w:rPr>
        <w:t>предмет громадських слухань;</w:t>
      </w:r>
    </w:p>
    <w:p w:rsidR="00DB7288" w:rsidRPr="00FA3B85" w:rsidRDefault="00DB7288" w:rsidP="003B5106">
      <w:pPr>
        <w:numPr>
          <w:ilvl w:val="0"/>
          <w:numId w:val="7"/>
        </w:numPr>
        <w:tabs>
          <w:tab w:val="left" w:pos="916"/>
          <w:tab w:val="left" w:pos="1080"/>
        </w:tabs>
        <w:ind w:left="0" w:firstLine="709"/>
        <w:jc w:val="both"/>
        <w:rPr>
          <w:sz w:val="28"/>
          <w:szCs w:val="28"/>
        </w:rPr>
      </w:pPr>
      <w:r w:rsidRPr="00FA3B85">
        <w:rPr>
          <w:sz w:val="28"/>
          <w:szCs w:val="28"/>
        </w:rPr>
        <w:t>дата, час, місце їх проведення;</w:t>
      </w:r>
    </w:p>
    <w:p w:rsidR="00DB7288" w:rsidRPr="00FA3B85" w:rsidRDefault="00DB7288" w:rsidP="003B5106">
      <w:pPr>
        <w:numPr>
          <w:ilvl w:val="0"/>
          <w:numId w:val="7"/>
        </w:numPr>
        <w:tabs>
          <w:tab w:val="left" w:pos="916"/>
          <w:tab w:val="left" w:pos="1080"/>
        </w:tabs>
        <w:ind w:left="0" w:firstLine="709"/>
        <w:jc w:val="both"/>
        <w:rPr>
          <w:sz w:val="28"/>
          <w:szCs w:val="28"/>
        </w:rPr>
      </w:pPr>
      <w:r w:rsidRPr="00FA3B85">
        <w:rPr>
          <w:sz w:val="28"/>
          <w:szCs w:val="28"/>
        </w:rPr>
        <w:t>ініціатор громадських слухань;</w:t>
      </w:r>
    </w:p>
    <w:p w:rsidR="00DB7288" w:rsidRPr="00FA3B85" w:rsidRDefault="00DB7288" w:rsidP="003B5106">
      <w:pPr>
        <w:numPr>
          <w:ilvl w:val="0"/>
          <w:numId w:val="7"/>
        </w:numPr>
        <w:tabs>
          <w:tab w:val="left" w:pos="916"/>
          <w:tab w:val="left" w:pos="1080"/>
        </w:tabs>
        <w:ind w:left="0" w:firstLine="709"/>
        <w:jc w:val="both"/>
        <w:rPr>
          <w:sz w:val="28"/>
          <w:szCs w:val="28"/>
        </w:rPr>
      </w:pPr>
      <w:r w:rsidRPr="00FA3B85">
        <w:rPr>
          <w:sz w:val="28"/>
          <w:szCs w:val="28"/>
        </w:rPr>
        <w:t>посадові особи органів місцевого самоврядування, відповідальні за своєчасну і якісну підготовку громадських слухань;</w:t>
      </w:r>
    </w:p>
    <w:p w:rsidR="00DB7288" w:rsidRPr="00FA3B85" w:rsidRDefault="00DB7288" w:rsidP="003B5106">
      <w:pPr>
        <w:numPr>
          <w:ilvl w:val="0"/>
          <w:numId w:val="7"/>
        </w:numPr>
        <w:tabs>
          <w:tab w:val="left" w:pos="916"/>
          <w:tab w:val="left" w:pos="1080"/>
        </w:tabs>
        <w:ind w:left="0" w:firstLine="709"/>
        <w:jc w:val="both"/>
        <w:rPr>
          <w:sz w:val="28"/>
          <w:szCs w:val="28"/>
        </w:rPr>
      </w:pPr>
      <w:r w:rsidRPr="00FA3B85">
        <w:rPr>
          <w:sz w:val="28"/>
          <w:szCs w:val="28"/>
        </w:rPr>
        <w:t xml:space="preserve">особи, </w:t>
      </w:r>
      <w:r w:rsidR="0073073E">
        <w:rPr>
          <w:sz w:val="28"/>
          <w:szCs w:val="28"/>
        </w:rPr>
        <w:t>яких</w:t>
      </w:r>
      <w:r w:rsidRPr="00FA3B85">
        <w:rPr>
          <w:sz w:val="28"/>
          <w:szCs w:val="28"/>
        </w:rPr>
        <w:t xml:space="preserve"> запрошують на слухання;</w:t>
      </w:r>
    </w:p>
    <w:p w:rsidR="00DB7288" w:rsidRPr="00FA3B85" w:rsidRDefault="00DB7288" w:rsidP="003B5106">
      <w:pPr>
        <w:numPr>
          <w:ilvl w:val="0"/>
          <w:numId w:val="7"/>
        </w:numPr>
        <w:tabs>
          <w:tab w:val="left" w:pos="916"/>
          <w:tab w:val="left" w:pos="1080"/>
        </w:tabs>
        <w:ind w:left="0" w:firstLine="709"/>
        <w:jc w:val="both"/>
        <w:rPr>
          <w:sz w:val="28"/>
          <w:szCs w:val="28"/>
        </w:rPr>
      </w:pPr>
      <w:r w:rsidRPr="00FA3B85">
        <w:rPr>
          <w:sz w:val="28"/>
          <w:szCs w:val="28"/>
        </w:rPr>
        <w:t>заходи з підготовки слухань та календарний план їх виконання;</w:t>
      </w:r>
    </w:p>
    <w:p w:rsidR="00DB7288" w:rsidRPr="00FA3B85" w:rsidRDefault="00DB7288" w:rsidP="003B5106">
      <w:pPr>
        <w:numPr>
          <w:ilvl w:val="0"/>
          <w:numId w:val="7"/>
        </w:numPr>
        <w:tabs>
          <w:tab w:val="left" w:pos="916"/>
          <w:tab w:val="left" w:pos="1080"/>
        </w:tabs>
        <w:ind w:left="0" w:firstLine="709"/>
        <w:jc w:val="both"/>
        <w:rPr>
          <w:sz w:val="28"/>
          <w:szCs w:val="28"/>
        </w:rPr>
      </w:pPr>
      <w:r w:rsidRPr="00FA3B85">
        <w:rPr>
          <w:sz w:val="28"/>
          <w:szCs w:val="28"/>
        </w:rPr>
        <w:t>створення в разі необхідності організаційного комітету з підготовки слухань;</w:t>
      </w:r>
    </w:p>
    <w:p w:rsidR="00DB7288" w:rsidRPr="00FA3B85" w:rsidRDefault="00DB7288" w:rsidP="003B5106">
      <w:pPr>
        <w:numPr>
          <w:ilvl w:val="0"/>
          <w:numId w:val="7"/>
        </w:numPr>
        <w:tabs>
          <w:tab w:val="left" w:pos="900"/>
          <w:tab w:val="left" w:pos="1080"/>
        </w:tabs>
        <w:ind w:left="0" w:firstLine="709"/>
        <w:jc w:val="both"/>
        <w:rPr>
          <w:sz w:val="28"/>
          <w:szCs w:val="28"/>
        </w:rPr>
      </w:pPr>
      <w:r w:rsidRPr="00FA3B85">
        <w:rPr>
          <w:sz w:val="28"/>
          <w:szCs w:val="28"/>
        </w:rPr>
        <w:t>створення в разі необхідності експертних груп.</w:t>
      </w:r>
    </w:p>
    <w:p w:rsidR="00DB7288" w:rsidRPr="00FA3B85" w:rsidRDefault="00DB7288" w:rsidP="003B5106">
      <w:pPr>
        <w:pStyle w:val="a6"/>
        <w:tabs>
          <w:tab w:val="left" w:pos="1080"/>
        </w:tabs>
        <w:ind w:firstLine="709"/>
        <w:jc w:val="both"/>
        <w:rPr>
          <w:sz w:val="28"/>
          <w:szCs w:val="28"/>
        </w:rPr>
      </w:pPr>
      <w:r w:rsidRPr="00FA3B85">
        <w:rPr>
          <w:sz w:val="28"/>
          <w:szCs w:val="28"/>
        </w:rPr>
        <w:t xml:space="preserve">3. Громадські слухання призначають, як правило, на неробочий день або неробочий час у достатньому за кількістю місць приміщенні, розташованому на території відповідної частини </w:t>
      </w:r>
      <w:r w:rsidR="0020061C" w:rsidRPr="00FA3B85">
        <w:rPr>
          <w:sz w:val="28"/>
          <w:szCs w:val="28"/>
        </w:rPr>
        <w:t>громади</w:t>
      </w:r>
      <w:r w:rsidR="00A83F62">
        <w:rPr>
          <w:sz w:val="28"/>
          <w:szCs w:val="28"/>
        </w:rPr>
        <w:t xml:space="preserve"> </w:t>
      </w:r>
      <w:r w:rsidR="00A83F62" w:rsidRPr="00A83F62">
        <w:rPr>
          <w:sz w:val="28"/>
          <w:szCs w:val="28"/>
        </w:rPr>
        <w:t>з урахуванням можливості</w:t>
      </w:r>
      <w:r w:rsidR="00A83F62">
        <w:rPr>
          <w:sz w:val="28"/>
          <w:szCs w:val="28"/>
        </w:rPr>
        <w:t xml:space="preserve"> </w:t>
      </w:r>
      <w:proofErr w:type="spellStart"/>
      <w:r w:rsidR="00A83F62">
        <w:rPr>
          <w:sz w:val="28"/>
          <w:szCs w:val="28"/>
        </w:rPr>
        <w:t>б</w:t>
      </w:r>
      <w:r w:rsidR="00A83F62" w:rsidRPr="00A83F62">
        <w:rPr>
          <w:sz w:val="28"/>
          <w:szCs w:val="28"/>
        </w:rPr>
        <w:t>езбар</w:t>
      </w:r>
      <w:r w:rsidR="00A83F62">
        <w:rPr>
          <w:sz w:val="28"/>
          <w:szCs w:val="28"/>
        </w:rPr>
        <w:t>’</w:t>
      </w:r>
      <w:r w:rsidR="00A83F62" w:rsidRPr="00A83F62">
        <w:rPr>
          <w:sz w:val="28"/>
          <w:szCs w:val="28"/>
        </w:rPr>
        <w:t>єрного</w:t>
      </w:r>
      <w:proofErr w:type="spellEnd"/>
      <w:r w:rsidR="00A83F62" w:rsidRPr="00A83F62">
        <w:rPr>
          <w:sz w:val="28"/>
          <w:szCs w:val="28"/>
        </w:rPr>
        <w:t xml:space="preserve"> доступу різних категорій громадян.</w:t>
      </w:r>
    </w:p>
    <w:p w:rsidR="00DB7288" w:rsidRPr="00FA3B85" w:rsidRDefault="00DB7288" w:rsidP="003B5106">
      <w:pPr>
        <w:pStyle w:val="a6"/>
        <w:tabs>
          <w:tab w:val="left" w:pos="1080"/>
        </w:tabs>
        <w:ind w:firstLine="709"/>
        <w:jc w:val="both"/>
        <w:rPr>
          <w:sz w:val="28"/>
          <w:szCs w:val="28"/>
        </w:rPr>
      </w:pPr>
      <w:r w:rsidRPr="00FA3B85">
        <w:rPr>
          <w:sz w:val="28"/>
          <w:szCs w:val="28"/>
        </w:rPr>
        <w:t>4. Участь у громадських слуханнях обов’язкова для їх</w:t>
      </w:r>
      <w:r w:rsidR="0073073E">
        <w:rPr>
          <w:sz w:val="28"/>
          <w:szCs w:val="28"/>
        </w:rPr>
        <w:t>ніх</w:t>
      </w:r>
      <w:r w:rsidRPr="00FA3B85">
        <w:rPr>
          <w:sz w:val="28"/>
          <w:szCs w:val="28"/>
        </w:rPr>
        <w:t xml:space="preserve"> ініціаторів, авторів проектів документів (актів), які виносять на громадські слухання, представників профільних органів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 звітування яких є предметом громадських слухань. Їх</w:t>
      </w:r>
      <w:r w:rsidR="0073073E">
        <w:rPr>
          <w:sz w:val="28"/>
          <w:szCs w:val="28"/>
        </w:rPr>
        <w:t>ня</w:t>
      </w:r>
      <w:r w:rsidRPr="00FA3B85">
        <w:rPr>
          <w:sz w:val="28"/>
          <w:szCs w:val="28"/>
        </w:rPr>
        <w:t xml:space="preserve"> відсутність на громадських слуханнях не може бути підставою для перенесення громадських слухань чи визнання їх такими, що не відбулися.</w:t>
      </w:r>
    </w:p>
    <w:p w:rsidR="00DB7288" w:rsidRPr="00FA3B85" w:rsidRDefault="00DB7288" w:rsidP="003B5106">
      <w:pPr>
        <w:pStyle w:val="a6"/>
        <w:tabs>
          <w:tab w:val="left" w:pos="1080"/>
        </w:tabs>
        <w:ind w:firstLine="709"/>
        <w:jc w:val="both"/>
        <w:rPr>
          <w:sz w:val="28"/>
          <w:szCs w:val="28"/>
        </w:rPr>
      </w:pPr>
      <w:r w:rsidRPr="00FA3B85">
        <w:rPr>
          <w:sz w:val="28"/>
          <w:szCs w:val="28"/>
        </w:rPr>
        <w:t>5. Розпорядження голови про заходи з підготовки громадських слухань оприлюдню</w:t>
      </w:r>
      <w:r w:rsidR="0073073E">
        <w:rPr>
          <w:sz w:val="28"/>
          <w:szCs w:val="28"/>
        </w:rPr>
        <w:t>ю</w:t>
      </w:r>
      <w:r w:rsidRPr="00FA3B85">
        <w:rPr>
          <w:sz w:val="28"/>
          <w:szCs w:val="28"/>
        </w:rPr>
        <w:t>ть в порядку, передбаченому законодавством, а також розміщу</w:t>
      </w:r>
      <w:r w:rsidR="0073073E">
        <w:rPr>
          <w:sz w:val="28"/>
          <w:szCs w:val="28"/>
        </w:rPr>
        <w:t>ю</w:t>
      </w:r>
      <w:r w:rsidRPr="00FA3B85">
        <w:rPr>
          <w:sz w:val="28"/>
          <w:szCs w:val="28"/>
        </w:rPr>
        <w:t xml:space="preserve">ть на офіційному </w:t>
      </w:r>
      <w:proofErr w:type="spellStart"/>
      <w:r w:rsidRPr="00FA3B85">
        <w:rPr>
          <w:sz w:val="28"/>
          <w:szCs w:val="28"/>
        </w:rPr>
        <w:t>веб-сайті</w:t>
      </w:r>
      <w:proofErr w:type="spellEnd"/>
      <w:r w:rsidRPr="00FA3B85">
        <w:rPr>
          <w:sz w:val="28"/>
          <w:szCs w:val="28"/>
        </w:rPr>
        <w:t xml:space="preserve"> </w:t>
      </w:r>
      <w:r w:rsidR="0056145B">
        <w:rPr>
          <w:sz w:val="28"/>
          <w:szCs w:val="28"/>
        </w:rPr>
        <w:t>Р</w:t>
      </w:r>
      <w:r w:rsidRPr="00FA3B85">
        <w:rPr>
          <w:sz w:val="28"/>
          <w:szCs w:val="28"/>
        </w:rPr>
        <w:t xml:space="preserve">ади </w:t>
      </w:r>
      <w:r w:rsidR="0056145B">
        <w:rPr>
          <w:sz w:val="28"/>
          <w:szCs w:val="28"/>
        </w:rPr>
        <w:t>у</w:t>
      </w:r>
      <w:r w:rsidRPr="00FA3B85">
        <w:rPr>
          <w:sz w:val="28"/>
          <w:szCs w:val="28"/>
        </w:rPr>
        <w:t xml:space="preserve"> спеціальному розділ</w:t>
      </w:r>
      <w:r w:rsidR="0047229E" w:rsidRPr="00FA3B85">
        <w:rPr>
          <w:sz w:val="28"/>
          <w:szCs w:val="28"/>
        </w:rPr>
        <w:t xml:space="preserve">і </w:t>
      </w:r>
      <w:r w:rsidR="0056145B">
        <w:rPr>
          <w:sz w:val="28"/>
          <w:szCs w:val="28"/>
        </w:rPr>
        <w:t>«</w:t>
      </w:r>
      <w:r w:rsidR="0047229E" w:rsidRPr="00FA3B85">
        <w:rPr>
          <w:sz w:val="28"/>
          <w:szCs w:val="28"/>
        </w:rPr>
        <w:t>Громадські обговорення, слухання, місцеві ініціативи»</w:t>
      </w:r>
      <w:r w:rsidRPr="00FA3B85">
        <w:rPr>
          <w:sz w:val="28"/>
          <w:szCs w:val="28"/>
        </w:rPr>
        <w:t xml:space="preserve"> протягом п’яти робочих днів з моменту його затвердження та у той самий строк надсила</w:t>
      </w:r>
      <w:r w:rsidR="0073073E">
        <w:rPr>
          <w:sz w:val="28"/>
          <w:szCs w:val="28"/>
        </w:rPr>
        <w:t>ю</w:t>
      </w:r>
      <w:r w:rsidRPr="00FA3B85">
        <w:rPr>
          <w:sz w:val="28"/>
          <w:szCs w:val="28"/>
        </w:rPr>
        <w:t>ть ініціатору громадських слухань, членам організаційного комітету, експертної групи (у разі їх створення) і посадовим особам, участь яких визнана обов’язковою.</w:t>
      </w:r>
    </w:p>
    <w:p w:rsidR="00DB7288" w:rsidRPr="00FA3B85" w:rsidRDefault="00DB7288" w:rsidP="003B5106">
      <w:pPr>
        <w:pStyle w:val="a6"/>
        <w:tabs>
          <w:tab w:val="left" w:pos="916"/>
          <w:tab w:val="left" w:pos="1080"/>
        </w:tabs>
        <w:ind w:firstLine="709"/>
        <w:jc w:val="both"/>
        <w:rPr>
          <w:sz w:val="28"/>
          <w:szCs w:val="28"/>
        </w:rPr>
      </w:pPr>
    </w:p>
    <w:p w:rsidR="003B5106" w:rsidRDefault="003B5106" w:rsidP="003B5106">
      <w:pPr>
        <w:tabs>
          <w:tab w:val="left" w:pos="916"/>
        </w:tabs>
        <w:ind w:firstLine="709"/>
        <w:jc w:val="both"/>
        <w:rPr>
          <w:b/>
          <w:bCs/>
          <w:sz w:val="28"/>
          <w:szCs w:val="28"/>
        </w:rPr>
      </w:pPr>
    </w:p>
    <w:p w:rsidR="003B5106" w:rsidRDefault="003B5106" w:rsidP="003B5106">
      <w:pPr>
        <w:tabs>
          <w:tab w:val="left" w:pos="916"/>
        </w:tabs>
        <w:ind w:firstLine="709"/>
        <w:jc w:val="both"/>
        <w:rPr>
          <w:b/>
          <w:bCs/>
          <w:sz w:val="28"/>
          <w:szCs w:val="28"/>
        </w:rPr>
      </w:pPr>
    </w:p>
    <w:p w:rsidR="003B5106" w:rsidRDefault="003B5106" w:rsidP="003B5106">
      <w:pPr>
        <w:tabs>
          <w:tab w:val="left" w:pos="916"/>
        </w:tabs>
        <w:ind w:firstLine="709"/>
        <w:jc w:val="both"/>
        <w:rPr>
          <w:b/>
          <w:bCs/>
          <w:sz w:val="28"/>
          <w:szCs w:val="28"/>
        </w:rPr>
      </w:pPr>
    </w:p>
    <w:p w:rsidR="00DB7288" w:rsidRPr="00FA3B85" w:rsidRDefault="00DB7288" w:rsidP="003B5106">
      <w:pPr>
        <w:tabs>
          <w:tab w:val="left" w:pos="916"/>
        </w:tabs>
        <w:ind w:firstLine="709"/>
        <w:jc w:val="both"/>
        <w:rPr>
          <w:sz w:val="28"/>
          <w:szCs w:val="28"/>
        </w:rPr>
      </w:pPr>
      <w:r w:rsidRPr="00FA3B85">
        <w:rPr>
          <w:b/>
          <w:bCs/>
          <w:sz w:val="28"/>
          <w:szCs w:val="28"/>
        </w:rPr>
        <w:lastRenderedPageBreak/>
        <w:t>Стаття 11. Організація громадських слухань ініціаторами</w:t>
      </w:r>
    </w:p>
    <w:p w:rsidR="00DB7288" w:rsidRPr="00FA3B85" w:rsidRDefault="00DB7288" w:rsidP="003B5106">
      <w:pPr>
        <w:tabs>
          <w:tab w:val="left" w:pos="916"/>
        </w:tabs>
        <w:ind w:firstLine="709"/>
        <w:jc w:val="both"/>
        <w:rPr>
          <w:sz w:val="28"/>
          <w:szCs w:val="28"/>
        </w:rPr>
      </w:pPr>
    </w:p>
    <w:p w:rsidR="00DB7288" w:rsidRPr="00FA3B85" w:rsidRDefault="00DB7288" w:rsidP="003B5106">
      <w:pPr>
        <w:tabs>
          <w:tab w:val="left" w:pos="916"/>
          <w:tab w:val="left" w:pos="1080"/>
        </w:tabs>
        <w:ind w:firstLine="709"/>
        <w:jc w:val="both"/>
        <w:rPr>
          <w:b/>
          <w:sz w:val="28"/>
          <w:szCs w:val="28"/>
        </w:rPr>
      </w:pPr>
      <w:r w:rsidRPr="00FA3B85">
        <w:rPr>
          <w:sz w:val="28"/>
          <w:szCs w:val="28"/>
        </w:rPr>
        <w:t xml:space="preserve">Якщо протягом </w:t>
      </w:r>
      <w:r w:rsidR="00A03137" w:rsidRPr="00FA3B85">
        <w:rPr>
          <w:sz w:val="28"/>
          <w:szCs w:val="28"/>
        </w:rPr>
        <w:t>десяти</w:t>
      </w:r>
      <w:r w:rsidRPr="00FA3B85">
        <w:rPr>
          <w:sz w:val="28"/>
          <w:szCs w:val="28"/>
        </w:rPr>
        <w:t xml:space="preserve"> робочих днів з моменту отримання </w:t>
      </w:r>
      <w:r w:rsidR="0056145B">
        <w:rPr>
          <w:sz w:val="28"/>
          <w:szCs w:val="28"/>
        </w:rPr>
        <w:t>Р</w:t>
      </w:r>
      <w:r w:rsidRPr="00FA3B85">
        <w:rPr>
          <w:sz w:val="28"/>
          <w:szCs w:val="28"/>
        </w:rPr>
        <w:t xml:space="preserve">адою належно оформленого письмового звернення з ініціативою щодо проведення громадських слухань не прийнято відповідного розпорядження про заходи з підготовки громадських слухань, громадські слухання проводяться за принципом </w:t>
      </w:r>
      <w:r w:rsidR="0056145B">
        <w:rPr>
          <w:sz w:val="28"/>
          <w:szCs w:val="28"/>
        </w:rPr>
        <w:t>«</w:t>
      </w:r>
      <w:r w:rsidRPr="00FA3B85">
        <w:rPr>
          <w:sz w:val="28"/>
          <w:szCs w:val="28"/>
        </w:rPr>
        <w:t>мовчазної згоди</w:t>
      </w:r>
      <w:r w:rsidR="0056145B">
        <w:rPr>
          <w:sz w:val="28"/>
          <w:szCs w:val="28"/>
        </w:rPr>
        <w:t>»</w:t>
      </w:r>
      <w:r w:rsidRPr="00FA3B85">
        <w:rPr>
          <w:sz w:val="28"/>
          <w:szCs w:val="28"/>
        </w:rPr>
        <w:t xml:space="preserve">. Ініціатор сам визначає дату, місце та час проведення громадських слухань, здійснює необхідні підготовчі дії, про що повідомляє голову та інших запрошених осіб не пізніше ніж у тижневий термін до дня проведення. У такому випадку громадські слухання проводять з дотриманням вимог цього Положення. </w:t>
      </w:r>
    </w:p>
    <w:p w:rsidR="00DB7288" w:rsidRPr="00FA3B85" w:rsidRDefault="00DB7288" w:rsidP="003B5106">
      <w:pPr>
        <w:tabs>
          <w:tab w:val="left" w:pos="916"/>
          <w:tab w:val="left" w:pos="1080"/>
        </w:tabs>
        <w:ind w:firstLine="709"/>
        <w:jc w:val="both"/>
        <w:rPr>
          <w:b/>
          <w:sz w:val="28"/>
          <w:szCs w:val="28"/>
        </w:rPr>
      </w:pPr>
    </w:p>
    <w:p w:rsidR="00DB7288" w:rsidRPr="00FA3B85" w:rsidRDefault="00DB7288" w:rsidP="003B5106">
      <w:pPr>
        <w:tabs>
          <w:tab w:val="left" w:pos="540"/>
          <w:tab w:val="left" w:pos="1080"/>
        </w:tabs>
        <w:ind w:firstLine="709"/>
        <w:jc w:val="both"/>
        <w:rPr>
          <w:b/>
          <w:bCs/>
          <w:sz w:val="28"/>
          <w:szCs w:val="28"/>
        </w:rPr>
      </w:pPr>
      <w:r w:rsidRPr="00FA3B85">
        <w:rPr>
          <w:b/>
          <w:bCs/>
          <w:sz w:val="28"/>
          <w:szCs w:val="28"/>
        </w:rPr>
        <w:t xml:space="preserve">Стаття 12. Інформування громади про проведення </w:t>
      </w:r>
    </w:p>
    <w:p w:rsidR="00DB7288" w:rsidRPr="00FA3B85" w:rsidRDefault="00DB7288" w:rsidP="003B5106">
      <w:pPr>
        <w:tabs>
          <w:tab w:val="left" w:pos="540"/>
          <w:tab w:val="left" w:pos="1080"/>
        </w:tabs>
        <w:ind w:firstLine="709"/>
        <w:jc w:val="both"/>
        <w:rPr>
          <w:sz w:val="28"/>
          <w:szCs w:val="28"/>
        </w:rPr>
      </w:pPr>
      <w:r w:rsidRPr="00FA3B85">
        <w:rPr>
          <w:b/>
          <w:bCs/>
          <w:sz w:val="28"/>
          <w:szCs w:val="28"/>
        </w:rPr>
        <w:t>громадських слухань</w:t>
      </w:r>
    </w:p>
    <w:p w:rsidR="00DB7288" w:rsidRPr="00FA3B85" w:rsidRDefault="00DB7288" w:rsidP="003B5106">
      <w:pPr>
        <w:tabs>
          <w:tab w:val="left" w:pos="540"/>
          <w:tab w:val="left" w:pos="1080"/>
        </w:tabs>
        <w:ind w:firstLine="709"/>
        <w:jc w:val="both"/>
        <w:rPr>
          <w:sz w:val="28"/>
          <w:szCs w:val="28"/>
        </w:rPr>
      </w:pPr>
    </w:p>
    <w:p w:rsidR="00DB7288" w:rsidRPr="00FA3B85" w:rsidRDefault="00DB7288" w:rsidP="003B5106">
      <w:pPr>
        <w:tabs>
          <w:tab w:val="left" w:pos="540"/>
          <w:tab w:val="left" w:pos="900"/>
          <w:tab w:val="left" w:pos="1080"/>
        </w:tabs>
        <w:ind w:firstLine="709"/>
        <w:jc w:val="both"/>
        <w:rPr>
          <w:sz w:val="28"/>
          <w:szCs w:val="28"/>
        </w:rPr>
      </w:pPr>
      <w:r w:rsidRPr="00FA3B85">
        <w:rPr>
          <w:sz w:val="28"/>
          <w:szCs w:val="28"/>
        </w:rPr>
        <w:t xml:space="preserve">1. Про організацію та проведення громадських слухань </w:t>
      </w:r>
      <w:r w:rsidR="00667189" w:rsidRPr="00FA3B85">
        <w:rPr>
          <w:sz w:val="28"/>
          <w:szCs w:val="28"/>
        </w:rPr>
        <w:t>жителів</w:t>
      </w:r>
      <w:r w:rsidRPr="00FA3B85">
        <w:rPr>
          <w:sz w:val="28"/>
          <w:szCs w:val="28"/>
        </w:rPr>
        <w:t xml:space="preserve"> громади повідомляють невідкладно з моменту прийняття посадовими особами відповідного розпорядження, але не пізніше </w:t>
      </w:r>
      <w:r w:rsidR="00387503">
        <w:rPr>
          <w:sz w:val="28"/>
          <w:szCs w:val="28"/>
        </w:rPr>
        <w:t>семи</w:t>
      </w:r>
      <w:r w:rsidRPr="00FA3B85">
        <w:rPr>
          <w:sz w:val="28"/>
          <w:szCs w:val="28"/>
        </w:rPr>
        <w:t xml:space="preserve"> календарних днів до дня їх проведення.</w:t>
      </w:r>
    </w:p>
    <w:p w:rsidR="00DB7288" w:rsidRPr="00FA3B85" w:rsidRDefault="00DB7288" w:rsidP="003B5106">
      <w:pPr>
        <w:tabs>
          <w:tab w:val="left" w:pos="540"/>
          <w:tab w:val="left" w:pos="900"/>
          <w:tab w:val="left" w:pos="1080"/>
        </w:tabs>
        <w:ind w:firstLine="709"/>
        <w:jc w:val="both"/>
        <w:rPr>
          <w:sz w:val="28"/>
          <w:szCs w:val="28"/>
        </w:rPr>
      </w:pPr>
      <w:r w:rsidRPr="00FA3B85">
        <w:rPr>
          <w:sz w:val="28"/>
          <w:szCs w:val="28"/>
        </w:rPr>
        <w:t xml:space="preserve">2. Інформаційні повідомлення про організацію та проведення громадських слухань та відповідні матеріали обов’язково розміщують на офіційному </w:t>
      </w:r>
      <w:proofErr w:type="spellStart"/>
      <w:r w:rsidRPr="00FA3B85">
        <w:rPr>
          <w:sz w:val="28"/>
          <w:szCs w:val="28"/>
        </w:rPr>
        <w:t>веб-сайті</w:t>
      </w:r>
      <w:proofErr w:type="spellEnd"/>
      <w:r w:rsidRPr="00FA3B85">
        <w:rPr>
          <w:sz w:val="28"/>
          <w:szCs w:val="28"/>
        </w:rPr>
        <w:t xml:space="preserve"> </w:t>
      </w:r>
      <w:r w:rsidR="0056145B">
        <w:rPr>
          <w:sz w:val="28"/>
          <w:szCs w:val="28"/>
        </w:rPr>
        <w:t>Р</w:t>
      </w:r>
      <w:r w:rsidRPr="00FA3B85">
        <w:rPr>
          <w:sz w:val="28"/>
          <w:szCs w:val="28"/>
        </w:rPr>
        <w:t xml:space="preserve">ади. Також </w:t>
      </w:r>
      <w:r w:rsidR="0073073E">
        <w:rPr>
          <w:sz w:val="28"/>
          <w:szCs w:val="28"/>
        </w:rPr>
        <w:t>їх</w:t>
      </w:r>
      <w:r w:rsidRPr="00FA3B85">
        <w:rPr>
          <w:sz w:val="28"/>
          <w:szCs w:val="28"/>
        </w:rPr>
        <w:t xml:space="preserve"> можуть поширювати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w:t>
      </w:r>
      <w:r w:rsidR="00667189" w:rsidRPr="00FA3B85">
        <w:rPr>
          <w:sz w:val="28"/>
          <w:szCs w:val="28"/>
        </w:rPr>
        <w:t>жителів</w:t>
      </w:r>
      <w:r w:rsidRPr="00FA3B85">
        <w:rPr>
          <w:sz w:val="28"/>
          <w:szCs w:val="28"/>
        </w:rPr>
        <w:t xml:space="preserve"> громади.</w:t>
      </w:r>
    </w:p>
    <w:p w:rsidR="00DB7288" w:rsidRPr="00FA3B85" w:rsidRDefault="00DB7288" w:rsidP="003B5106">
      <w:pPr>
        <w:tabs>
          <w:tab w:val="left" w:pos="900"/>
          <w:tab w:val="left" w:pos="1080"/>
          <w:tab w:val="left" w:pos="1260"/>
        </w:tabs>
        <w:ind w:firstLine="709"/>
        <w:jc w:val="both"/>
        <w:rPr>
          <w:sz w:val="28"/>
          <w:szCs w:val="28"/>
        </w:rPr>
      </w:pPr>
      <w:r w:rsidRPr="00FA3B85">
        <w:rPr>
          <w:sz w:val="28"/>
          <w:szCs w:val="28"/>
        </w:rPr>
        <w:t>3. В інформаційному повідомленні має бути вичерпна інформація про дату, час і місце проведення громадських слухань, їх</w:t>
      </w:r>
      <w:r w:rsidR="0073073E">
        <w:rPr>
          <w:sz w:val="28"/>
          <w:szCs w:val="28"/>
        </w:rPr>
        <w:t>нього</w:t>
      </w:r>
      <w:r w:rsidRPr="00FA3B85">
        <w:rPr>
          <w:sz w:val="28"/>
          <w:szCs w:val="28"/>
        </w:rPr>
        <w:t xml:space="preserve"> ініціатора, предмет, а також про те, де, в які дні та години </w:t>
      </w:r>
      <w:r w:rsidR="00667189" w:rsidRPr="00FA3B85">
        <w:rPr>
          <w:sz w:val="28"/>
          <w:szCs w:val="28"/>
        </w:rPr>
        <w:t>жителі</w:t>
      </w:r>
      <w:r w:rsidRPr="00FA3B85">
        <w:rPr>
          <w:sz w:val="28"/>
          <w:szCs w:val="28"/>
        </w:rPr>
        <w:t xml:space="preserve"> громади можуть ознайомитися з матеріалами громадських слухань у приміщенні </w:t>
      </w:r>
      <w:r w:rsidR="0056145B">
        <w:rPr>
          <w:sz w:val="28"/>
          <w:szCs w:val="28"/>
        </w:rPr>
        <w:t>Р</w:t>
      </w:r>
      <w:r w:rsidRPr="00FA3B85">
        <w:rPr>
          <w:sz w:val="28"/>
          <w:szCs w:val="28"/>
        </w:rPr>
        <w:t xml:space="preserve">ади чи іншому пристосованому для цього приміщенні. </w:t>
      </w:r>
    </w:p>
    <w:p w:rsidR="00615198" w:rsidRPr="00FA3B85" w:rsidRDefault="00615198" w:rsidP="003B5106">
      <w:pPr>
        <w:tabs>
          <w:tab w:val="left" w:pos="900"/>
          <w:tab w:val="left" w:pos="1080"/>
          <w:tab w:val="left" w:pos="1260"/>
        </w:tabs>
        <w:ind w:firstLine="709"/>
        <w:jc w:val="both"/>
        <w:rPr>
          <w:sz w:val="28"/>
          <w:szCs w:val="28"/>
        </w:rPr>
      </w:pPr>
      <w:r w:rsidRPr="00FA3B85">
        <w:rPr>
          <w:sz w:val="28"/>
          <w:szCs w:val="28"/>
        </w:rPr>
        <w:t>4. Оголошення про дату, час, місце і предмет громадських слухань також розміщу</w:t>
      </w:r>
      <w:r w:rsidR="0073073E">
        <w:rPr>
          <w:sz w:val="28"/>
          <w:szCs w:val="28"/>
        </w:rPr>
        <w:t>ю</w:t>
      </w:r>
      <w:r w:rsidRPr="00FA3B85">
        <w:rPr>
          <w:sz w:val="28"/>
          <w:szCs w:val="28"/>
        </w:rPr>
        <w:t>ть на дошках оголошень за необхідністю, якщо слухання проводять за межами міста.</w:t>
      </w:r>
    </w:p>
    <w:p w:rsidR="00DB7288" w:rsidRPr="00FA3B85" w:rsidRDefault="00DB7288" w:rsidP="003B5106">
      <w:pPr>
        <w:tabs>
          <w:tab w:val="left" w:pos="900"/>
          <w:tab w:val="left" w:pos="1080"/>
          <w:tab w:val="left" w:pos="1260"/>
        </w:tabs>
        <w:ind w:firstLine="709"/>
        <w:jc w:val="both"/>
        <w:rPr>
          <w:sz w:val="28"/>
          <w:szCs w:val="28"/>
        </w:rPr>
      </w:pPr>
    </w:p>
    <w:p w:rsidR="00DB7288" w:rsidRPr="00FA3B85" w:rsidRDefault="00DB7288" w:rsidP="003B5106">
      <w:pPr>
        <w:tabs>
          <w:tab w:val="left" w:pos="900"/>
          <w:tab w:val="left" w:pos="1080"/>
          <w:tab w:val="left" w:pos="1260"/>
        </w:tabs>
        <w:ind w:firstLine="709"/>
        <w:jc w:val="both"/>
        <w:rPr>
          <w:sz w:val="28"/>
          <w:szCs w:val="28"/>
        </w:rPr>
      </w:pPr>
      <w:r w:rsidRPr="00FA3B85">
        <w:rPr>
          <w:b/>
          <w:bCs/>
          <w:sz w:val="28"/>
          <w:szCs w:val="28"/>
        </w:rPr>
        <w:t>Стаття 13. Діяльність організаційного комітету та експертних груп</w:t>
      </w:r>
    </w:p>
    <w:p w:rsidR="00DB7288" w:rsidRPr="00FA3B85" w:rsidRDefault="00DB7288" w:rsidP="003B5106">
      <w:pPr>
        <w:tabs>
          <w:tab w:val="left" w:pos="900"/>
          <w:tab w:val="left" w:pos="1080"/>
          <w:tab w:val="left" w:pos="1260"/>
        </w:tabs>
        <w:ind w:firstLine="709"/>
        <w:jc w:val="both"/>
        <w:rPr>
          <w:sz w:val="28"/>
          <w:szCs w:val="28"/>
        </w:rPr>
      </w:pPr>
    </w:p>
    <w:p w:rsidR="00DB7288" w:rsidRPr="00FA3B85" w:rsidRDefault="00DB7288" w:rsidP="003B5106">
      <w:pPr>
        <w:tabs>
          <w:tab w:val="left" w:pos="900"/>
          <w:tab w:val="left" w:pos="1080"/>
          <w:tab w:val="left" w:pos="1260"/>
        </w:tabs>
        <w:ind w:firstLine="709"/>
        <w:jc w:val="both"/>
        <w:rPr>
          <w:sz w:val="28"/>
          <w:szCs w:val="28"/>
        </w:rPr>
      </w:pPr>
      <w:r w:rsidRPr="00FA3B85">
        <w:rPr>
          <w:sz w:val="28"/>
          <w:szCs w:val="28"/>
        </w:rPr>
        <w:t xml:space="preserve">1. До складу організаційного комітету входять представники ініціатора громадських слухань, депутати </w:t>
      </w:r>
      <w:r w:rsidR="0056145B">
        <w:rPr>
          <w:sz w:val="28"/>
          <w:szCs w:val="28"/>
        </w:rPr>
        <w:t>Р</w:t>
      </w:r>
      <w:r w:rsidRPr="00FA3B85">
        <w:rPr>
          <w:sz w:val="28"/>
          <w:szCs w:val="28"/>
        </w:rPr>
        <w:t>ади, службовці її виконавчих органів, представники громадськості, фахівці з тематики громадських слухань, уповноважена посадова особа чи представник структурного підрозділу з питань громадської участі, інші зацікавлені особи та посадові особи, діяльність яких напряму пов’язана з предметом громадських слухань.</w:t>
      </w:r>
    </w:p>
    <w:p w:rsidR="00DB7288" w:rsidRPr="00FA3B85" w:rsidRDefault="00DB7288" w:rsidP="003B5106">
      <w:pPr>
        <w:tabs>
          <w:tab w:val="left" w:pos="900"/>
          <w:tab w:val="left" w:pos="1080"/>
        </w:tabs>
        <w:ind w:firstLine="709"/>
        <w:jc w:val="both"/>
        <w:rPr>
          <w:sz w:val="28"/>
          <w:szCs w:val="28"/>
        </w:rPr>
      </w:pPr>
      <w:r w:rsidRPr="00FA3B85">
        <w:rPr>
          <w:sz w:val="28"/>
          <w:szCs w:val="28"/>
        </w:rPr>
        <w:t>2. Організаційний комітет має складатися не більше ніж з 11 членів. Регламент проведення засідань організаційного комітету визначає сам комітет.</w:t>
      </w:r>
    </w:p>
    <w:p w:rsidR="00DB7288" w:rsidRPr="00FA3B85" w:rsidRDefault="00DB7288" w:rsidP="003B5106">
      <w:pPr>
        <w:tabs>
          <w:tab w:val="left" w:pos="900"/>
          <w:tab w:val="left" w:pos="1080"/>
        </w:tabs>
        <w:ind w:firstLine="709"/>
        <w:jc w:val="both"/>
        <w:rPr>
          <w:sz w:val="28"/>
          <w:szCs w:val="28"/>
        </w:rPr>
      </w:pPr>
      <w:r w:rsidRPr="00FA3B85">
        <w:rPr>
          <w:sz w:val="28"/>
          <w:szCs w:val="28"/>
        </w:rPr>
        <w:lastRenderedPageBreak/>
        <w:t>3. Організаційний комітет відповідає за складання проектів підсумкових документів громадських слухань (пропозицій, висновків, рекомендацій, звернень тощо) і за підготовку матеріалів, що надають учасникам громадських слухань перед їх початком, а також забезпечує підготовку проектів порядку денного та регламенту громадських слухань.</w:t>
      </w:r>
    </w:p>
    <w:p w:rsidR="00DB7288" w:rsidRPr="00FA3B85" w:rsidRDefault="00DB7288" w:rsidP="003B5106">
      <w:pPr>
        <w:tabs>
          <w:tab w:val="left" w:pos="900"/>
          <w:tab w:val="left" w:pos="1080"/>
        </w:tabs>
        <w:ind w:firstLine="709"/>
        <w:jc w:val="both"/>
        <w:rPr>
          <w:sz w:val="28"/>
          <w:szCs w:val="28"/>
        </w:rPr>
      </w:pPr>
      <w:r w:rsidRPr="00FA3B85">
        <w:rPr>
          <w:sz w:val="28"/>
          <w:szCs w:val="28"/>
        </w:rPr>
        <w:t xml:space="preserve">4. Пропозиції організаційного комітету розміщують на офіційному </w:t>
      </w:r>
      <w:proofErr w:type="spellStart"/>
      <w:r w:rsidRPr="00FA3B85">
        <w:rPr>
          <w:sz w:val="28"/>
          <w:szCs w:val="28"/>
        </w:rPr>
        <w:t>веб-сай</w:t>
      </w:r>
      <w:r w:rsidR="0047229E" w:rsidRPr="00FA3B85">
        <w:rPr>
          <w:sz w:val="28"/>
          <w:szCs w:val="28"/>
        </w:rPr>
        <w:t>ті</w:t>
      </w:r>
      <w:proofErr w:type="spellEnd"/>
      <w:r w:rsidR="0047229E" w:rsidRPr="00FA3B85">
        <w:rPr>
          <w:sz w:val="28"/>
          <w:szCs w:val="28"/>
        </w:rPr>
        <w:t xml:space="preserve"> </w:t>
      </w:r>
      <w:r w:rsidR="0056145B">
        <w:rPr>
          <w:sz w:val="28"/>
          <w:szCs w:val="28"/>
        </w:rPr>
        <w:t>Р</w:t>
      </w:r>
      <w:r w:rsidR="0047229E" w:rsidRPr="00FA3B85">
        <w:rPr>
          <w:sz w:val="28"/>
          <w:szCs w:val="28"/>
        </w:rPr>
        <w:t>ади у спеціальному розділі «</w:t>
      </w:r>
      <w:r w:rsidRPr="00FA3B85">
        <w:rPr>
          <w:sz w:val="28"/>
          <w:szCs w:val="28"/>
        </w:rPr>
        <w:t>Громадськ</w:t>
      </w:r>
      <w:r w:rsidR="0047229E" w:rsidRPr="00FA3B85">
        <w:rPr>
          <w:sz w:val="28"/>
          <w:szCs w:val="28"/>
        </w:rPr>
        <w:t xml:space="preserve">і обговорення, слухання, місцеві ініціативи» </w:t>
      </w:r>
      <w:r w:rsidRPr="00FA3B85">
        <w:rPr>
          <w:sz w:val="28"/>
          <w:szCs w:val="28"/>
        </w:rPr>
        <w:t>та можуть поширювати в засобах масової інформації.</w:t>
      </w:r>
    </w:p>
    <w:p w:rsidR="00DB7288" w:rsidRPr="00FA3B85" w:rsidRDefault="00DB7288" w:rsidP="003B5106">
      <w:pPr>
        <w:tabs>
          <w:tab w:val="left" w:pos="900"/>
          <w:tab w:val="left" w:pos="1080"/>
        </w:tabs>
        <w:ind w:firstLine="709"/>
        <w:jc w:val="both"/>
        <w:rPr>
          <w:sz w:val="28"/>
          <w:szCs w:val="28"/>
        </w:rPr>
      </w:pPr>
      <w:r w:rsidRPr="00FA3B85">
        <w:rPr>
          <w:sz w:val="28"/>
          <w:szCs w:val="28"/>
        </w:rPr>
        <w:t>5. За рекомендацією організаційного комітету розпорядженням голови можуть бути утворені експертні групи. Вони готують експертні висновки з питань, які виносять на громадські слухання, та доповідають по них на громадських слуханнях.</w:t>
      </w:r>
    </w:p>
    <w:p w:rsidR="00DB7288" w:rsidRPr="00FA3B85" w:rsidRDefault="00DB7288" w:rsidP="003B5106">
      <w:pPr>
        <w:tabs>
          <w:tab w:val="left" w:pos="900"/>
          <w:tab w:val="left" w:pos="1080"/>
        </w:tabs>
        <w:ind w:firstLine="709"/>
        <w:jc w:val="both"/>
        <w:rPr>
          <w:b/>
          <w:sz w:val="28"/>
          <w:szCs w:val="28"/>
        </w:rPr>
      </w:pPr>
      <w:r w:rsidRPr="00FA3B85">
        <w:rPr>
          <w:sz w:val="28"/>
          <w:szCs w:val="28"/>
        </w:rPr>
        <w:t>6. У разі</w:t>
      </w:r>
      <w:r w:rsidR="0056145B">
        <w:rPr>
          <w:sz w:val="28"/>
          <w:szCs w:val="28"/>
        </w:rPr>
        <w:t>,</w:t>
      </w:r>
      <w:r w:rsidRPr="00FA3B85">
        <w:rPr>
          <w:sz w:val="28"/>
          <w:szCs w:val="28"/>
        </w:rPr>
        <w:t xml:space="preserve"> якщо організаційний комітет не створено, його повноваження виконує уповноважена посадова особа або структурний підрозділ з питань громадської участі у співпраці з ініціатором громадських слухань.</w:t>
      </w:r>
    </w:p>
    <w:p w:rsidR="00DB7288" w:rsidRPr="00FA3B85" w:rsidRDefault="00DB7288" w:rsidP="003B5106">
      <w:pPr>
        <w:tabs>
          <w:tab w:val="left" w:pos="916"/>
        </w:tabs>
        <w:ind w:firstLine="709"/>
        <w:jc w:val="center"/>
        <w:rPr>
          <w:b/>
          <w:sz w:val="28"/>
          <w:szCs w:val="28"/>
        </w:rPr>
      </w:pPr>
    </w:p>
    <w:p w:rsidR="00DB7288" w:rsidRPr="00FA3B85" w:rsidRDefault="00DB7288" w:rsidP="003B5106">
      <w:pPr>
        <w:tabs>
          <w:tab w:val="left" w:pos="916"/>
        </w:tabs>
        <w:ind w:firstLine="709"/>
        <w:jc w:val="center"/>
        <w:rPr>
          <w:b/>
          <w:sz w:val="28"/>
          <w:szCs w:val="28"/>
          <w:u w:val="single"/>
        </w:rPr>
      </w:pPr>
      <w:r w:rsidRPr="00FA3B85">
        <w:rPr>
          <w:b/>
          <w:sz w:val="28"/>
          <w:szCs w:val="28"/>
        </w:rPr>
        <w:t>Розділ ІV. ПРОВЕДЕННЯ ГРОМАДСЬКИХ СЛУХАНЬ</w:t>
      </w:r>
    </w:p>
    <w:p w:rsidR="00DB7288" w:rsidRPr="00FA3B85" w:rsidRDefault="00DB7288" w:rsidP="003B5106">
      <w:pPr>
        <w:tabs>
          <w:tab w:val="left" w:pos="916"/>
          <w:tab w:val="left" w:pos="1080"/>
        </w:tabs>
        <w:ind w:firstLine="709"/>
        <w:jc w:val="center"/>
        <w:rPr>
          <w:b/>
          <w:sz w:val="28"/>
          <w:szCs w:val="28"/>
          <w:u w:val="single"/>
        </w:rPr>
      </w:pPr>
    </w:p>
    <w:p w:rsidR="00DB7288" w:rsidRPr="00FA3B85" w:rsidRDefault="00DB7288" w:rsidP="003B5106">
      <w:pPr>
        <w:pStyle w:val="a6"/>
        <w:tabs>
          <w:tab w:val="left" w:pos="1080"/>
        </w:tabs>
        <w:ind w:firstLine="709"/>
        <w:jc w:val="both"/>
        <w:rPr>
          <w:b/>
          <w:bCs/>
          <w:sz w:val="28"/>
          <w:szCs w:val="28"/>
        </w:rPr>
      </w:pPr>
      <w:r w:rsidRPr="00FA3B85">
        <w:rPr>
          <w:b/>
          <w:bCs/>
          <w:sz w:val="28"/>
          <w:szCs w:val="28"/>
        </w:rPr>
        <w:t>Стаття 14. Учасники громадських слухань</w:t>
      </w:r>
    </w:p>
    <w:p w:rsidR="00DB7288" w:rsidRPr="00FA3B85" w:rsidRDefault="00DB7288" w:rsidP="003B5106">
      <w:pPr>
        <w:pStyle w:val="a6"/>
        <w:tabs>
          <w:tab w:val="left" w:pos="1080"/>
        </w:tabs>
        <w:ind w:firstLine="709"/>
        <w:jc w:val="both"/>
        <w:rPr>
          <w:b/>
          <w:bCs/>
          <w:sz w:val="28"/>
          <w:szCs w:val="28"/>
        </w:rPr>
      </w:pPr>
    </w:p>
    <w:p w:rsidR="00DB7288" w:rsidRPr="00FA3B85" w:rsidRDefault="00DB7288" w:rsidP="003B5106">
      <w:pPr>
        <w:pStyle w:val="a6"/>
        <w:tabs>
          <w:tab w:val="left" w:pos="1080"/>
        </w:tabs>
        <w:ind w:firstLine="709"/>
        <w:jc w:val="both"/>
        <w:rPr>
          <w:sz w:val="28"/>
          <w:szCs w:val="28"/>
        </w:rPr>
      </w:pPr>
      <w:r w:rsidRPr="00FA3B85">
        <w:rPr>
          <w:sz w:val="28"/>
          <w:szCs w:val="28"/>
        </w:rPr>
        <w:t xml:space="preserve">1. Кожен може взяти участь у громадських слуханнях. </w:t>
      </w:r>
      <w:r w:rsidR="00667189" w:rsidRPr="00FA3B85">
        <w:rPr>
          <w:sz w:val="28"/>
          <w:szCs w:val="28"/>
        </w:rPr>
        <w:t>Жителі</w:t>
      </w:r>
      <w:r w:rsidRPr="00FA3B85">
        <w:rPr>
          <w:sz w:val="28"/>
          <w:szCs w:val="28"/>
        </w:rPr>
        <w:t xml:space="preserve"> громади приходять на слухання вільно, відповідно до оголошення про громадські слухання. Якщо приміщення, в якому призначено проведення слухань, не може вмістити всіх бажаючих </w:t>
      </w:r>
      <w:r w:rsidR="00667189" w:rsidRPr="00FA3B85">
        <w:rPr>
          <w:sz w:val="28"/>
          <w:szCs w:val="28"/>
        </w:rPr>
        <w:t>жителів</w:t>
      </w:r>
      <w:r w:rsidRPr="00FA3B85">
        <w:rPr>
          <w:sz w:val="28"/>
          <w:szCs w:val="28"/>
        </w:rPr>
        <w:t xml:space="preserve"> громади, голова зобов’язаний призначити додаткові слухання в порядку, передбаченому цим Положенням.</w:t>
      </w:r>
    </w:p>
    <w:p w:rsidR="00DB7288" w:rsidRPr="00FA3B85" w:rsidRDefault="00DB7288" w:rsidP="003B5106">
      <w:pPr>
        <w:pStyle w:val="a6"/>
        <w:tabs>
          <w:tab w:val="left" w:pos="1080"/>
        </w:tabs>
        <w:ind w:firstLine="709"/>
        <w:jc w:val="both"/>
        <w:rPr>
          <w:sz w:val="28"/>
          <w:szCs w:val="28"/>
        </w:rPr>
      </w:pPr>
      <w:r w:rsidRPr="00FA3B85">
        <w:rPr>
          <w:sz w:val="28"/>
          <w:szCs w:val="28"/>
        </w:rPr>
        <w:t>2. На громадські слухання можуть бути запрошені:</w:t>
      </w:r>
    </w:p>
    <w:p w:rsidR="00DB7288" w:rsidRPr="00FA3B85" w:rsidRDefault="00DB7288" w:rsidP="003B5106">
      <w:pPr>
        <w:pStyle w:val="a6"/>
        <w:numPr>
          <w:ilvl w:val="0"/>
          <w:numId w:val="17"/>
        </w:numPr>
        <w:tabs>
          <w:tab w:val="left" w:pos="1080"/>
        </w:tabs>
        <w:ind w:left="0" w:firstLine="709"/>
        <w:jc w:val="both"/>
        <w:rPr>
          <w:sz w:val="28"/>
          <w:szCs w:val="28"/>
        </w:rPr>
      </w:pPr>
      <w:r w:rsidRPr="00FA3B85">
        <w:rPr>
          <w:sz w:val="28"/>
          <w:szCs w:val="28"/>
        </w:rPr>
        <w:t>народні депутати України;</w:t>
      </w:r>
    </w:p>
    <w:p w:rsidR="00DB7288" w:rsidRPr="00FA3B85" w:rsidRDefault="00DB7288" w:rsidP="003B5106">
      <w:pPr>
        <w:pStyle w:val="a6"/>
        <w:numPr>
          <w:ilvl w:val="0"/>
          <w:numId w:val="17"/>
        </w:numPr>
        <w:tabs>
          <w:tab w:val="left" w:pos="1080"/>
        </w:tabs>
        <w:ind w:left="0" w:firstLine="709"/>
        <w:jc w:val="both"/>
        <w:rPr>
          <w:sz w:val="28"/>
          <w:szCs w:val="28"/>
        </w:rPr>
      </w:pPr>
      <w:r w:rsidRPr="00FA3B85">
        <w:rPr>
          <w:sz w:val="28"/>
          <w:szCs w:val="28"/>
        </w:rPr>
        <w:t>депутати відповідних рад;</w:t>
      </w:r>
    </w:p>
    <w:p w:rsidR="00DB7288" w:rsidRPr="00FA3B85" w:rsidRDefault="00DB7288" w:rsidP="003B5106">
      <w:pPr>
        <w:pStyle w:val="a6"/>
        <w:numPr>
          <w:ilvl w:val="0"/>
          <w:numId w:val="17"/>
        </w:numPr>
        <w:tabs>
          <w:tab w:val="left" w:pos="1080"/>
        </w:tabs>
        <w:ind w:left="0" w:firstLine="709"/>
        <w:jc w:val="both"/>
        <w:rPr>
          <w:sz w:val="28"/>
          <w:szCs w:val="28"/>
        </w:rPr>
      </w:pPr>
      <w:r w:rsidRPr="00FA3B85">
        <w:rPr>
          <w:sz w:val="28"/>
          <w:szCs w:val="28"/>
        </w:rPr>
        <w:t>представники органів виконавчої влади;</w:t>
      </w:r>
    </w:p>
    <w:p w:rsidR="00DB7288" w:rsidRPr="00FA3B85" w:rsidRDefault="00DB7288" w:rsidP="003B5106">
      <w:pPr>
        <w:pStyle w:val="a6"/>
        <w:numPr>
          <w:ilvl w:val="0"/>
          <w:numId w:val="17"/>
        </w:numPr>
        <w:tabs>
          <w:tab w:val="left" w:pos="1080"/>
        </w:tabs>
        <w:ind w:left="0" w:firstLine="709"/>
        <w:jc w:val="both"/>
        <w:rPr>
          <w:sz w:val="28"/>
          <w:szCs w:val="28"/>
        </w:rPr>
      </w:pPr>
      <w:r w:rsidRPr="00FA3B85">
        <w:rPr>
          <w:sz w:val="28"/>
          <w:szCs w:val="28"/>
        </w:rPr>
        <w:t>представники підприємств, установ та організацій, розташованих на території місцевої ради;</w:t>
      </w:r>
    </w:p>
    <w:p w:rsidR="00DB7288" w:rsidRPr="00FA3B85" w:rsidRDefault="00DB7288" w:rsidP="003B5106">
      <w:pPr>
        <w:pStyle w:val="a6"/>
        <w:numPr>
          <w:ilvl w:val="0"/>
          <w:numId w:val="17"/>
        </w:numPr>
        <w:tabs>
          <w:tab w:val="left" w:pos="1080"/>
        </w:tabs>
        <w:ind w:left="0" w:firstLine="709"/>
        <w:jc w:val="both"/>
        <w:rPr>
          <w:sz w:val="28"/>
          <w:szCs w:val="28"/>
        </w:rPr>
      </w:pPr>
      <w:r w:rsidRPr="00FA3B85">
        <w:rPr>
          <w:sz w:val="28"/>
          <w:szCs w:val="28"/>
        </w:rPr>
        <w:t>фахівці з питань, що є предметом громадських слухань;</w:t>
      </w:r>
    </w:p>
    <w:p w:rsidR="00DB7288" w:rsidRPr="00FA3B85" w:rsidRDefault="00DB7288" w:rsidP="003B5106">
      <w:pPr>
        <w:pStyle w:val="a6"/>
        <w:numPr>
          <w:ilvl w:val="0"/>
          <w:numId w:val="17"/>
        </w:numPr>
        <w:tabs>
          <w:tab w:val="left" w:pos="1080"/>
        </w:tabs>
        <w:ind w:left="0" w:firstLine="709"/>
        <w:jc w:val="both"/>
        <w:rPr>
          <w:sz w:val="28"/>
          <w:szCs w:val="28"/>
        </w:rPr>
      </w:pPr>
      <w:r w:rsidRPr="00FA3B85">
        <w:rPr>
          <w:sz w:val="28"/>
          <w:szCs w:val="28"/>
        </w:rPr>
        <w:t>тощо.</w:t>
      </w:r>
    </w:p>
    <w:p w:rsidR="00DB7288" w:rsidRPr="00FA3B85" w:rsidRDefault="00DB7288" w:rsidP="003B5106">
      <w:pPr>
        <w:pStyle w:val="a6"/>
        <w:tabs>
          <w:tab w:val="left" w:pos="1080"/>
        </w:tabs>
        <w:ind w:firstLine="709"/>
        <w:jc w:val="both"/>
        <w:rPr>
          <w:sz w:val="28"/>
          <w:szCs w:val="28"/>
        </w:rPr>
      </w:pPr>
    </w:p>
    <w:p w:rsidR="00DB7288" w:rsidRPr="00FA3B85" w:rsidRDefault="00DB7288" w:rsidP="003B5106">
      <w:pPr>
        <w:tabs>
          <w:tab w:val="left" w:pos="360"/>
          <w:tab w:val="left" w:pos="900"/>
          <w:tab w:val="left" w:pos="1080"/>
        </w:tabs>
        <w:ind w:firstLine="709"/>
        <w:jc w:val="both"/>
        <w:rPr>
          <w:b/>
          <w:bCs/>
          <w:sz w:val="28"/>
          <w:szCs w:val="28"/>
        </w:rPr>
      </w:pPr>
      <w:r w:rsidRPr="00FA3B85">
        <w:rPr>
          <w:b/>
          <w:bCs/>
          <w:sz w:val="28"/>
          <w:szCs w:val="28"/>
        </w:rPr>
        <w:t>Стаття 15. Реєстрація учасників громадських слухань</w:t>
      </w:r>
    </w:p>
    <w:p w:rsidR="00DB7288" w:rsidRPr="00FA3B85" w:rsidRDefault="00DB7288" w:rsidP="003B5106">
      <w:pPr>
        <w:tabs>
          <w:tab w:val="left" w:pos="360"/>
          <w:tab w:val="left" w:pos="900"/>
          <w:tab w:val="left" w:pos="1080"/>
        </w:tabs>
        <w:ind w:firstLine="709"/>
        <w:jc w:val="both"/>
        <w:rPr>
          <w:b/>
          <w:bCs/>
          <w:sz w:val="28"/>
          <w:szCs w:val="28"/>
        </w:rPr>
      </w:pP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1. До початку громадських слухань провод</w:t>
      </w:r>
      <w:r w:rsidR="004B5EC3">
        <w:rPr>
          <w:sz w:val="28"/>
          <w:szCs w:val="28"/>
        </w:rPr>
        <w:t>я</w:t>
      </w:r>
      <w:r w:rsidRPr="00FA3B85">
        <w:rPr>
          <w:sz w:val="28"/>
          <w:szCs w:val="28"/>
        </w:rPr>
        <w:t>ть реєстраці</w:t>
      </w:r>
      <w:r w:rsidR="004B5EC3">
        <w:rPr>
          <w:sz w:val="28"/>
          <w:szCs w:val="28"/>
        </w:rPr>
        <w:t>ю</w:t>
      </w:r>
      <w:r w:rsidRPr="00FA3B85">
        <w:rPr>
          <w:sz w:val="28"/>
          <w:szCs w:val="28"/>
        </w:rPr>
        <w:t xml:space="preserve"> учасників громадських слухань. Незареєстровані особи не можуть брати участі у слуханнях.</w:t>
      </w:r>
    </w:p>
    <w:p w:rsidR="00DB7288" w:rsidRPr="00FA3B85" w:rsidRDefault="00DB7288" w:rsidP="003B5106">
      <w:pPr>
        <w:tabs>
          <w:tab w:val="left" w:pos="360"/>
          <w:tab w:val="left" w:pos="1080"/>
        </w:tabs>
        <w:ind w:firstLine="709"/>
        <w:jc w:val="both"/>
        <w:rPr>
          <w:sz w:val="28"/>
          <w:szCs w:val="28"/>
        </w:rPr>
      </w:pPr>
      <w:r w:rsidRPr="00FA3B85">
        <w:rPr>
          <w:sz w:val="28"/>
          <w:szCs w:val="28"/>
        </w:rPr>
        <w:t>2. Для реєстрації особам необхідно пред’явити паспорт громадянина України або інший документ</w:t>
      </w:r>
      <w:r w:rsidR="00A03137" w:rsidRPr="00FA3B85">
        <w:rPr>
          <w:sz w:val="28"/>
          <w:szCs w:val="28"/>
        </w:rPr>
        <w:t>, що посвідчує особу</w:t>
      </w:r>
      <w:r w:rsidRPr="00FA3B85">
        <w:rPr>
          <w:sz w:val="28"/>
          <w:szCs w:val="28"/>
        </w:rPr>
        <w:t>. У</w:t>
      </w:r>
      <w:r w:rsidRPr="00FA3B85">
        <w:rPr>
          <w:b/>
          <w:sz w:val="28"/>
          <w:szCs w:val="28"/>
        </w:rPr>
        <w:t xml:space="preserve"> </w:t>
      </w:r>
      <w:r w:rsidRPr="00FA3B85">
        <w:rPr>
          <w:bCs/>
          <w:sz w:val="28"/>
          <w:szCs w:val="28"/>
        </w:rPr>
        <w:t xml:space="preserve">списку </w:t>
      </w:r>
      <w:r w:rsidRPr="00FA3B85">
        <w:rPr>
          <w:sz w:val="28"/>
          <w:szCs w:val="28"/>
        </w:rPr>
        <w:t>учасників громадських слухань зазначають</w:t>
      </w:r>
      <w:r w:rsidR="004B5EC3">
        <w:rPr>
          <w:sz w:val="28"/>
          <w:szCs w:val="28"/>
        </w:rPr>
        <w:t xml:space="preserve"> </w:t>
      </w:r>
      <w:r w:rsidRPr="00FA3B85">
        <w:rPr>
          <w:sz w:val="28"/>
          <w:szCs w:val="28"/>
        </w:rPr>
        <w:t xml:space="preserve"> прізвища, імена, по батькові учасників, дат</w:t>
      </w:r>
      <w:r w:rsidR="0056145B">
        <w:rPr>
          <w:sz w:val="28"/>
          <w:szCs w:val="28"/>
        </w:rPr>
        <w:t>и</w:t>
      </w:r>
      <w:r w:rsidRPr="00FA3B85">
        <w:rPr>
          <w:sz w:val="28"/>
          <w:szCs w:val="28"/>
        </w:rPr>
        <w:t xml:space="preserve"> їх</w:t>
      </w:r>
      <w:r w:rsidR="004B5EC3">
        <w:rPr>
          <w:sz w:val="28"/>
          <w:szCs w:val="28"/>
        </w:rPr>
        <w:t>нього</w:t>
      </w:r>
      <w:r w:rsidRPr="00FA3B85">
        <w:rPr>
          <w:sz w:val="28"/>
          <w:szCs w:val="28"/>
        </w:rPr>
        <w:t xml:space="preserve"> народження, місце реєстрації, місце роботи або рід занять, ставлять підписи зареєстрованих.</w:t>
      </w: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t xml:space="preserve">3. </w:t>
      </w:r>
      <w:r w:rsidR="00A431AC" w:rsidRPr="00FA3B85">
        <w:rPr>
          <w:sz w:val="28"/>
          <w:szCs w:val="28"/>
        </w:rPr>
        <w:t>Жителям</w:t>
      </w:r>
      <w:r w:rsidRPr="00FA3B85">
        <w:rPr>
          <w:sz w:val="28"/>
          <w:szCs w:val="28"/>
        </w:rPr>
        <w:t xml:space="preserve"> громади, що мають право голосу, під час реєстрації видають мандати для голосування.</w:t>
      </w:r>
    </w:p>
    <w:p w:rsidR="00DB7288" w:rsidRPr="00FA3B85" w:rsidRDefault="00DB7288" w:rsidP="003B5106">
      <w:pPr>
        <w:pStyle w:val="a6"/>
        <w:tabs>
          <w:tab w:val="left" w:pos="360"/>
          <w:tab w:val="left" w:pos="900"/>
          <w:tab w:val="left" w:pos="1080"/>
        </w:tabs>
        <w:ind w:firstLine="709"/>
        <w:jc w:val="both"/>
        <w:rPr>
          <w:sz w:val="28"/>
          <w:szCs w:val="28"/>
        </w:rPr>
      </w:pPr>
      <w:r w:rsidRPr="00FA3B85">
        <w:rPr>
          <w:b/>
          <w:bCs/>
          <w:sz w:val="28"/>
          <w:szCs w:val="28"/>
        </w:rPr>
        <w:lastRenderedPageBreak/>
        <w:t>Стаття 16. Право голосу на громадських слуханнях</w:t>
      </w:r>
    </w:p>
    <w:p w:rsidR="00DB7288" w:rsidRPr="00FA3B85" w:rsidRDefault="00DB7288" w:rsidP="003B5106">
      <w:pPr>
        <w:pStyle w:val="a6"/>
        <w:tabs>
          <w:tab w:val="left" w:pos="360"/>
          <w:tab w:val="left" w:pos="900"/>
          <w:tab w:val="left" w:pos="1080"/>
        </w:tabs>
        <w:ind w:firstLine="709"/>
        <w:jc w:val="both"/>
        <w:rPr>
          <w:sz w:val="28"/>
          <w:szCs w:val="28"/>
        </w:rPr>
      </w:pPr>
    </w:p>
    <w:p w:rsidR="00DB7288" w:rsidRPr="00FA3B85" w:rsidRDefault="00DB7288" w:rsidP="003B5106">
      <w:pPr>
        <w:pStyle w:val="a6"/>
        <w:tabs>
          <w:tab w:val="left" w:pos="1080"/>
        </w:tabs>
        <w:ind w:firstLine="709"/>
        <w:jc w:val="both"/>
        <w:rPr>
          <w:sz w:val="28"/>
          <w:szCs w:val="28"/>
        </w:rPr>
      </w:pPr>
      <w:r w:rsidRPr="00FA3B85">
        <w:rPr>
          <w:sz w:val="28"/>
          <w:szCs w:val="28"/>
        </w:rPr>
        <w:t xml:space="preserve">1. Право голосу на громадських слуханнях мають тільки повнолітні </w:t>
      </w:r>
      <w:r w:rsidR="00A431AC" w:rsidRPr="00FA3B85">
        <w:rPr>
          <w:sz w:val="28"/>
          <w:szCs w:val="28"/>
        </w:rPr>
        <w:t>жителі</w:t>
      </w:r>
      <w:r w:rsidRPr="00FA3B85">
        <w:rPr>
          <w:sz w:val="28"/>
          <w:szCs w:val="28"/>
        </w:rPr>
        <w:t xml:space="preserve"> громади, що зареєстровані в межах міста</w:t>
      </w:r>
      <w:r w:rsidR="006E2F93" w:rsidRPr="00FA3B85">
        <w:rPr>
          <w:sz w:val="28"/>
          <w:szCs w:val="28"/>
        </w:rPr>
        <w:t xml:space="preserve"> </w:t>
      </w:r>
      <w:r w:rsidRPr="00FA3B85">
        <w:rPr>
          <w:sz w:val="28"/>
          <w:szCs w:val="28"/>
        </w:rPr>
        <w:t>чи їх окремої частини (району, села, мікрорайону, кварталу, вулиці, будинку (</w:t>
      </w:r>
      <w:proofErr w:type="spellStart"/>
      <w:r w:rsidRPr="00FA3B85">
        <w:rPr>
          <w:sz w:val="28"/>
          <w:szCs w:val="28"/>
        </w:rPr>
        <w:t>-ків</w:t>
      </w:r>
      <w:proofErr w:type="spellEnd"/>
      <w:r w:rsidRPr="00FA3B85">
        <w:rPr>
          <w:sz w:val="28"/>
          <w:szCs w:val="28"/>
        </w:rPr>
        <w:t>)), на якій проводять громадські слухання.</w:t>
      </w:r>
    </w:p>
    <w:p w:rsidR="00DB7288" w:rsidRPr="00FA3B85" w:rsidRDefault="00DB7288" w:rsidP="003B5106">
      <w:pPr>
        <w:pStyle w:val="a6"/>
        <w:tabs>
          <w:tab w:val="left" w:pos="1080"/>
        </w:tabs>
        <w:ind w:firstLine="709"/>
        <w:jc w:val="both"/>
        <w:rPr>
          <w:sz w:val="28"/>
          <w:szCs w:val="28"/>
        </w:rPr>
      </w:pPr>
      <w:r w:rsidRPr="00FA3B85">
        <w:rPr>
          <w:sz w:val="28"/>
          <w:szCs w:val="28"/>
        </w:rPr>
        <w:t xml:space="preserve">2. Решта </w:t>
      </w:r>
      <w:r w:rsidR="00A431AC" w:rsidRPr="00FA3B85">
        <w:rPr>
          <w:sz w:val="28"/>
          <w:szCs w:val="28"/>
        </w:rPr>
        <w:t>жителів</w:t>
      </w:r>
      <w:r w:rsidRPr="00FA3B85">
        <w:rPr>
          <w:sz w:val="28"/>
          <w:szCs w:val="28"/>
        </w:rPr>
        <w:t xml:space="preserve"> громади, які не проживають у межах відповідних частин </w:t>
      </w:r>
      <w:r w:rsidR="00544015" w:rsidRPr="00FA3B85">
        <w:rPr>
          <w:sz w:val="28"/>
          <w:szCs w:val="28"/>
        </w:rPr>
        <w:t>громади</w:t>
      </w:r>
      <w:r w:rsidRPr="00FA3B85">
        <w:rPr>
          <w:sz w:val="28"/>
          <w:szCs w:val="28"/>
        </w:rPr>
        <w:t>, беруть участь у громадських слуханнях з правом дорадчого голосу.</w:t>
      </w:r>
    </w:p>
    <w:p w:rsidR="00E64D56" w:rsidRPr="00FA3B85" w:rsidRDefault="00E64D56" w:rsidP="003B5106">
      <w:pPr>
        <w:pStyle w:val="a6"/>
        <w:tabs>
          <w:tab w:val="left" w:pos="1080"/>
        </w:tabs>
        <w:ind w:firstLine="709"/>
        <w:jc w:val="both"/>
        <w:rPr>
          <w:sz w:val="28"/>
          <w:szCs w:val="28"/>
        </w:rPr>
      </w:pPr>
      <w:r w:rsidRPr="00FA3B85">
        <w:rPr>
          <w:sz w:val="28"/>
          <w:szCs w:val="28"/>
        </w:rPr>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rsidR="00DB7288" w:rsidRPr="00FA3B85" w:rsidRDefault="00DB7288" w:rsidP="003B5106">
      <w:pPr>
        <w:pStyle w:val="a6"/>
        <w:tabs>
          <w:tab w:val="left" w:pos="1080"/>
        </w:tabs>
        <w:ind w:firstLine="709"/>
        <w:jc w:val="both"/>
        <w:rPr>
          <w:sz w:val="28"/>
          <w:szCs w:val="28"/>
        </w:rPr>
      </w:pPr>
    </w:p>
    <w:p w:rsidR="00DB7288" w:rsidRPr="00FA3B85" w:rsidRDefault="00DB7288" w:rsidP="003B5106">
      <w:pPr>
        <w:tabs>
          <w:tab w:val="left" w:pos="360"/>
          <w:tab w:val="left" w:pos="900"/>
          <w:tab w:val="left" w:pos="1080"/>
        </w:tabs>
        <w:ind w:firstLine="709"/>
        <w:jc w:val="both"/>
        <w:rPr>
          <w:sz w:val="28"/>
          <w:szCs w:val="28"/>
        </w:rPr>
      </w:pPr>
      <w:r w:rsidRPr="00FA3B85">
        <w:rPr>
          <w:b/>
          <w:bCs/>
          <w:sz w:val="28"/>
          <w:szCs w:val="28"/>
        </w:rPr>
        <w:t>Стаття 17. Початок громадських слухань</w:t>
      </w:r>
    </w:p>
    <w:p w:rsidR="00DB7288" w:rsidRPr="00FA3B85" w:rsidRDefault="00DB7288" w:rsidP="003B5106">
      <w:pPr>
        <w:tabs>
          <w:tab w:val="left" w:pos="360"/>
          <w:tab w:val="left" w:pos="900"/>
          <w:tab w:val="left" w:pos="1080"/>
        </w:tabs>
        <w:ind w:firstLine="709"/>
        <w:jc w:val="both"/>
        <w:rPr>
          <w:sz w:val="28"/>
          <w:szCs w:val="28"/>
        </w:rPr>
      </w:pP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1. Розпочинає громадські слухання голова (або уповноважена особа) організаційного комітету, а якщо він не створювався – уповноважена особа ініціатора громадських слухань.</w:t>
      </w: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 xml:space="preserve">2. Зазначена в першій частині цієї статті особа організовує вибори головуючого громадських слухань, їх секретаря та </w:t>
      </w:r>
      <w:r w:rsidR="00DF73FE">
        <w:rPr>
          <w:sz w:val="28"/>
          <w:szCs w:val="28"/>
        </w:rPr>
        <w:t>членів</w:t>
      </w:r>
      <w:r w:rsidRPr="00FA3B85">
        <w:rPr>
          <w:sz w:val="28"/>
          <w:szCs w:val="28"/>
        </w:rPr>
        <w:t xml:space="preserve"> лічильної комісії. Ц</w:t>
      </w:r>
      <w:r w:rsidR="004B5EC3">
        <w:rPr>
          <w:sz w:val="28"/>
          <w:szCs w:val="28"/>
        </w:rPr>
        <w:t>их</w:t>
      </w:r>
      <w:r w:rsidRPr="00FA3B85">
        <w:rPr>
          <w:sz w:val="28"/>
          <w:szCs w:val="28"/>
        </w:rPr>
        <w:t xml:space="preserve"> ос</w:t>
      </w:r>
      <w:r w:rsidR="004B5EC3">
        <w:rPr>
          <w:sz w:val="28"/>
          <w:szCs w:val="28"/>
        </w:rPr>
        <w:t>і</w:t>
      </w:r>
      <w:r w:rsidRPr="00FA3B85">
        <w:rPr>
          <w:sz w:val="28"/>
          <w:szCs w:val="28"/>
        </w:rPr>
        <w:t xml:space="preserve">б обирають з числа учасників громадських слухань відносною більшістю голосів присутніх </w:t>
      </w:r>
      <w:r w:rsidR="00A431AC" w:rsidRPr="00FA3B85">
        <w:rPr>
          <w:sz w:val="28"/>
          <w:szCs w:val="28"/>
        </w:rPr>
        <w:t>жителів</w:t>
      </w:r>
      <w:r w:rsidRPr="00FA3B85">
        <w:rPr>
          <w:sz w:val="28"/>
          <w:szCs w:val="28"/>
        </w:rPr>
        <w:t xml:space="preserve"> громади з правом голосу. Головуючим, секретарем та членами лічильної комісії не можуть бути обрані депутати </w:t>
      </w:r>
      <w:r w:rsidR="0056145B">
        <w:rPr>
          <w:sz w:val="28"/>
          <w:szCs w:val="28"/>
        </w:rPr>
        <w:t>Р</w:t>
      </w:r>
      <w:r w:rsidRPr="00FA3B85">
        <w:rPr>
          <w:sz w:val="28"/>
          <w:szCs w:val="28"/>
        </w:rPr>
        <w:t>ади, посадові та службові особи місцевого самоврядування, працівники комунальних підприємств, установ, організацій; членами лічильної комісії також не можуть бути голова та секретар громадських слухань.</w:t>
      </w: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3. Головуючий веде слухання, стежить за дотриманням на них порядку,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 xml:space="preserve">4. Секретар громадських слухань веде, підписує та передає </w:t>
      </w:r>
      <w:r w:rsidR="0056145B">
        <w:rPr>
          <w:sz w:val="28"/>
          <w:szCs w:val="28"/>
        </w:rPr>
        <w:t>Р</w:t>
      </w:r>
      <w:r w:rsidRPr="00FA3B85">
        <w:rPr>
          <w:sz w:val="28"/>
          <w:szCs w:val="28"/>
        </w:rPr>
        <w:t>аді протокол громадських слухань у порядку, передбаченому цим Положенням.</w:t>
      </w: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 xml:space="preserve">5. </w:t>
      </w:r>
      <w:r w:rsidRPr="00FA3B85">
        <w:rPr>
          <w:rFonts w:eastAsia="Ubuntu"/>
          <w:kern w:val="1"/>
          <w:sz w:val="28"/>
          <w:szCs w:val="28"/>
        </w:rPr>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w:t>
      </w:r>
    </w:p>
    <w:p w:rsidR="00DB7288" w:rsidRPr="00FA3B85" w:rsidRDefault="00DB7288" w:rsidP="003B5106">
      <w:pPr>
        <w:tabs>
          <w:tab w:val="left" w:pos="360"/>
          <w:tab w:val="left" w:pos="900"/>
          <w:tab w:val="left" w:pos="1080"/>
        </w:tabs>
        <w:ind w:firstLine="709"/>
        <w:jc w:val="both"/>
        <w:rPr>
          <w:sz w:val="28"/>
          <w:szCs w:val="28"/>
        </w:rPr>
      </w:pPr>
    </w:p>
    <w:p w:rsidR="00DB7288" w:rsidRPr="00FA3B85" w:rsidRDefault="00DB7288" w:rsidP="003B5106">
      <w:pPr>
        <w:pStyle w:val="a6"/>
        <w:tabs>
          <w:tab w:val="left" w:pos="360"/>
          <w:tab w:val="left" w:pos="900"/>
          <w:tab w:val="left" w:pos="1080"/>
        </w:tabs>
        <w:ind w:firstLine="709"/>
        <w:jc w:val="both"/>
        <w:rPr>
          <w:sz w:val="28"/>
          <w:szCs w:val="28"/>
        </w:rPr>
      </w:pPr>
      <w:r w:rsidRPr="00FA3B85">
        <w:rPr>
          <w:b/>
          <w:bCs/>
          <w:sz w:val="28"/>
          <w:szCs w:val="28"/>
        </w:rPr>
        <w:t>Стаття 18. Порядок денний та регламент громадських слухань</w:t>
      </w:r>
    </w:p>
    <w:p w:rsidR="00DB7288" w:rsidRPr="00FA3B85" w:rsidRDefault="00DB7288" w:rsidP="003B5106">
      <w:pPr>
        <w:pStyle w:val="a6"/>
        <w:tabs>
          <w:tab w:val="left" w:pos="360"/>
          <w:tab w:val="left" w:pos="900"/>
          <w:tab w:val="left" w:pos="1080"/>
        </w:tabs>
        <w:ind w:firstLine="709"/>
        <w:jc w:val="both"/>
        <w:rPr>
          <w:sz w:val="28"/>
          <w:szCs w:val="28"/>
        </w:rPr>
      </w:pP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t xml:space="preserve">1. Громадські слухання проводять у вигляді зустрічі </w:t>
      </w:r>
      <w:r w:rsidR="00A431AC" w:rsidRPr="00FA3B85">
        <w:rPr>
          <w:sz w:val="28"/>
          <w:szCs w:val="28"/>
        </w:rPr>
        <w:t>жителів</w:t>
      </w:r>
      <w:r w:rsidRPr="00FA3B85">
        <w:rPr>
          <w:sz w:val="28"/>
          <w:szCs w:val="28"/>
        </w:rPr>
        <w:t xml:space="preserve"> громади з депутатами </w:t>
      </w:r>
      <w:r w:rsidR="0056145B">
        <w:rPr>
          <w:sz w:val="28"/>
          <w:szCs w:val="28"/>
        </w:rPr>
        <w:t>Р</w:t>
      </w:r>
      <w:r w:rsidRPr="00FA3B85">
        <w:rPr>
          <w:sz w:val="28"/>
          <w:szCs w:val="28"/>
        </w:rPr>
        <w:t xml:space="preserve">ади, посадовими особами місцевого самоврядування, надавачами послуг. Учасники громадських слухань можуть їх заслуховувати, порушувати питання та вносити пропозиції. </w:t>
      </w: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lastRenderedPageBreak/>
        <w:t xml:space="preserve">2. Кожен учасник громадських слухань має право подати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 (додають) до протоколу. </w:t>
      </w: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t>3. На початку громадських слухань шляхом голосування затверджують порядок денний та регламент проведення громадських слухань.</w:t>
      </w: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t>4. Регламент визначає час, відведений для звітів, доповідей (співдоповідей), виступів, запитань і відповідей тощо. Регламент слухань має обов’язково передбачати:</w:t>
      </w:r>
    </w:p>
    <w:p w:rsidR="00DB7288" w:rsidRPr="00FA3B85" w:rsidRDefault="00DB7288" w:rsidP="003B5106">
      <w:pPr>
        <w:pStyle w:val="a6"/>
        <w:numPr>
          <w:ilvl w:val="0"/>
          <w:numId w:val="18"/>
        </w:numPr>
        <w:tabs>
          <w:tab w:val="left" w:pos="360"/>
          <w:tab w:val="left" w:pos="900"/>
          <w:tab w:val="left" w:pos="1080"/>
        </w:tabs>
        <w:ind w:left="0" w:firstLine="709"/>
        <w:jc w:val="both"/>
        <w:rPr>
          <w:sz w:val="28"/>
          <w:szCs w:val="28"/>
        </w:rPr>
      </w:pPr>
      <w:r w:rsidRPr="00FA3B85">
        <w:rPr>
          <w:sz w:val="28"/>
          <w:szCs w:val="28"/>
        </w:rPr>
        <w:t xml:space="preserve">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 </w:t>
      </w:r>
    </w:p>
    <w:p w:rsidR="00DB7288" w:rsidRPr="00FA3B85" w:rsidRDefault="00DB7288" w:rsidP="003B5106">
      <w:pPr>
        <w:pStyle w:val="a6"/>
        <w:numPr>
          <w:ilvl w:val="0"/>
          <w:numId w:val="18"/>
        </w:numPr>
        <w:tabs>
          <w:tab w:val="left" w:pos="360"/>
          <w:tab w:val="left" w:pos="900"/>
          <w:tab w:val="left" w:pos="1080"/>
        </w:tabs>
        <w:ind w:left="0" w:firstLine="709"/>
        <w:jc w:val="both"/>
        <w:rPr>
          <w:sz w:val="28"/>
          <w:szCs w:val="28"/>
        </w:rPr>
      </w:pPr>
      <w:r w:rsidRPr="00FA3B85">
        <w:rPr>
          <w:sz w:val="28"/>
          <w:szCs w:val="28"/>
        </w:rPr>
        <w:t xml:space="preserve">виступи представників організаційного комітету та експертних груп (якщо вони створені), залучених фахівців; </w:t>
      </w:r>
    </w:p>
    <w:p w:rsidR="00DB7288" w:rsidRPr="00FA3B85" w:rsidRDefault="00DB7288" w:rsidP="003B5106">
      <w:pPr>
        <w:pStyle w:val="a6"/>
        <w:numPr>
          <w:ilvl w:val="0"/>
          <w:numId w:val="18"/>
        </w:numPr>
        <w:tabs>
          <w:tab w:val="left" w:pos="360"/>
          <w:tab w:val="left" w:pos="900"/>
          <w:tab w:val="left" w:pos="1080"/>
        </w:tabs>
        <w:ind w:left="0" w:firstLine="709"/>
        <w:jc w:val="both"/>
        <w:rPr>
          <w:sz w:val="28"/>
          <w:szCs w:val="28"/>
        </w:rPr>
      </w:pPr>
      <w:r w:rsidRPr="00FA3B85">
        <w:rPr>
          <w:sz w:val="28"/>
          <w:szCs w:val="28"/>
        </w:rPr>
        <w:t>час для запитань, виступів учасників громадських слухань і для прийняття рішення громадських слухань.</w:t>
      </w: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t>5. Загальний час проведення громадських слухань встановлює</w:t>
      </w:r>
      <w:r w:rsidR="004207F2">
        <w:rPr>
          <w:sz w:val="28"/>
          <w:szCs w:val="28"/>
        </w:rPr>
        <w:t>ться згідно</w:t>
      </w:r>
      <w:r w:rsidRPr="00FA3B85">
        <w:rPr>
          <w:sz w:val="28"/>
          <w:szCs w:val="28"/>
        </w:rPr>
        <w:t xml:space="preserve">  регламент</w:t>
      </w:r>
      <w:r w:rsidR="004207F2">
        <w:rPr>
          <w:sz w:val="28"/>
          <w:szCs w:val="28"/>
        </w:rPr>
        <w:t>у</w:t>
      </w:r>
      <w:r w:rsidRPr="00FA3B85">
        <w:rPr>
          <w:sz w:val="28"/>
          <w:szCs w:val="28"/>
        </w:rPr>
        <w:t xml:space="preserve"> у кожному конкретному випадку залежно від значущості предмета громадських слухань.</w:t>
      </w: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t xml:space="preserve">6. Не допускають  на громадських слуханнях </w:t>
      </w:r>
      <w:r w:rsidR="004207F2">
        <w:rPr>
          <w:sz w:val="28"/>
          <w:szCs w:val="28"/>
        </w:rPr>
        <w:t xml:space="preserve">розгляд </w:t>
      </w:r>
      <w:r w:rsidRPr="00FA3B85">
        <w:rPr>
          <w:sz w:val="28"/>
          <w:szCs w:val="28"/>
        </w:rPr>
        <w:t>та прийняття рішень з питань, які не було внесено до порядку денного і про які не було повідомлено учасників громадських слухань за сім днів до їх проведення.</w:t>
      </w:r>
    </w:p>
    <w:p w:rsidR="00DB7288" w:rsidRPr="00FA3B85" w:rsidRDefault="00DB7288" w:rsidP="003B5106">
      <w:pPr>
        <w:pStyle w:val="a6"/>
        <w:tabs>
          <w:tab w:val="left" w:pos="360"/>
          <w:tab w:val="left" w:pos="900"/>
          <w:tab w:val="left" w:pos="1080"/>
        </w:tabs>
        <w:ind w:firstLine="709"/>
        <w:jc w:val="both"/>
        <w:rPr>
          <w:sz w:val="28"/>
          <w:szCs w:val="28"/>
        </w:rPr>
      </w:pPr>
    </w:p>
    <w:p w:rsidR="00DB7288" w:rsidRPr="00FA3B85" w:rsidRDefault="00DB7288" w:rsidP="003B5106">
      <w:pPr>
        <w:pStyle w:val="a6"/>
        <w:tabs>
          <w:tab w:val="left" w:pos="360"/>
          <w:tab w:val="left" w:pos="900"/>
          <w:tab w:val="left" w:pos="1080"/>
        </w:tabs>
        <w:ind w:firstLine="709"/>
        <w:jc w:val="both"/>
        <w:rPr>
          <w:sz w:val="28"/>
          <w:szCs w:val="28"/>
        </w:rPr>
      </w:pPr>
      <w:r w:rsidRPr="00FA3B85">
        <w:rPr>
          <w:b/>
          <w:bCs/>
          <w:sz w:val="28"/>
          <w:szCs w:val="28"/>
        </w:rPr>
        <w:t>Стаття 19. Порядок проведення громадських слухань</w:t>
      </w:r>
    </w:p>
    <w:p w:rsidR="00DB7288" w:rsidRPr="00FA3B85" w:rsidRDefault="00DB7288" w:rsidP="003B5106">
      <w:pPr>
        <w:pStyle w:val="a6"/>
        <w:tabs>
          <w:tab w:val="left" w:pos="360"/>
          <w:tab w:val="left" w:pos="900"/>
          <w:tab w:val="left" w:pos="1080"/>
        </w:tabs>
        <w:ind w:firstLine="709"/>
        <w:jc w:val="both"/>
        <w:rPr>
          <w:sz w:val="28"/>
          <w:szCs w:val="28"/>
        </w:rPr>
      </w:pP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1.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w:t>
      </w:r>
      <w:r w:rsidR="004207F2">
        <w:rPr>
          <w:sz w:val="28"/>
          <w:szCs w:val="28"/>
        </w:rPr>
        <w:t>на</w:t>
      </w:r>
      <w:r w:rsidRPr="00FA3B85">
        <w:rPr>
          <w:sz w:val="28"/>
          <w:szCs w:val="28"/>
        </w:rPr>
        <w:t xml:space="preserve"> переривати, припиняти чи скасовувати інакше, ніж у порядку, визначеному цим Положенням та регламентом слухань. </w:t>
      </w: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t>2. Головуючий може перервати виступаючого, якщо його виступ не стосується предмета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чи інших форм нетерпимості або в інший спосіб порушує вимоги законів України.</w:t>
      </w: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t>3. 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w:t>
      </w:r>
    </w:p>
    <w:p w:rsidR="00DB7288" w:rsidRPr="00FA3B85" w:rsidRDefault="00DB7288" w:rsidP="003B5106">
      <w:pPr>
        <w:pStyle w:val="a6"/>
        <w:tabs>
          <w:tab w:val="left" w:pos="360"/>
          <w:tab w:val="left" w:pos="1080"/>
        </w:tabs>
        <w:ind w:firstLine="709"/>
        <w:jc w:val="both"/>
        <w:rPr>
          <w:sz w:val="28"/>
          <w:szCs w:val="28"/>
        </w:rPr>
      </w:pPr>
      <w:r w:rsidRPr="00FA3B85">
        <w:rPr>
          <w:sz w:val="28"/>
          <w:szCs w:val="28"/>
        </w:rPr>
        <w:t xml:space="preserve">4. У випадку порушення вимог цього Положення чи інших нормативно-правових актів більшістю голосів учасників громадських </w:t>
      </w:r>
      <w:r w:rsidRPr="00FA3B85">
        <w:rPr>
          <w:sz w:val="28"/>
          <w:szCs w:val="28"/>
        </w:rPr>
        <w:lastRenderedPageBreak/>
        <w:t xml:space="preserve">слухань може бути прийняте рішення про видалення порушника чи порушників з місця, де проводяться громадські слухання. При невиконанні рішення громадських слухань про видалення порушників до них можуть бути застосовані примусові заходи відповідно до чинного законодавства у зв’язку з порушенням порядку в громадському місці. </w:t>
      </w:r>
    </w:p>
    <w:p w:rsidR="00DB7288" w:rsidRPr="00FA3B85" w:rsidRDefault="00DB7288" w:rsidP="003B5106">
      <w:pPr>
        <w:pStyle w:val="a6"/>
        <w:tabs>
          <w:tab w:val="left" w:pos="360"/>
          <w:tab w:val="left" w:pos="1080"/>
        </w:tabs>
        <w:ind w:firstLine="709"/>
        <w:jc w:val="both"/>
        <w:rPr>
          <w:sz w:val="28"/>
          <w:szCs w:val="28"/>
        </w:rPr>
      </w:pPr>
      <w:r w:rsidRPr="00FA3B85">
        <w:rPr>
          <w:sz w:val="28"/>
          <w:szCs w:val="28"/>
        </w:rPr>
        <w:t>5. Охорону й порядок під час проведення громадських слухань забезпечують сили поліції або добровільні громадські формування для охорони громадського порядку та Державного кордону України.</w:t>
      </w:r>
    </w:p>
    <w:p w:rsidR="00DB7288" w:rsidRPr="00FA3B85" w:rsidRDefault="00DB7288" w:rsidP="003B5106">
      <w:pPr>
        <w:pStyle w:val="a6"/>
        <w:tabs>
          <w:tab w:val="left" w:pos="360"/>
          <w:tab w:val="left" w:pos="900"/>
          <w:tab w:val="left" w:pos="1080"/>
        </w:tabs>
        <w:ind w:firstLine="709"/>
        <w:jc w:val="both"/>
        <w:rPr>
          <w:sz w:val="28"/>
          <w:szCs w:val="28"/>
        </w:rPr>
      </w:pPr>
    </w:p>
    <w:p w:rsidR="00DB7288" w:rsidRPr="00FA3B85" w:rsidRDefault="00DB7288" w:rsidP="003B5106">
      <w:pPr>
        <w:pStyle w:val="a6"/>
        <w:tabs>
          <w:tab w:val="left" w:pos="360"/>
          <w:tab w:val="left" w:pos="900"/>
          <w:tab w:val="left" w:pos="1080"/>
        </w:tabs>
        <w:ind w:firstLine="709"/>
        <w:jc w:val="both"/>
        <w:rPr>
          <w:sz w:val="28"/>
          <w:szCs w:val="28"/>
        </w:rPr>
      </w:pPr>
      <w:r w:rsidRPr="00FA3B85">
        <w:rPr>
          <w:b/>
          <w:bCs/>
          <w:sz w:val="28"/>
          <w:szCs w:val="28"/>
        </w:rPr>
        <w:t>Стаття 20. Висвітлення перебігу громадських слухань</w:t>
      </w:r>
    </w:p>
    <w:p w:rsidR="00DB7288" w:rsidRPr="00FA3B85" w:rsidRDefault="00DB7288" w:rsidP="003B5106">
      <w:pPr>
        <w:tabs>
          <w:tab w:val="left" w:pos="360"/>
          <w:tab w:val="left" w:pos="900"/>
          <w:tab w:val="left" w:pos="1080"/>
        </w:tabs>
        <w:ind w:firstLine="709"/>
        <w:jc w:val="both"/>
        <w:rPr>
          <w:sz w:val="28"/>
          <w:szCs w:val="28"/>
        </w:rPr>
      </w:pP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1. Громадські слухання відбуваються у відкритому режимі, провод</w:t>
      </w:r>
      <w:r w:rsidR="004207F2">
        <w:rPr>
          <w:sz w:val="28"/>
          <w:szCs w:val="28"/>
        </w:rPr>
        <w:t>и</w:t>
      </w:r>
      <w:r w:rsidRPr="00FA3B85">
        <w:rPr>
          <w:sz w:val="28"/>
          <w:szCs w:val="28"/>
        </w:rPr>
        <w:t xml:space="preserve">ться їх </w:t>
      </w:r>
      <w:proofErr w:type="spellStart"/>
      <w:r w:rsidRPr="00FA3B85">
        <w:rPr>
          <w:sz w:val="28"/>
          <w:szCs w:val="28"/>
        </w:rPr>
        <w:t>веб-трансляція</w:t>
      </w:r>
      <w:proofErr w:type="spellEnd"/>
      <w:r w:rsidRPr="00FA3B85">
        <w:rPr>
          <w:sz w:val="28"/>
          <w:szCs w:val="28"/>
        </w:rPr>
        <w:t xml:space="preserve"> та </w:t>
      </w:r>
      <w:proofErr w:type="spellStart"/>
      <w:r w:rsidRPr="00FA3B85">
        <w:rPr>
          <w:sz w:val="28"/>
          <w:szCs w:val="28"/>
        </w:rPr>
        <w:t>аудіозапис</w:t>
      </w:r>
      <w:proofErr w:type="spellEnd"/>
      <w:r w:rsidR="0047229E" w:rsidRPr="00FA3B85">
        <w:rPr>
          <w:sz w:val="28"/>
          <w:szCs w:val="28"/>
        </w:rPr>
        <w:t xml:space="preserve"> (при можливості)</w:t>
      </w:r>
      <w:r w:rsidRPr="00FA3B85">
        <w:rPr>
          <w:sz w:val="28"/>
          <w:szCs w:val="28"/>
        </w:rPr>
        <w:t xml:space="preserve">. Стенограма </w:t>
      </w:r>
      <w:proofErr w:type="spellStart"/>
      <w:r w:rsidRPr="00FA3B85">
        <w:rPr>
          <w:sz w:val="28"/>
          <w:szCs w:val="28"/>
        </w:rPr>
        <w:t>аудіозапису</w:t>
      </w:r>
      <w:proofErr w:type="spellEnd"/>
      <w:r w:rsidRPr="00FA3B85">
        <w:rPr>
          <w:sz w:val="28"/>
          <w:szCs w:val="28"/>
        </w:rPr>
        <w:t xml:space="preserve"> громадських слухань розміщується на офіційному </w:t>
      </w:r>
      <w:proofErr w:type="spellStart"/>
      <w:r w:rsidRPr="00FA3B85">
        <w:rPr>
          <w:sz w:val="28"/>
          <w:szCs w:val="28"/>
        </w:rPr>
        <w:t>веб-сай</w:t>
      </w:r>
      <w:r w:rsidR="0047229E" w:rsidRPr="00FA3B85">
        <w:rPr>
          <w:sz w:val="28"/>
          <w:szCs w:val="28"/>
        </w:rPr>
        <w:t>ті</w:t>
      </w:r>
      <w:proofErr w:type="spellEnd"/>
      <w:r w:rsidR="0047229E" w:rsidRPr="00FA3B85">
        <w:rPr>
          <w:sz w:val="28"/>
          <w:szCs w:val="28"/>
        </w:rPr>
        <w:t xml:space="preserve"> </w:t>
      </w:r>
      <w:r w:rsidR="0056145B">
        <w:rPr>
          <w:sz w:val="28"/>
          <w:szCs w:val="28"/>
        </w:rPr>
        <w:t>Р</w:t>
      </w:r>
      <w:r w:rsidR="0047229E" w:rsidRPr="00FA3B85">
        <w:rPr>
          <w:sz w:val="28"/>
          <w:szCs w:val="28"/>
        </w:rPr>
        <w:t>ади у спеціальному розділі «Громадські обговорення, слухання, місцеві ініціативи</w:t>
      </w:r>
      <w:r w:rsidR="00DF73FE">
        <w:rPr>
          <w:sz w:val="28"/>
          <w:szCs w:val="28"/>
        </w:rPr>
        <w:t>»</w:t>
      </w:r>
      <w:r w:rsidR="0047229E" w:rsidRPr="00FA3B85">
        <w:rPr>
          <w:sz w:val="28"/>
          <w:szCs w:val="28"/>
        </w:rPr>
        <w:t xml:space="preserve"> </w:t>
      </w:r>
      <w:r w:rsidRPr="00FA3B85">
        <w:rPr>
          <w:sz w:val="28"/>
          <w:szCs w:val="28"/>
        </w:rPr>
        <w:t>протягом п’яти робочих днів після громадських слухань</w:t>
      </w:r>
      <w:r w:rsidR="0047229E" w:rsidRPr="00FA3B85">
        <w:rPr>
          <w:sz w:val="28"/>
          <w:szCs w:val="28"/>
        </w:rPr>
        <w:t xml:space="preserve"> (за наявності)</w:t>
      </w:r>
      <w:r w:rsidRPr="00FA3B85">
        <w:rPr>
          <w:sz w:val="28"/>
          <w:szCs w:val="28"/>
        </w:rPr>
        <w:t xml:space="preserve"> і має бути доступною для ознайомлення впродовж не менше п’яти років з моменту розміщення.</w:t>
      </w: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 xml:space="preserve">2. Кожен учасник громадських слухань має право робити </w:t>
      </w:r>
      <w:proofErr w:type="spellStart"/>
      <w:r w:rsidRPr="00FA3B85">
        <w:rPr>
          <w:sz w:val="28"/>
          <w:szCs w:val="28"/>
        </w:rPr>
        <w:t>аудіо-</w:t>
      </w:r>
      <w:proofErr w:type="spellEnd"/>
      <w:r w:rsidRPr="00FA3B85">
        <w:rPr>
          <w:sz w:val="28"/>
          <w:szCs w:val="28"/>
        </w:rPr>
        <w:t xml:space="preserve">, відеозапис чи </w:t>
      </w:r>
      <w:proofErr w:type="spellStart"/>
      <w:r w:rsidRPr="00FA3B85">
        <w:rPr>
          <w:sz w:val="28"/>
          <w:szCs w:val="28"/>
        </w:rPr>
        <w:t>веб-трансляцію</w:t>
      </w:r>
      <w:proofErr w:type="spellEnd"/>
      <w:r w:rsidRPr="00FA3B85">
        <w:rPr>
          <w:sz w:val="28"/>
          <w:szCs w:val="28"/>
        </w:rPr>
        <w:t xml:space="preserve"> громадських слухань. </w:t>
      </w: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 xml:space="preserve">3. Засоби масової інформації мають право вести пряму </w:t>
      </w:r>
      <w:proofErr w:type="spellStart"/>
      <w:r w:rsidRPr="00FA3B85">
        <w:rPr>
          <w:sz w:val="28"/>
          <w:szCs w:val="28"/>
        </w:rPr>
        <w:t>відео-</w:t>
      </w:r>
      <w:proofErr w:type="spellEnd"/>
      <w:r w:rsidRPr="00FA3B85">
        <w:rPr>
          <w:sz w:val="28"/>
          <w:szCs w:val="28"/>
        </w:rPr>
        <w:t xml:space="preserve"> чи радіотрансляцію. </w:t>
      </w:r>
    </w:p>
    <w:p w:rsidR="00DB7288" w:rsidRPr="00FA3B85" w:rsidRDefault="00DB7288" w:rsidP="003B5106">
      <w:pPr>
        <w:tabs>
          <w:tab w:val="left" w:pos="360"/>
          <w:tab w:val="left" w:pos="900"/>
          <w:tab w:val="left" w:pos="1080"/>
        </w:tabs>
        <w:ind w:firstLine="709"/>
        <w:jc w:val="both"/>
        <w:rPr>
          <w:sz w:val="28"/>
          <w:szCs w:val="28"/>
        </w:rPr>
      </w:pPr>
    </w:p>
    <w:p w:rsidR="00DB7288" w:rsidRPr="00FA3B85" w:rsidRDefault="00DB7288" w:rsidP="003B5106">
      <w:pPr>
        <w:pStyle w:val="a6"/>
        <w:tabs>
          <w:tab w:val="left" w:pos="360"/>
          <w:tab w:val="left" w:pos="900"/>
          <w:tab w:val="left" w:pos="1080"/>
        </w:tabs>
        <w:ind w:firstLine="709"/>
        <w:jc w:val="both"/>
        <w:rPr>
          <w:sz w:val="28"/>
          <w:szCs w:val="28"/>
        </w:rPr>
      </w:pPr>
      <w:r w:rsidRPr="00FA3B85">
        <w:rPr>
          <w:b/>
          <w:bCs/>
          <w:sz w:val="28"/>
          <w:szCs w:val="28"/>
        </w:rPr>
        <w:t>Стаття 21. Прийняття рішення</w:t>
      </w:r>
      <w:r w:rsidRPr="00FA3B85">
        <w:rPr>
          <w:sz w:val="28"/>
          <w:szCs w:val="28"/>
        </w:rPr>
        <w:t xml:space="preserve"> </w:t>
      </w:r>
    </w:p>
    <w:p w:rsidR="00DB7288" w:rsidRPr="00FA3B85" w:rsidRDefault="00DB7288" w:rsidP="003B5106">
      <w:pPr>
        <w:pStyle w:val="a6"/>
        <w:tabs>
          <w:tab w:val="left" w:pos="360"/>
          <w:tab w:val="left" w:pos="900"/>
          <w:tab w:val="left" w:pos="1080"/>
        </w:tabs>
        <w:ind w:firstLine="709"/>
        <w:jc w:val="both"/>
        <w:rPr>
          <w:sz w:val="28"/>
          <w:szCs w:val="28"/>
        </w:rPr>
      </w:pPr>
    </w:p>
    <w:p w:rsidR="00DB7288" w:rsidRPr="00FA3B85" w:rsidRDefault="00DB7288" w:rsidP="003B5106">
      <w:pPr>
        <w:pStyle w:val="a6"/>
        <w:tabs>
          <w:tab w:val="left" w:pos="360"/>
          <w:tab w:val="left" w:pos="900"/>
          <w:tab w:val="left" w:pos="1080"/>
        </w:tabs>
        <w:ind w:firstLine="709"/>
        <w:jc w:val="both"/>
        <w:rPr>
          <w:b/>
          <w:sz w:val="28"/>
          <w:szCs w:val="28"/>
        </w:rPr>
      </w:pPr>
      <w:r w:rsidRPr="00FA3B85">
        <w:rPr>
          <w:sz w:val="28"/>
          <w:szCs w:val="28"/>
        </w:rPr>
        <w:t xml:space="preserve">За результатами обговорення предмета громадських слухань простою більшістю голосів учасників з правом голосу </w:t>
      </w:r>
      <w:r w:rsidR="000C00CA">
        <w:rPr>
          <w:sz w:val="28"/>
          <w:szCs w:val="28"/>
        </w:rPr>
        <w:t xml:space="preserve">ухвалюють </w:t>
      </w:r>
      <w:r w:rsidRPr="00FA3B85">
        <w:rPr>
          <w:sz w:val="28"/>
          <w:szCs w:val="28"/>
        </w:rPr>
        <w:t>рішення громадських слухань, про що зазнача</w:t>
      </w:r>
      <w:r w:rsidR="000C00CA">
        <w:rPr>
          <w:sz w:val="28"/>
          <w:szCs w:val="28"/>
        </w:rPr>
        <w:t>ю</w:t>
      </w:r>
      <w:r w:rsidRPr="00FA3B85">
        <w:rPr>
          <w:sz w:val="28"/>
          <w:szCs w:val="28"/>
        </w:rPr>
        <w:t xml:space="preserve">ть </w:t>
      </w:r>
      <w:r w:rsidR="0056145B">
        <w:rPr>
          <w:sz w:val="28"/>
          <w:szCs w:val="28"/>
        </w:rPr>
        <w:t>у</w:t>
      </w:r>
      <w:r w:rsidRPr="00FA3B85">
        <w:rPr>
          <w:sz w:val="28"/>
          <w:szCs w:val="28"/>
        </w:rPr>
        <w:t xml:space="preserve"> протоколі. </w:t>
      </w:r>
    </w:p>
    <w:p w:rsidR="00DB7288" w:rsidRPr="00FA3B85" w:rsidRDefault="00DB7288" w:rsidP="003B5106">
      <w:pPr>
        <w:pStyle w:val="a6"/>
        <w:tabs>
          <w:tab w:val="left" w:pos="916"/>
        </w:tabs>
        <w:ind w:firstLine="709"/>
        <w:jc w:val="center"/>
        <w:rPr>
          <w:b/>
          <w:sz w:val="28"/>
          <w:szCs w:val="28"/>
        </w:rPr>
      </w:pPr>
    </w:p>
    <w:p w:rsidR="00DB7288" w:rsidRPr="00FA3B85" w:rsidRDefault="00DB7288" w:rsidP="003B5106">
      <w:pPr>
        <w:pStyle w:val="a6"/>
        <w:tabs>
          <w:tab w:val="left" w:pos="916"/>
        </w:tabs>
        <w:ind w:firstLine="709"/>
        <w:jc w:val="center"/>
        <w:rPr>
          <w:b/>
          <w:sz w:val="28"/>
          <w:szCs w:val="28"/>
        </w:rPr>
      </w:pPr>
      <w:r w:rsidRPr="00FA3B85">
        <w:rPr>
          <w:b/>
          <w:sz w:val="28"/>
          <w:szCs w:val="28"/>
        </w:rPr>
        <w:t xml:space="preserve">Розділ V. ОФОРМЛЕННЯ ТА ВРАХУВАННЯ </w:t>
      </w:r>
    </w:p>
    <w:p w:rsidR="00DB7288" w:rsidRPr="00FA3B85" w:rsidRDefault="00DB7288" w:rsidP="003B5106">
      <w:pPr>
        <w:pStyle w:val="a6"/>
        <w:tabs>
          <w:tab w:val="left" w:pos="916"/>
        </w:tabs>
        <w:ind w:firstLine="709"/>
        <w:jc w:val="center"/>
        <w:rPr>
          <w:b/>
          <w:sz w:val="28"/>
          <w:szCs w:val="28"/>
        </w:rPr>
      </w:pPr>
      <w:r w:rsidRPr="00FA3B85">
        <w:rPr>
          <w:b/>
          <w:sz w:val="28"/>
          <w:szCs w:val="28"/>
        </w:rPr>
        <w:t>РІШЕННЯ ГРОМАДСЬКИХ СЛУХАНЬ</w:t>
      </w:r>
    </w:p>
    <w:p w:rsidR="00DB7288" w:rsidRPr="00FA3B85" w:rsidRDefault="00DB7288" w:rsidP="003B5106">
      <w:pPr>
        <w:pStyle w:val="a6"/>
        <w:tabs>
          <w:tab w:val="left" w:pos="916"/>
        </w:tabs>
        <w:ind w:firstLine="709"/>
        <w:jc w:val="center"/>
        <w:rPr>
          <w:b/>
          <w:sz w:val="28"/>
          <w:szCs w:val="28"/>
        </w:rPr>
      </w:pPr>
    </w:p>
    <w:p w:rsidR="00DB7288" w:rsidRPr="00FA3B85" w:rsidRDefault="00DB7288" w:rsidP="003B5106">
      <w:pPr>
        <w:pStyle w:val="a6"/>
        <w:tabs>
          <w:tab w:val="left" w:pos="916"/>
        </w:tabs>
        <w:ind w:firstLine="709"/>
        <w:jc w:val="both"/>
        <w:rPr>
          <w:sz w:val="28"/>
          <w:szCs w:val="28"/>
        </w:rPr>
      </w:pPr>
      <w:r w:rsidRPr="00FA3B85">
        <w:rPr>
          <w:b/>
          <w:sz w:val="28"/>
          <w:szCs w:val="28"/>
        </w:rPr>
        <w:t>Стаття 22. Протокол громадських слухань</w:t>
      </w:r>
    </w:p>
    <w:p w:rsidR="00DB7288" w:rsidRPr="00FA3B85" w:rsidRDefault="00DB7288" w:rsidP="003B5106">
      <w:pPr>
        <w:pStyle w:val="a6"/>
        <w:tabs>
          <w:tab w:val="left" w:pos="900"/>
          <w:tab w:val="left" w:pos="1080"/>
        </w:tabs>
        <w:ind w:firstLine="709"/>
        <w:jc w:val="both"/>
        <w:rPr>
          <w:sz w:val="28"/>
          <w:szCs w:val="28"/>
        </w:rPr>
      </w:pPr>
    </w:p>
    <w:p w:rsidR="00DB7288" w:rsidRPr="00FA3B85" w:rsidRDefault="00DB7288" w:rsidP="003B5106">
      <w:pPr>
        <w:pStyle w:val="a6"/>
        <w:tabs>
          <w:tab w:val="left" w:pos="900"/>
          <w:tab w:val="left" w:pos="1080"/>
        </w:tabs>
        <w:ind w:firstLine="709"/>
        <w:jc w:val="both"/>
        <w:rPr>
          <w:sz w:val="28"/>
          <w:szCs w:val="28"/>
        </w:rPr>
      </w:pPr>
      <w:r w:rsidRPr="00FA3B85">
        <w:rPr>
          <w:sz w:val="28"/>
          <w:szCs w:val="28"/>
        </w:rPr>
        <w:t>1. У ході громадських слухань склада</w:t>
      </w:r>
      <w:r w:rsidR="00BC5F9C">
        <w:rPr>
          <w:sz w:val="28"/>
          <w:szCs w:val="28"/>
        </w:rPr>
        <w:t>ю</w:t>
      </w:r>
      <w:r w:rsidRPr="00FA3B85">
        <w:rPr>
          <w:sz w:val="28"/>
          <w:szCs w:val="28"/>
        </w:rPr>
        <w:t>ть протокол, який підпису</w:t>
      </w:r>
      <w:r w:rsidR="00BC5F9C">
        <w:rPr>
          <w:sz w:val="28"/>
          <w:szCs w:val="28"/>
        </w:rPr>
        <w:t>ю</w:t>
      </w:r>
      <w:r w:rsidRPr="00FA3B85">
        <w:rPr>
          <w:sz w:val="28"/>
          <w:szCs w:val="28"/>
        </w:rPr>
        <w:t>ть головуючи</w:t>
      </w:r>
      <w:r w:rsidR="00BC5F9C">
        <w:rPr>
          <w:sz w:val="28"/>
          <w:szCs w:val="28"/>
        </w:rPr>
        <w:t>й</w:t>
      </w:r>
      <w:r w:rsidRPr="00FA3B85">
        <w:rPr>
          <w:sz w:val="28"/>
          <w:szCs w:val="28"/>
        </w:rPr>
        <w:t xml:space="preserve"> і секретар громадських слухань не пізніше трьох днів після їх проведення та негайно переда</w:t>
      </w:r>
      <w:r w:rsidR="00BC5F9C">
        <w:rPr>
          <w:sz w:val="28"/>
          <w:szCs w:val="28"/>
        </w:rPr>
        <w:t>ю</w:t>
      </w:r>
      <w:r w:rsidRPr="00FA3B85">
        <w:rPr>
          <w:sz w:val="28"/>
          <w:szCs w:val="28"/>
        </w:rPr>
        <w:t>ть (надсила</w:t>
      </w:r>
      <w:r w:rsidR="00BC5F9C">
        <w:rPr>
          <w:sz w:val="28"/>
          <w:szCs w:val="28"/>
        </w:rPr>
        <w:t>ю</w:t>
      </w:r>
      <w:r w:rsidRPr="00FA3B85">
        <w:rPr>
          <w:sz w:val="28"/>
          <w:szCs w:val="28"/>
        </w:rPr>
        <w:t xml:space="preserve">ть) </w:t>
      </w:r>
      <w:r w:rsidR="0056145B">
        <w:rPr>
          <w:sz w:val="28"/>
          <w:szCs w:val="28"/>
        </w:rPr>
        <w:t>Р</w:t>
      </w:r>
      <w:r w:rsidRPr="00FA3B85">
        <w:rPr>
          <w:sz w:val="28"/>
          <w:szCs w:val="28"/>
        </w:rPr>
        <w:t xml:space="preserve">аді разом із супровідним листом. </w:t>
      </w:r>
    </w:p>
    <w:p w:rsidR="00DB7288" w:rsidRPr="00FA3B85" w:rsidRDefault="00DB7288" w:rsidP="003B5106">
      <w:pPr>
        <w:pStyle w:val="a6"/>
        <w:tabs>
          <w:tab w:val="left" w:pos="900"/>
          <w:tab w:val="left" w:pos="1080"/>
        </w:tabs>
        <w:ind w:firstLine="709"/>
        <w:jc w:val="both"/>
        <w:rPr>
          <w:sz w:val="28"/>
          <w:szCs w:val="28"/>
        </w:rPr>
      </w:pPr>
      <w:r w:rsidRPr="00FA3B85">
        <w:rPr>
          <w:sz w:val="28"/>
          <w:szCs w:val="28"/>
        </w:rPr>
        <w:t>2. Протокол має містити:</w:t>
      </w:r>
    </w:p>
    <w:p w:rsidR="00DB7288" w:rsidRPr="00FA3B85" w:rsidRDefault="00DB7288" w:rsidP="003B5106">
      <w:pPr>
        <w:pStyle w:val="a6"/>
        <w:numPr>
          <w:ilvl w:val="0"/>
          <w:numId w:val="10"/>
        </w:numPr>
        <w:tabs>
          <w:tab w:val="left" w:pos="540"/>
          <w:tab w:val="left" w:pos="1080"/>
        </w:tabs>
        <w:ind w:left="0" w:firstLine="709"/>
        <w:jc w:val="both"/>
        <w:rPr>
          <w:sz w:val="28"/>
          <w:szCs w:val="28"/>
        </w:rPr>
      </w:pPr>
      <w:r w:rsidRPr="00FA3B85">
        <w:rPr>
          <w:sz w:val="28"/>
          <w:szCs w:val="28"/>
        </w:rPr>
        <w:t>дату, час і місце проведення громадських слухань;</w:t>
      </w:r>
    </w:p>
    <w:p w:rsidR="00DB7288" w:rsidRPr="00FA3B85" w:rsidRDefault="00DB7288" w:rsidP="003B5106">
      <w:pPr>
        <w:pStyle w:val="a6"/>
        <w:numPr>
          <w:ilvl w:val="0"/>
          <w:numId w:val="10"/>
        </w:numPr>
        <w:tabs>
          <w:tab w:val="left" w:pos="540"/>
          <w:tab w:val="left" w:pos="1080"/>
        </w:tabs>
        <w:ind w:left="0" w:firstLine="709"/>
        <w:jc w:val="both"/>
        <w:rPr>
          <w:sz w:val="28"/>
          <w:szCs w:val="28"/>
        </w:rPr>
      </w:pPr>
      <w:r w:rsidRPr="00FA3B85">
        <w:rPr>
          <w:sz w:val="28"/>
          <w:szCs w:val="28"/>
        </w:rPr>
        <w:t>предмет громадських слухань;</w:t>
      </w:r>
    </w:p>
    <w:p w:rsidR="00DB7288" w:rsidRPr="00FA3B85" w:rsidRDefault="00DB7288" w:rsidP="003B5106">
      <w:pPr>
        <w:pStyle w:val="a6"/>
        <w:numPr>
          <w:ilvl w:val="0"/>
          <w:numId w:val="10"/>
        </w:numPr>
        <w:tabs>
          <w:tab w:val="left" w:pos="540"/>
          <w:tab w:val="left" w:pos="1080"/>
        </w:tabs>
        <w:ind w:left="0" w:firstLine="709"/>
        <w:jc w:val="both"/>
        <w:rPr>
          <w:sz w:val="28"/>
          <w:szCs w:val="28"/>
        </w:rPr>
      </w:pPr>
      <w:r w:rsidRPr="00FA3B85">
        <w:rPr>
          <w:sz w:val="28"/>
          <w:szCs w:val="28"/>
        </w:rPr>
        <w:t>кількість їх</w:t>
      </w:r>
      <w:r w:rsidR="00BC5F9C">
        <w:rPr>
          <w:sz w:val="28"/>
          <w:szCs w:val="28"/>
        </w:rPr>
        <w:t>ніх</w:t>
      </w:r>
      <w:r w:rsidRPr="00FA3B85">
        <w:rPr>
          <w:sz w:val="28"/>
          <w:szCs w:val="28"/>
        </w:rPr>
        <w:t xml:space="preserve"> учасників загалом і кількість тих, що мали право голосу;</w:t>
      </w:r>
    </w:p>
    <w:p w:rsidR="00DB7288" w:rsidRPr="00FA3B85" w:rsidRDefault="00DB7288" w:rsidP="003B5106">
      <w:pPr>
        <w:pStyle w:val="a6"/>
        <w:numPr>
          <w:ilvl w:val="0"/>
          <w:numId w:val="10"/>
        </w:numPr>
        <w:tabs>
          <w:tab w:val="left" w:pos="900"/>
          <w:tab w:val="left" w:pos="1080"/>
        </w:tabs>
        <w:ind w:left="0" w:firstLine="709"/>
        <w:jc w:val="both"/>
        <w:rPr>
          <w:sz w:val="28"/>
          <w:szCs w:val="28"/>
        </w:rPr>
      </w:pPr>
      <w:r w:rsidRPr="00FA3B85">
        <w:rPr>
          <w:sz w:val="28"/>
          <w:szCs w:val="28"/>
        </w:rPr>
        <w:t>виклад перебігу слухань;</w:t>
      </w:r>
    </w:p>
    <w:p w:rsidR="00DB7288" w:rsidRPr="00FA3B85" w:rsidRDefault="00DB7288" w:rsidP="003B5106">
      <w:pPr>
        <w:pStyle w:val="a6"/>
        <w:numPr>
          <w:ilvl w:val="0"/>
          <w:numId w:val="10"/>
        </w:numPr>
        <w:tabs>
          <w:tab w:val="left" w:pos="540"/>
          <w:tab w:val="left" w:pos="1080"/>
        </w:tabs>
        <w:ind w:left="0" w:firstLine="709"/>
        <w:jc w:val="both"/>
        <w:rPr>
          <w:sz w:val="28"/>
          <w:szCs w:val="28"/>
        </w:rPr>
      </w:pPr>
      <w:r w:rsidRPr="00FA3B85">
        <w:rPr>
          <w:sz w:val="28"/>
          <w:szCs w:val="28"/>
        </w:rPr>
        <w:t>пропозиції, що були висловлені в ході слухань;</w:t>
      </w:r>
    </w:p>
    <w:p w:rsidR="00DB7288" w:rsidRPr="00FA3B85" w:rsidRDefault="00DB7288" w:rsidP="003B5106">
      <w:pPr>
        <w:pStyle w:val="a6"/>
        <w:numPr>
          <w:ilvl w:val="0"/>
          <w:numId w:val="10"/>
        </w:numPr>
        <w:tabs>
          <w:tab w:val="left" w:pos="540"/>
          <w:tab w:val="left" w:pos="1080"/>
        </w:tabs>
        <w:ind w:left="0" w:firstLine="709"/>
        <w:jc w:val="both"/>
        <w:rPr>
          <w:sz w:val="28"/>
          <w:szCs w:val="28"/>
        </w:rPr>
      </w:pPr>
      <w:r w:rsidRPr="00FA3B85">
        <w:rPr>
          <w:sz w:val="28"/>
          <w:szCs w:val="28"/>
        </w:rPr>
        <w:t>результати голосування;</w:t>
      </w:r>
    </w:p>
    <w:p w:rsidR="00DB7288" w:rsidRPr="00FA3B85" w:rsidRDefault="00DB7288" w:rsidP="003B5106">
      <w:pPr>
        <w:pStyle w:val="a6"/>
        <w:numPr>
          <w:ilvl w:val="0"/>
          <w:numId w:val="10"/>
        </w:numPr>
        <w:tabs>
          <w:tab w:val="left" w:pos="540"/>
          <w:tab w:val="left" w:pos="1080"/>
        </w:tabs>
        <w:ind w:left="0" w:firstLine="709"/>
        <w:jc w:val="both"/>
        <w:rPr>
          <w:sz w:val="28"/>
          <w:szCs w:val="28"/>
        </w:rPr>
      </w:pPr>
      <w:r w:rsidRPr="00FA3B85">
        <w:rPr>
          <w:sz w:val="28"/>
          <w:szCs w:val="28"/>
        </w:rPr>
        <w:lastRenderedPageBreak/>
        <w:t>рішення громадських слухань.</w:t>
      </w:r>
    </w:p>
    <w:p w:rsidR="00DB7288" w:rsidRPr="00FA3B85" w:rsidRDefault="00DB7288" w:rsidP="003B5106">
      <w:pPr>
        <w:pStyle w:val="a6"/>
        <w:tabs>
          <w:tab w:val="left" w:pos="1080"/>
        </w:tabs>
        <w:ind w:firstLine="709"/>
        <w:jc w:val="both"/>
        <w:rPr>
          <w:sz w:val="28"/>
          <w:szCs w:val="28"/>
        </w:rPr>
      </w:pPr>
      <w:r w:rsidRPr="00FA3B85">
        <w:rPr>
          <w:sz w:val="28"/>
          <w:szCs w:val="28"/>
        </w:rPr>
        <w:t>До протоколу додають списки реєстрації учасників громадських слухань, а також запитання, звернення та пропозиції, подані головуючому під час проведення громадських слухань  учасниками в письмовій формі.</w:t>
      </w:r>
    </w:p>
    <w:p w:rsidR="00DB7288" w:rsidRPr="00FA3B85" w:rsidRDefault="00DB7288" w:rsidP="003B5106">
      <w:pPr>
        <w:pStyle w:val="a6"/>
        <w:tabs>
          <w:tab w:val="left" w:pos="900"/>
          <w:tab w:val="left" w:pos="1080"/>
        </w:tabs>
        <w:ind w:firstLine="709"/>
        <w:jc w:val="both"/>
        <w:rPr>
          <w:sz w:val="28"/>
          <w:szCs w:val="28"/>
        </w:rPr>
      </w:pPr>
      <w:r w:rsidRPr="00FA3B85">
        <w:rPr>
          <w:sz w:val="28"/>
          <w:szCs w:val="28"/>
        </w:rPr>
        <w:t xml:space="preserve">3. Протокол </w:t>
      </w:r>
      <w:r w:rsidR="00A03137" w:rsidRPr="00FA3B85">
        <w:rPr>
          <w:sz w:val="28"/>
          <w:szCs w:val="28"/>
        </w:rPr>
        <w:t>оформля</w:t>
      </w:r>
      <w:r w:rsidR="00BC5F9C">
        <w:rPr>
          <w:sz w:val="28"/>
          <w:szCs w:val="28"/>
        </w:rPr>
        <w:t>ю</w:t>
      </w:r>
      <w:r w:rsidR="00A03137" w:rsidRPr="00FA3B85">
        <w:rPr>
          <w:sz w:val="28"/>
          <w:szCs w:val="28"/>
        </w:rPr>
        <w:t>ть згідно з Додатком 3</w:t>
      </w:r>
      <w:r w:rsidRPr="00FA3B85">
        <w:rPr>
          <w:sz w:val="28"/>
          <w:szCs w:val="28"/>
        </w:rPr>
        <w:t xml:space="preserve"> до цього Положення у трьох примірниках. </w:t>
      </w:r>
    </w:p>
    <w:p w:rsidR="00DB7288" w:rsidRPr="00FA3B85" w:rsidRDefault="00DB7288" w:rsidP="003B5106">
      <w:pPr>
        <w:pStyle w:val="a6"/>
        <w:tabs>
          <w:tab w:val="left" w:pos="900"/>
          <w:tab w:val="left" w:pos="1080"/>
        </w:tabs>
        <w:ind w:firstLine="709"/>
        <w:jc w:val="both"/>
        <w:rPr>
          <w:sz w:val="28"/>
          <w:szCs w:val="28"/>
        </w:rPr>
      </w:pPr>
      <w:r w:rsidRPr="00FA3B85">
        <w:rPr>
          <w:sz w:val="28"/>
          <w:szCs w:val="28"/>
        </w:rPr>
        <w:t>4. Один примірник протоколу зберігає уповноважен</w:t>
      </w:r>
      <w:r w:rsidR="00BC5F9C">
        <w:rPr>
          <w:sz w:val="28"/>
          <w:szCs w:val="28"/>
        </w:rPr>
        <w:t>а</w:t>
      </w:r>
      <w:r w:rsidRPr="00FA3B85">
        <w:rPr>
          <w:sz w:val="28"/>
          <w:szCs w:val="28"/>
        </w:rPr>
        <w:t xml:space="preserve"> посадов</w:t>
      </w:r>
      <w:r w:rsidR="00BC5F9C">
        <w:rPr>
          <w:sz w:val="28"/>
          <w:szCs w:val="28"/>
        </w:rPr>
        <w:t>а</w:t>
      </w:r>
      <w:r w:rsidRPr="00FA3B85">
        <w:rPr>
          <w:sz w:val="28"/>
          <w:szCs w:val="28"/>
        </w:rPr>
        <w:t xml:space="preserve"> особ</w:t>
      </w:r>
      <w:r w:rsidR="00BC5F9C">
        <w:rPr>
          <w:sz w:val="28"/>
          <w:szCs w:val="28"/>
        </w:rPr>
        <w:t>а</w:t>
      </w:r>
      <w:r w:rsidRPr="00FA3B85">
        <w:rPr>
          <w:sz w:val="28"/>
          <w:szCs w:val="28"/>
        </w:rPr>
        <w:t xml:space="preserve"> або структурни</w:t>
      </w:r>
      <w:r w:rsidR="00BC5F9C">
        <w:rPr>
          <w:sz w:val="28"/>
          <w:szCs w:val="28"/>
        </w:rPr>
        <w:t>й</w:t>
      </w:r>
      <w:r w:rsidRPr="00FA3B85">
        <w:rPr>
          <w:sz w:val="28"/>
          <w:szCs w:val="28"/>
        </w:rPr>
        <w:t xml:space="preserve"> підрозділ з питань громадської участі. Другий примірник уповноважена посадова особа або структурний підрозділ з питань громадської участі передає  ініціаторові не пізніше п’яти робочих днів з дня проведення слухань. Третій – вивішу</w:t>
      </w:r>
      <w:r w:rsidR="00BC5F9C">
        <w:rPr>
          <w:sz w:val="28"/>
          <w:szCs w:val="28"/>
        </w:rPr>
        <w:t>ю</w:t>
      </w:r>
      <w:r w:rsidRPr="00FA3B85">
        <w:rPr>
          <w:sz w:val="28"/>
          <w:szCs w:val="28"/>
        </w:rPr>
        <w:t xml:space="preserve">ть для ознайомлення в місці проведення громадських слухань не пізніше п’яти робочих днів з дня проведення слухань і </w:t>
      </w:r>
      <w:r w:rsidR="00BC5F9C">
        <w:rPr>
          <w:sz w:val="28"/>
          <w:szCs w:val="28"/>
        </w:rPr>
        <w:t xml:space="preserve">який </w:t>
      </w:r>
      <w:r w:rsidRPr="00FA3B85">
        <w:rPr>
          <w:sz w:val="28"/>
          <w:szCs w:val="28"/>
        </w:rPr>
        <w:t xml:space="preserve">має бути доступним для ознайомлення протягом не менше одного місяця. Крім того, </w:t>
      </w:r>
      <w:proofErr w:type="spellStart"/>
      <w:r w:rsidRPr="00FA3B85">
        <w:rPr>
          <w:sz w:val="28"/>
          <w:szCs w:val="28"/>
        </w:rPr>
        <w:t>скан</w:t>
      </w:r>
      <w:r w:rsidR="00BC5F9C">
        <w:rPr>
          <w:sz w:val="28"/>
          <w:szCs w:val="28"/>
        </w:rPr>
        <w:t>-</w:t>
      </w:r>
      <w:r w:rsidRPr="00FA3B85">
        <w:rPr>
          <w:sz w:val="28"/>
          <w:szCs w:val="28"/>
        </w:rPr>
        <w:t>копі</w:t>
      </w:r>
      <w:r w:rsidR="00BC5F9C">
        <w:rPr>
          <w:sz w:val="28"/>
          <w:szCs w:val="28"/>
        </w:rPr>
        <w:t>ю</w:t>
      </w:r>
      <w:proofErr w:type="spellEnd"/>
      <w:r w:rsidRPr="00FA3B85">
        <w:rPr>
          <w:sz w:val="28"/>
          <w:szCs w:val="28"/>
        </w:rPr>
        <w:t xml:space="preserve"> протоколу розміщу</w:t>
      </w:r>
      <w:r w:rsidR="00BC5F9C">
        <w:rPr>
          <w:sz w:val="28"/>
          <w:szCs w:val="28"/>
        </w:rPr>
        <w:t>ю</w:t>
      </w:r>
      <w:r w:rsidRPr="00FA3B85">
        <w:rPr>
          <w:sz w:val="28"/>
          <w:szCs w:val="28"/>
        </w:rPr>
        <w:t xml:space="preserve">ть на офіційному </w:t>
      </w:r>
      <w:proofErr w:type="spellStart"/>
      <w:r w:rsidRPr="00FA3B85">
        <w:rPr>
          <w:sz w:val="28"/>
          <w:szCs w:val="28"/>
        </w:rPr>
        <w:t>веб-сай</w:t>
      </w:r>
      <w:r w:rsidR="0047229E" w:rsidRPr="00FA3B85">
        <w:rPr>
          <w:sz w:val="28"/>
          <w:szCs w:val="28"/>
        </w:rPr>
        <w:t>ті</w:t>
      </w:r>
      <w:proofErr w:type="spellEnd"/>
      <w:r w:rsidR="0047229E" w:rsidRPr="00FA3B85">
        <w:rPr>
          <w:sz w:val="28"/>
          <w:szCs w:val="28"/>
        </w:rPr>
        <w:t xml:space="preserve"> </w:t>
      </w:r>
      <w:r w:rsidR="0056145B">
        <w:rPr>
          <w:sz w:val="28"/>
          <w:szCs w:val="28"/>
        </w:rPr>
        <w:t>Р</w:t>
      </w:r>
      <w:r w:rsidR="0047229E" w:rsidRPr="00FA3B85">
        <w:rPr>
          <w:sz w:val="28"/>
          <w:szCs w:val="28"/>
        </w:rPr>
        <w:t xml:space="preserve">ади </w:t>
      </w:r>
      <w:r w:rsidR="0056145B">
        <w:rPr>
          <w:sz w:val="28"/>
          <w:szCs w:val="28"/>
        </w:rPr>
        <w:t>у</w:t>
      </w:r>
      <w:r w:rsidR="0047229E" w:rsidRPr="00FA3B85">
        <w:rPr>
          <w:sz w:val="28"/>
          <w:szCs w:val="28"/>
        </w:rPr>
        <w:t xml:space="preserve"> спеціальному розділі «Громадські обговорення, слухання, місцеві ініціативи</w:t>
      </w:r>
      <w:r w:rsidR="00DF73FE">
        <w:rPr>
          <w:sz w:val="28"/>
          <w:szCs w:val="28"/>
        </w:rPr>
        <w:t>»</w:t>
      </w:r>
      <w:r w:rsidR="0047229E" w:rsidRPr="00FA3B85">
        <w:rPr>
          <w:sz w:val="28"/>
          <w:szCs w:val="28"/>
        </w:rPr>
        <w:t xml:space="preserve"> </w:t>
      </w:r>
      <w:r w:rsidRPr="00FA3B85">
        <w:rPr>
          <w:sz w:val="28"/>
          <w:szCs w:val="28"/>
        </w:rPr>
        <w:t xml:space="preserve">упродовж п’яти робочих днів з дня проведення слухань і </w:t>
      </w:r>
      <w:r w:rsidR="00BC5F9C">
        <w:rPr>
          <w:sz w:val="28"/>
          <w:szCs w:val="28"/>
        </w:rPr>
        <w:t xml:space="preserve">яка </w:t>
      </w:r>
      <w:r w:rsidRPr="00FA3B85">
        <w:rPr>
          <w:sz w:val="28"/>
          <w:szCs w:val="28"/>
        </w:rPr>
        <w:t>має бути доступна для ознайомлення не менше  п’ят</w:t>
      </w:r>
      <w:r w:rsidR="00BC5F9C">
        <w:rPr>
          <w:sz w:val="28"/>
          <w:szCs w:val="28"/>
        </w:rPr>
        <w:t>и</w:t>
      </w:r>
      <w:r w:rsidRPr="00FA3B85">
        <w:rPr>
          <w:sz w:val="28"/>
          <w:szCs w:val="28"/>
        </w:rPr>
        <w:t xml:space="preserve"> років. Списки учасників громадських слухань оприлюднюють, при цьому вилучають відомості про фізичну особу (персональна інформація). </w:t>
      </w:r>
    </w:p>
    <w:p w:rsidR="00DB7288" w:rsidRPr="00FA3B85" w:rsidRDefault="00DB7288" w:rsidP="003B5106">
      <w:pPr>
        <w:pStyle w:val="a6"/>
        <w:tabs>
          <w:tab w:val="left" w:pos="900"/>
          <w:tab w:val="left" w:pos="1080"/>
        </w:tabs>
        <w:ind w:firstLine="709"/>
        <w:jc w:val="both"/>
        <w:rPr>
          <w:sz w:val="28"/>
          <w:szCs w:val="28"/>
        </w:rPr>
      </w:pPr>
    </w:p>
    <w:p w:rsidR="00DB7288" w:rsidRDefault="00DB7288" w:rsidP="003B5106">
      <w:pPr>
        <w:tabs>
          <w:tab w:val="left" w:pos="900"/>
          <w:tab w:val="left" w:pos="1080"/>
        </w:tabs>
        <w:ind w:firstLine="709"/>
        <w:jc w:val="both"/>
        <w:rPr>
          <w:b/>
          <w:bCs/>
          <w:sz w:val="28"/>
          <w:szCs w:val="28"/>
        </w:rPr>
      </w:pPr>
      <w:r w:rsidRPr="00FA3B85">
        <w:rPr>
          <w:b/>
          <w:bCs/>
          <w:sz w:val="28"/>
          <w:szCs w:val="28"/>
        </w:rPr>
        <w:t>Стаття 23. Розгляд рішень громадських слухань</w:t>
      </w:r>
    </w:p>
    <w:p w:rsidR="003B5106" w:rsidRPr="00FA3B85" w:rsidRDefault="003B5106" w:rsidP="003B5106">
      <w:pPr>
        <w:tabs>
          <w:tab w:val="left" w:pos="900"/>
          <w:tab w:val="left" w:pos="1080"/>
        </w:tabs>
        <w:ind w:firstLine="709"/>
        <w:jc w:val="both"/>
        <w:rPr>
          <w:sz w:val="28"/>
          <w:szCs w:val="28"/>
        </w:rPr>
      </w:pPr>
    </w:p>
    <w:p w:rsidR="00DB7288" w:rsidRPr="00FA3B85" w:rsidRDefault="00DB7288" w:rsidP="003B5106">
      <w:pPr>
        <w:tabs>
          <w:tab w:val="left" w:pos="900"/>
          <w:tab w:val="left" w:pos="1080"/>
        </w:tabs>
        <w:ind w:firstLine="709"/>
        <w:jc w:val="both"/>
        <w:rPr>
          <w:sz w:val="28"/>
          <w:szCs w:val="28"/>
        </w:rPr>
      </w:pPr>
      <w:r w:rsidRPr="00FA3B85">
        <w:rPr>
          <w:sz w:val="28"/>
          <w:szCs w:val="28"/>
        </w:rPr>
        <w:t xml:space="preserve">1. Пропозиції, викладені </w:t>
      </w:r>
      <w:r w:rsidR="0056145B">
        <w:rPr>
          <w:sz w:val="28"/>
          <w:szCs w:val="28"/>
        </w:rPr>
        <w:t>у</w:t>
      </w:r>
      <w:r w:rsidRPr="00FA3B85">
        <w:rPr>
          <w:sz w:val="28"/>
          <w:szCs w:val="28"/>
        </w:rPr>
        <w:t xml:space="preserve"> протоколі громадських слухань, розглядають на найближчому відкритому засіданні </w:t>
      </w:r>
      <w:r w:rsidR="0056145B">
        <w:rPr>
          <w:sz w:val="28"/>
          <w:szCs w:val="28"/>
        </w:rPr>
        <w:t>Р</w:t>
      </w:r>
      <w:r w:rsidRPr="00FA3B85">
        <w:rPr>
          <w:sz w:val="28"/>
          <w:szCs w:val="28"/>
        </w:rPr>
        <w:t>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 Рішення за результатами розгляду прийма</w:t>
      </w:r>
      <w:r w:rsidR="00BC5F9C">
        <w:rPr>
          <w:sz w:val="28"/>
          <w:szCs w:val="28"/>
        </w:rPr>
        <w:t>ю</w:t>
      </w:r>
      <w:r w:rsidRPr="00FA3B85">
        <w:rPr>
          <w:sz w:val="28"/>
          <w:szCs w:val="28"/>
        </w:rPr>
        <w:t>ть шляхом голосування.</w:t>
      </w:r>
    </w:p>
    <w:p w:rsidR="00DB7288" w:rsidRPr="00FA3B85" w:rsidRDefault="00DB7288" w:rsidP="003B5106">
      <w:pPr>
        <w:tabs>
          <w:tab w:val="left" w:pos="900"/>
          <w:tab w:val="left" w:pos="1080"/>
        </w:tabs>
        <w:ind w:firstLine="709"/>
        <w:jc w:val="both"/>
        <w:rPr>
          <w:sz w:val="28"/>
          <w:szCs w:val="28"/>
        </w:rPr>
      </w:pPr>
      <w:r w:rsidRPr="00FA3B85">
        <w:rPr>
          <w:sz w:val="28"/>
          <w:szCs w:val="28"/>
        </w:rPr>
        <w:t>2. Пропозиції, викладені в протоколі громадських слухань, розглядають голов</w:t>
      </w:r>
      <w:r w:rsidR="00BC5F9C">
        <w:rPr>
          <w:sz w:val="28"/>
          <w:szCs w:val="28"/>
        </w:rPr>
        <w:t>а</w:t>
      </w:r>
      <w:r w:rsidRPr="00FA3B85">
        <w:rPr>
          <w:sz w:val="28"/>
          <w:szCs w:val="28"/>
        </w:rPr>
        <w:t xml:space="preserve">, керівники виконавчих органів </w:t>
      </w:r>
      <w:r w:rsidR="0056145B">
        <w:rPr>
          <w:sz w:val="28"/>
          <w:szCs w:val="28"/>
        </w:rPr>
        <w:t>Р</w:t>
      </w:r>
      <w:r w:rsidRPr="00FA3B85">
        <w:rPr>
          <w:sz w:val="28"/>
          <w:szCs w:val="28"/>
        </w:rPr>
        <w:t>ади, надавач</w:t>
      </w:r>
      <w:r w:rsidR="00BC5F9C">
        <w:rPr>
          <w:sz w:val="28"/>
          <w:szCs w:val="28"/>
        </w:rPr>
        <w:t>і</w:t>
      </w:r>
      <w:r w:rsidRPr="00FA3B85">
        <w:rPr>
          <w:sz w:val="28"/>
          <w:szCs w:val="28"/>
        </w:rPr>
        <w:t xml:space="preserve"> послуг, інш</w:t>
      </w:r>
      <w:r w:rsidR="00BC5F9C">
        <w:rPr>
          <w:sz w:val="28"/>
          <w:szCs w:val="28"/>
        </w:rPr>
        <w:t>і</w:t>
      </w:r>
      <w:r w:rsidRPr="00FA3B85">
        <w:rPr>
          <w:sz w:val="28"/>
          <w:szCs w:val="28"/>
        </w:rPr>
        <w:t xml:space="preserve"> посадов</w:t>
      </w:r>
      <w:r w:rsidR="00BC5F9C">
        <w:rPr>
          <w:sz w:val="28"/>
          <w:szCs w:val="28"/>
        </w:rPr>
        <w:t>і</w:t>
      </w:r>
      <w:r w:rsidRPr="00FA3B85">
        <w:rPr>
          <w:sz w:val="28"/>
          <w:szCs w:val="28"/>
        </w:rPr>
        <w:t xml:space="preserve"> особи, до яких вони скеровані, першочергово, але не більше як 30 календарних днів, та за обов’язкової участі ініціаторів громадських слухань, яким надається слово для виступу.</w:t>
      </w:r>
    </w:p>
    <w:p w:rsidR="00DB7288" w:rsidRPr="00FA3B85" w:rsidRDefault="00DB7288" w:rsidP="003B5106">
      <w:pPr>
        <w:tabs>
          <w:tab w:val="left" w:pos="900"/>
          <w:tab w:val="left" w:pos="1080"/>
        </w:tabs>
        <w:ind w:firstLine="709"/>
        <w:jc w:val="both"/>
        <w:rPr>
          <w:sz w:val="28"/>
          <w:szCs w:val="28"/>
        </w:rPr>
      </w:pPr>
      <w:r w:rsidRPr="00FA3B85">
        <w:rPr>
          <w:sz w:val="28"/>
          <w:szCs w:val="28"/>
        </w:rPr>
        <w:t>3. Органи місцевого самоврядування, їх посадові особи по кожній поданій пропозиції приймають одне з таких рішень:</w:t>
      </w:r>
    </w:p>
    <w:p w:rsidR="00DB7288" w:rsidRPr="00FA3B85" w:rsidRDefault="00DB7288" w:rsidP="003B5106">
      <w:pPr>
        <w:numPr>
          <w:ilvl w:val="0"/>
          <w:numId w:val="8"/>
        </w:numPr>
        <w:tabs>
          <w:tab w:val="left" w:pos="900"/>
          <w:tab w:val="left" w:pos="1080"/>
        </w:tabs>
        <w:ind w:left="0" w:firstLine="709"/>
        <w:jc w:val="both"/>
        <w:rPr>
          <w:sz w:val="28"/>
          <w:szCs w:val="28"/>
        </w:rPr>
      </w:pPr>
      <w:r w:rsidRPr="00FA3B85">
        <w:rPr>
          <w:sz w:val="28"/>
          <w:szCs w:val="28"/>
        </w:rPr>
        <w:t xml:space="preserve">врахувати пропозицію – </w:t>
      </w:r>
      <w:r w:rsidR="0056145B">
        <w:rPr>
          <w:sz w:val="28"/>
          <w:szCs w:val="28"/>
        </w:rPr>
        <w:t>у</w:t>
      </w:r>
      <w:r w:rsidRPr="00FA3B85">
        <w:rPr>
          <w:sz w:val="28"/>
          <w:szCs w:val="28"/>
        </w:rPr>
        <w:t xml:space="preserve"> такому випадку зазначаються конкретні заходи для її реалізації, календарний план їх виконання та відповідальні за це посадові особи;</w:t>
      </w:r>
    </w:p>
    <w:p w:rsidR="00DB7288" w:rsidRPr="00FA3B85" w:rsidRDefault="00DB7288" w:rsidP="003B5106">
      <w:pPr>
        <w:numPr>
          <w:ilvl w:val="0"/>
          <w:numId w:val="8"/>
        </w:numPr>
        <w:tabs>
          <w:tab w:val="left" w:pos="900"/>
          <w:tab w:val="left" w:pos="1080"/>
        </w:tabs>
        <w:ind w:left="0" w:firstLine="709"/>
        <w:jc w:val="both"/>
        <w:rPr>
          <w:sz w:val="28"/>
          <w:szCs w:val="28"/>
        </w:rPr>
      </w:pPr>
      <w:r w:rsidRPr="00FA3B85">
        <w:rPr>
          <w:sz w:val="28"/>
          <w:szCs w:val="28"/>
        </w:rPr>
        <w:t xml:space="preserve">відхилити пропозицію – </w:t>
      </w:r>
      <w:r w:rsidR="0056145B">
        <w:rPr>
          <w:sz w:val="28"/>
          <w:szCs w:val="28"/>
        </w:rPr>
        <w:t>у</w:t>
      </w:r>
      <w:r w:rsidRPr="00FA3B85">
        <w:rPr>
          <w:sz w:val="28"/>
          <w:szCs w:val="28"/>
        </w:rPr>
        <w:t xml:space="preserve"> такому випадку зазначаються причини цього рішення;</w:t>
      </w:r>
    </w:p>
    <w:p w:rsidR="00DB7288" w:rsidRPr="00FA3B85" w:rsidRDefault="00DB7288" w:rsidP="003B5106">
      <w:pPr>
        <w:numPr>
          <w:ilvl w:val="0"/>
          <w:numId w:val="8"/>
        </w:numPr>
        <w:tabs>
          <w:tab w:val="left" w:pos="900"/>
          <w:tab w:val="left" w:pos="1080"/>
        </w:tabs>
        <w:ind w:left="0" w:firstLine="709"/>
        <w:jc w:val="both"/>
        <w:rPr>
          <w:sz w:val="28"/>
          <w:szCs w:val="28"/>
        </w:rPr>
      </w:pPr>
      <w:r w:rsidRPr="00FA3B85">
        <w:rPr>
          <w:sz w:val="28"/>
          <w:szCs w:val="28"/>
        </w:rPr>
        <w:t xml:space="preserve">частково врахувати пропозицію – </w:t>
      </w:r>
      <w:r w:rsidR="0056145B">
        <w:rPr>
          <w:sz w:val="28"/>
          <w:szCs w:val="28"/>
        </w:rPr>
        <w:t>у</w:t>
      </w:r>
      <w:r w:rsidRPr="00FA3B85">
        <w:rPr>
          <w:sz w:val="28"/>
          <w:szCs w:val="28"/>
        </w:rPr>
        <w:t xml:space="preserve"> такому випадку зазначаються і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rsidR="00DB7288" w:rsidRDefault="00DB7288" w:rsidP="003B5106">
      <w:pPr>
        <w:tabs>
          <w:tab w:val="left" w:pos="900"/>
          <w:tab w:val="left" w:pos="1080"/>
        </w:tabs>
        <w:ind w:firstLine="709"/>
        <w:jc w:val="both"/>
        <w:rPr>
          <w:szCs w:val="28"/>
        </w:rPr>
      </w:pPr>
    </w:p>
    <w:p w:rsidR="003B5106" w:rsidRDefault="003B5106" w:rsidP="003B5106">
      <w:pPr>
        <w:tabs>
          <w:tab w:val="left" w:pos="900"/>
          <w:tab w:val="left" w:pos="1080"/>
        </w:tabs>
        <w:ind w:firstLine="709"/>
        <w:jc w:val="both"/>
        <w:rPr>
          <w:b/>
          <w:bCs/>
          <w:sz w:val="28"/>
          <w:szCs w:val="28"/>
        </w:rPr>
      </w:pPr>
    </w:p>
    <w:p w:rsidR="00DB7288" w:rsidRPr="00FA3B85" w:rsidRDefault="00DB7288" w:rsidP="003B5106">
      <w:pPr>
        <w:tabs>
          <w:tab w:val="left" w:pos="900"/>
          <w:tab w:val="left" w:pos="1080"/>
        </w:tabs>
        <w:ind w:firstLine="709"/>
        <w:jc w:val="both"/>
        <w:rPr>
          <w:b/>
          <w:bCs/>
          <w:sz w:val="28"/>
          <w:szCs w:val="28"/>
        </w:rPr>
      </w:pPr>
      <w:r w:rsidRPr="00FA3B85">
        <w:rPr>
          <w:b/>
          <w:bCs/>
          <w:sz w:val="28"/>
          <w:szCs w:val="28"/>
        </w:rPr>
        <w:lastRenderedPageBreak/>
        <w:t xml:space="preserve">Стаття 24. Оприлюднення рішення органів місцевого самоврядування та їх посадових осіб </w:t>
      </w:r>
    </w:p>
    <w:p w:rsidR="00DB7288" w:rsidRPr="00FA3B85" w:rsidRDefault="00DB7288" w:rsidP="003B5106">
      <w:pPr>
        <w:tabs>
          <w:tab w:val="left" w:pos="900"/>
          <w:tab w:val="left" w:pos="1080"/>
        </w:tabs>
        <w:ind w:firstLine="709"/>
        <w:jc w:val="both"/>
        <w:rPr>
          <w:b/>
          <w:bCs/>
          <w:sz w:val="28"/>
          <w:szCs w:val="28"/>
        </w:rPr>
      </w:pPr>
    </w:p>
    <w:p w:rsidR="00DB7288" w:rsidRPr="00FA3B85" w:rsidRDefault="00DB7288" w:rsidP="003B5106">
      <w:pPr>
        <w:pStyle w:val="a6"/>
        <w:tabs>
          <w:tab w:val="left" w:pos="360"/>
          <w:tab w:val="left" w:pos="900"/>
          <w:tab w:val="left" w:pos="1080"/>
        </w:tabs>
        <w:ind w:firstLine="709"/>
        <w:jc w:val="both"/>
        <w:rPr>
          <w:sz w:val="28"/>
          <w:szCs w:val="28"/>
        </w:rPr>
      </w:pPr>
      <w:r w:rsidRPr="00FA3B85">
        <w:rPr>
          <w:sz w:val="28"/>
          <w:szCs w:val="28"/>
        </w:rPr>
        <w:t>Рішення (акти) органів місцевого самоврядування, їх</w:t>
      </w:r>
      <w:r w:rsidR="00BC5F9C">
        <w:rPr>
          <w:sz w:val="28"/>
          <w:szCs w:val="28"/>
        </w:rPr>
        <w:t>ніх</w:t>
      </w:r>
      <w:r w:rsidRPr="00FA3B85">
        <w:rPr>
          <w:sz w:val="28"/>
          <w:szCs w:val="28"/>
        </w:rPr>
        <w:t xml:space="preserve"> посадових осіб, прийняті за результатами розгляду пропозицій, викладених у протоколі громадських слухань, а також актуальна інформація про їх виконання протягом п’яти робочих днів надсилають ініціаторам громадських слухань, розміщують на офіційному </w:t>
      </w:r>
      <w:proofErr w:type="spellStart"/>
      <w:r w:rsidRPr="00FA3B85">
        <w:rPr>
          <w:sz w:val="28"/>
          <w:szCs w:val="28"/>
        </w:rPr>
        <w:t>веб-сайті</w:t>
      </w:r>
      <w:proofErr w:type="spellEnd"/>
      <w:r w:rsidRPr="00FA3B85">
        <w:rPr>
          <w:sz w:val="28"/>
          <w:szCs w:val="28"/>
        </w:rPr>
        <w:t xml:space="preserve"> </w:t>
      </w:r>
      <w:r w:rsidR="0056145B">
        <w:rPr>
          <w:sz w:val="28"/>
          <w:szCs w:val="28"/>
        </w:rPr>
        <w:t>Р</w:t>
      </w:r>
      <w:r w:rsidRPr="00FA3B85">
        <w:rPr>
          <w:sz w:val="28"/>
          <w:szCs w:val="28"/>
        </w:rPr>
        <w:t xml:space="preserve">ади в спеціальному розділі </w:t>
      </w:r>
      <w:r w:rsidR="0047229E" w:rsidRPr="00FA3B85">
        <w:rPr>
          <w:sz w:val="28"/>
          <w:szCs w:val="28"/>
        </w:rPr>
        <w:t>«Громадські обговорення, слухання, місцеві ініціативи»</w:t>
      </w:r>
      <w:r w:rsidRPr="00FA3B85">
        <w:rPr>
          <w:sz w:val="28"/>
          <w:szCs w:val="28"/>
        </w:rPr>
        <w:t xml:space="preserve">, а також оприлюднюють в тому самому порядку, що й інформаційне повідомлення про проведення слухань. </w:t>
      </w:r>
    </w:p>
    <w:p w:rsidR="00DB7288" w:rsidRPr="00FA3B85" w:rsidRDefault="00DB7288" w:rsidP="003B5106">
      <w:pPr>
        <w:tabs>
          <w:tab w:val="left" w:pos="900"/>
          <w:tab w:val="left" w:pos="1080"/>
        </w:tabs>
        <w:ind w:firstLine="709"/>
        <w:jc w:val="both"/>
        <w:rPr>
          <w:sz w:val="28"/>
          <w:szCs w:val="28"/>
        </w:rPr>
      </w:pPr>
    </w:p>
    <w:p w:rsidR="00DB7288" w:rsidRPr="00FA3B85" w:rsidRDefault="00DB7288" w:rsidP="003B5106">
      <w:pPr>
        <w:tabs>
          <w:tab w:val="left" w:pos="900"/>
          <w:tab w:val="left" w:pos="1080"/>
        </w:tabs>
        <w:ind w:firstLine="709"/>
        <w:jc w:val="center"/>
        <w:rPr>
          <w:sz w:val="28"/>
          <w:szCs w:val="28"/>
        </w:rPr>
      </w:pPr>
      <w:r w:rsidRPr="00FA3B85">
        <w:rPr>
          <w:b/>
          <w:bCs/>
          <w:sz w:val="28"/>
          <w:szCs w:val="28"/>
        </w:rPr>
        <w:t>Розділ VI. ОСКАРЖЕННЯ ПОРУШЕННЯ ЗАКОНОДАВСТВА ПРО ГРОМАДСЬКІ СЛУХАННЯ ТА ВІДПОВІДАЛЬНІСТЬ ПОСАДОВИХ І СЛУЖБОВИХ ОСІБ</w:t>
      </w:r>
    </w:p>
    <w:p w:rsidR="00DB7288" w:rsidRPr="00FA3B85" w:rsidRDefault="00DB7288" w:rsidP="003B5106">
      <w:pPr>
        <w:tabs>
          <w:tab w:val="left" w:pos="900"/>
          <w:tab w:val="left" w:pos="1080"/>
        </w:tabs>
        <w:ind w:firstLine="709"/>
        <w:jc w:val="center"/>
        <w:rPr>
          <w:sz w:val="28"/>
          <w:szCs w:val="28"/>
        </w:rPr>
      </w:pPr>
    </w:p>
    <w:p w:rsidR="00DB7288" w:rsidRPr="00FA3B85" w:rsidRDefault="00DB7288" w:rsidP="003B5106">
      <w:pPr>
        <w:tabs>
          <w:tab w:val="left" w:pos="900"/>
          <w:tab w:val="left" w:pos="1080"/>
        </w:tabs>
        <w:ind w:firstLine="709"/>
        <w:jc w:val="both"/>
        <w:rPr>
          <w:sz w:val="28"/>
          <w:szCs w:val="28"/>
        </w:rPr>
      </w:pPr>
      <w:r w:rsidRPr="00FA3B85">
        <w:rPr>
          <w:b/>
          <w:bCs/>
          <w:sz w:val="28"/>
          <w:szCs w:val="28"/>
        </w:rPr>
        <w:t>Стаття 25. Дії та бездіяльність службових та посадових осіб, які можна оскаржити</w:t>
      </w:r>
    </w:p>
    <w:p w:rsidR="00DB7288" w:rsidRPr="00FA3B85" w:rsidRDefault="00DB7288" w:rsidP="003B5106">
      <w:pPr>
        <w:tabs>
          <w:tab w:val="left" w:pos="900"/>
          <w:tab w:val="left" w:pos="1080"/>
        </w:tabs>
        <w:ind w:firstLine="709"/>
        <w:jc w:val="both"/>
        <w:rPr>
          <w:sz w:val="28"/>
          <w:szCs w:val="28"/>
        </w:rPr>
      </w:pPr>
    </w:p>
    <w:p w:rsidR="00DB7288" w:rsidRPr="00FA3B85" w:rsidRDefault="00DB7288" w:rsidP="003B5106">
      <w:pPr>
        <w:tabs>
          <w:tab w:val="left" w:pos="900"/>
          <w:tab w:val="left" w:pos="1080"/>
        </w:tabs>
        <w:ind w:firstLine="709"/>
        <w:jc w:val="both"/>
        <w:rPr>
          <w:sz w:val="28"/>
          <w:szCs w:val="28"/>
        </w:rPr>
      </w:pPr>
      <w:r w:rsidRPr="00FA3B85">
        <w:rPr>
          <w:sz w:val="28"/>
          <w:szCs w:val="28"/>
        </w:rPr>
        <w:t xml:space="preserve">1. </w:t>
      </w:r>
      <w:r w:rsidR="00A431AC" w:rsidRPr="00FA3B85">
        <w:rPr>
          <w:sz w:val="28"/>
          <w:szCs w:val="28"/>
        </w:rPr>
        <w:t>Жителі</w:t>
      </w:r>
      <w:r w:rsidRPr="00FA3B85">
        <w:rPr>
          <w:sz w:val="28"/>
          <w:szCs w:val="28"/>
        </w:rPr>
        <w:t xml:space="preserve"> громади мають право оскаржити будь-які дії чи бездіяльність службових та посадових осіб місцевого самоврядування, що порушують вимоги цього Положення, зокрема:</w:t>
      </w:r>
    </w:p>
    <w:p w:rsidR="00DB7288" w:rsidRPr="00FA3B85" w:rsidRDefault="00DB7288" w:rsidP="003B5106">
      <w:pPr>
        <w:numPr>
          <w:ilvl w:val="0"/>
          <w:numId w:val="19"/>
        </w:numPr>
        <w:tabs>
          <w:tab w:val="left" w:pos="403"/>
          <w:tab w:val="left" w:pos="1080"/>
        </w:tabs>
        <w:ind w:left="0" w:firstLine="709"/>
        <w:jc w:val="both"/>
        <w:rPr>
          <w:sz w:val="28"/>
          <w:szCs w:val="28"/>
        </w:rPr>
      </w:pPr>
      <w:r w:rsidRPr="00FA3B85">
        <w:rPr>
          <w:sz w:val="28"/>
          <w:szCs w:val="28"/>
        </w:rPr>
        <w:t xml:space="preserve">безпідставне повернення письмового звернення з ініціативою щодо проведення громадських слухань для усунення недоліків, </w:t>
      </w:r>
      <w:proofErr w:type="spellStart"/>
      <w:r w:rsidRPr="00FA3B85">
        <w:rPr>
          <w:sz w:val="28"/>
          <w:szCs w:val="28"/>
        </w:rPr>
        <w:t>нереєстрацію</w:t>
      </w:r>
      <w:proofErr w:type="spellEnd"/>
      <w:r w:rsidRPr="00FA3B85">
        <w:rPr>
          <w:sz w:val="28"/>
          <w:szCs w:val="28"/>
        </w:rPr>
        <w:t>, невчасну реєстрацію або неправомірну відмову в реєстрації ініціативи щодо проведення громадських слухань;</w:t>
      </w:r>
    </w:p>
    <w:p w:rsidR="00DB7288" w:rsidRPr="00FA3B85" w:rsidRDefault="00DB7288" w:rsidP="003B5106">
      <w:pPr>
        <w:numPr>
          <w:ilvl w:val="0"/>
          <w:numId w:val="19"/>
        </w:numPr>
        <w:tabs>
          <w:tab w:val="left" w:pos="403"/>
          <w:tab w:val="left" w:pos="1080"/>
        </w:tabs>
        <w:ind w:left="0" w:firstLine="709"/>
        <w:jc w:val="both"/>
        <w:rPr>
          <w:sz w:val="28"/>
          <w:szCs w:val="28"/>
        </w:rPr>
      </w:pPr>
      <w:r w:rsidRPr="00FA3B85">
        <w:rPr>
          <w:sz w:val="28"/>
          <w:szCs w:val="28"/>
        </w:rPr>
        <w:t>недотримання посадовими та службовими особами встановлених строків;</w:t>
      </w:r>
    </w:p>
    <w:p w:rsidR="00DB7288" w:rsidRPr="00FA3B85" w:rsidRDefault="00DB7288" w:rsidP="003B5106">
      <w:pPr>
        <w:numPr>
          <w:ilvl w:val="0"/>
          <w:numId w:val="19"/>
        </w:numPr>
        <w:tabs>
          <w:tab w:val="left" w:pos="403"/>
          <w:tab w:val="left" w:pos="1080"/>
        </w:tabs>
        <w:ind w:left="0" w:firstLine="709"/>
        <w:jc w:val="both"/>
        <w:rPr>
          <w:sz w:val="28"/>
          <w:szCs w:val="28"/>
        </w:rPr>
      </w:pPr>
      <w:proofErr w:type="spellStart"/>
      <w:r w:rsidRPr="00FA3B85">
        <w:rPr>
          <w:sz w:val="28"/>
          <w:szCs w:val="28"/>
        </w:rPr>
        <w:t>невидання</w:t>
      </w:r>
      <w:proofErr w:type="spellEnd"/>
      <w:r w:rsidRPr="00FA3B85">
        <w:rPr>
          <w:sz w:val="28"/>
          <w:szCs w:val="28"/>
        </w:rPr>
        <w:t xml:space="preserve"> головою розпорядження про заходи щодо підготовки слухань;</w:t>
      </w:r>
    </w:p>
    <w:p w:rsidR="00DB7288" w:rsidRPr="00FA3B85" w:rsidRDefault="00DB7288" w:rsidP="003B5106">
      <w:pPr>
        <w:numPr>
          <w:ilvl w:val="0"/>
          <w:numId w:val="19"/>
        </w:numPr>
        <w:tabs>
          <w:tab w:val="left" w:pos="403"/>
          <w:tab w:val="left" w:pos="1080"/>
        </w:tabs>
        <w:ind w:left="0" w:firstLine="709"/>
        <w:jc w:val="both"/>
        <w:rPr>
          <w:sz w:val="28"/>
          <w:szCs w:val="28"/>
        </w:rPr>
      </w:pPr>
      <w:r w:rsidRPr="00FA3B85">
        <w:rPr>
          <w:sz w:val="28"/>
          <w:szCs w:val="28"/>
        </w:rPr>
        <w:t>порушення вимог щодо оприлюднення інформації та документів, які стосуються ініціювання, підготовки, проведення громадських слухань, а також урахування їх результатів;</w:t>
      </w:r>
    </w:p>
    <w:p w:rsidR="00DB7288" w:rsidRPr="00FA3B85" w:rsidRDefault="00DB7288" w:rsidP="003B5106">
      <w:pPr>
        <w:numPr>
          <w:ilvl w:val="0"/>
          <w:numId w:val="19"/>
        </w:numPr>
        <w:tabs>
          <w:tab w:val="left" w:pos="403"/>
          <w:tab w:val="left" w:pos="1080"/>
        </w:tabs>
        <w:ind w:left="0" w:firstLine="709"/>
        <w:jc w:val="both"/>
        <w:rPr>
          <w:sz w:val="28"/>
          <w:szCs w:val="28"/>
        </w:rPr>
      </w:pPr>
      <w:r w:rsidRPr="00FA3B85">
        <w:rPr>
          <w:sz w:val="28"/>
          <w:szCs w:val="28"/>
        </w:rPr>
        <w:t>неналежне виконання обов’язків з підготовки та організації громадських слухань;</w:t>
      </w:r>
    </w:p>
    <w:p w:rsidR="00DB7288" w:rsidRPr="00FA3B85" w:rsidRDefault="00DB7288" w:rsidP="003B5106">
      <w:pPr>
        <w:numPr>
          <w:ilvl w:val="0"/>
          <w:numId w:val="19"/>
        </w:numPr>
        <w:tabs>
          <w:tab w:val="left" w:pos="403"/>
          <w:tab w:val="left" w:pos="1080"/>
        </w:tabs>
        <w:ind w:left="0" w:firstLine="709"/>
        <w:jc w:val="both"/>
        <w:rPr>
          <w:sz w:val="28"/>
          <w:szCs w:val="28"/>
        </w:rPr>
      </w:pPr>
      <w:r w:rsidRPr="00FA3B85">
        <w:rPr>
          <w:sz w:val="28"/>
          <w:szCs w:val="28"/>
        </w:rPr>
        <w:t>порушення порядку проведення громадських слухань;</w:t>
      </w:r>
    </w:p>
    <w:p w:rsidR="00DB7288" w:rsidRPr="00FA3B85" w:rsidRDefault="00DB7288" w:rsidP="003B5106">
      <w:pPr>
        <w:numPr>
          <w:ilvl w:val="0"/>
          <w:numId w:val="19"/>
        </w:numPr>
        <w:tabs>
          <w:tab w:val="left" w:pos="403"/>
          <w:tab w:val="left" w:pos="1080"/>
        </w:tabs>
        <w:ind w:left="0" w:firstLine="709"/>
        <w:jc w:val="both"/>
        <w:rPr>
          <w:sz w:val="28"/>
          <w:szCs w:val="28"/>
        </w:rPr>
      </w:pPr>
      <w:r w:rsidRPr="00FA3B85">
        <w:rPr>
          <w:sz w:val="28"/>
          <w:szCs w:val="28"/>
        </w:rPr>
        <w:t>неприйняття або невчасне прийняття рішення за результатами розгляду протоколу громадських слухань;</w:t>
      </w:r>
    </w:p>
    <w:p w:rsidR="00DB7288" w:rsidRPr="00FA3B85" w:rsidRDefault="00DB7288" w:rsidP="003B5106">
      <w:pPr>
        <w:numPr>
          <w:ilvl w:val="0"/>
          <w:numId w:val="19"/>
        </w:numPr>
        <w:tabs>
          <w:tab w:val="left" w:pos="403"/>
          <w:tab w:val="left" w:pos="1080"/>
        </w:tabs>
        <w:ind w:left="0" w:firstLine="709"/>
        <w:jc w:val="both"/>
        <w:rPr>
          <w:sz w:val="28"/>
          <w:szCs w:val="28"/>
        </w:rPr>
      </w:pPr>
      <w:r w:rsidRPr="00FA3B85">
        <w:rPr>
          <w:sz w:val="28"/>
          <w:szCs w:val="28"/>
        </w:rPr>
        <w:t>необґрунтовану відмову в урахуванні пропозицій громадських слухань;</w:t>
      </w:r>
    </w:p>
    <w:p w:rsidR="00DB7288" w:rsidRPr="00FA3B85" w:rsidRDefault="00DB7288" w:rsidP="003B5106">
      <w:pPr>
        <w:numPr>
          <w:ilvl w:val="0"/>
          <w:numId w:val="19"/>
        </w:numPr>
        <w:tabs>
          <w:tab w:val="left" w:pos="403"/>
          <w:tab w:val="left" w:pos="1080"/>
        </w:tabs>
        <w:ind w:left="0" w:firstLine="709"/>
        <w:jc w:val="both"/>
        <w:rPr>
          <w:sz w:val="28"/>
          <w:szCs w:val="28"/>
        </w:rPr>
      </w:pPr>
      <w:r w:rsidRPr="00FA3B85">
        <w:rPr>
          <w:sz w:val="28"/>
          <w:szCs w:val="28"/>
        </w:rPr>
        <w:t>інші дії чи бездіяльність, що порушують вимоги чинного законодавства.</w:t>
      </w:r>
    </w:p>
    <w:p w:rsidR="00DB7288" w:rsidRPr="00FA3B85" w:rsidRDefault="00DB7288" w:rsidP="003B5106">
      <w:pPr>
        <w:tabs>
          <w:tab w:val="left" w:pos="900"/>
          <w:tab w:val="left" w:pos="1080"/>
        </w:tabs>
        <w:ind w:firstLine="709"/>
        <w:jc w:val="both"/>
        <w:rPr>
          <w:sz w:val="28"/>
          <w:szCs w:val="28"/>
        </w:rPr>
      </w:pPr>
    </w:p>
    <w:p w:rsidR="003B5106" w:rsidRDefault="003B5106" w:rsidP="003B5106">
      <w:pPr>
        <w:tabs>
          <w:tab w:val="left" w:pos="900"/>
          <w:tab w:val="left" w:pos="1080"/>
        </w:tabs>
        <w:ind w:firstLine="709"/>
        <w:jc w:val="both"/>
        <w:rPr>
          <w:b/>
          <w:bCs/>
          <w:sz w:val="28"/>
          <w:szCs w:val="28"/>
        </w:rPr>
      </w:pPr>
    </w:p>
    <w:p w:rsidR="003B5106" w:rsidRDefault="003B5106" w:rsidP="003B5106">
      <w:pPr>
        <w:tabs>
          <w:tab w:val="left" w:pos="900"/>
          <w:tab w:val="left" w:pos="1080"/>
        </w:tabs>
        <w:ind w:firstLine="709"/>
        <w:jc w:val="both"/>
        <w:rPr>
          <w:b/>
          <w:bCs/>
          <w:sz w:val="28"/>
          <w:szCs w:val="28"/>
        </w:rPr>
      </w:pPr>
    </w:p>
    <w:p w:rsidR="003B5106" w:rsidRDefault="003B5106" w:rsidP="003B5106">
      <w:pPr>
        <w:tabs>
          <w:tab w:val="left" w:pos="900"/>
          <w:tab w:val="left" w:pos="1080"/>
        </w:tabs>
        <w:ind w:firstLine="709"/>
        <w:jc w:val="both"/>
        <w:rPr>
          <w:b/>
          <w:bCs/>
          <w:sz w:val="28"/>
          <w:szCs w:val="28"/>
        </w:rPr>
      </w:pPr>
    </w:p>
    <w:p w:rsidR="00DB7288" w:rsidRDefault="00DB7288" w:rsidP="003B5106">
      <w:pPr>
        <w:tabs>
          <w:tab w:val="left" w:pos="900"/>
          <w:tab w:val="left" w:pos="1080"/>
        </w:tabs>
        <w:ind w:firstLine="709"/>
        <w:jc w:val="both"/>
        <w:rPr>
          <w:b/>
          <w:bCs/>
          <w:sz w:val="28"/>
          <w:szCs w:val="28"/>
        </w:rPr>
      </w:pPr>
      <w:r w:rsidRPr="00FA3B85">
        <w:rPr>
          <w:b/>
          <w:bCs/>
          <w:sz w:val="28"/>
          <w:szCs w:val="28"/>
        </w:rPr>
        <w:lastRenderedPageBreak/>
        <w:t xml:space="preserve">Стаття 26. </w:t>
      </w:r>
      <w:proofErr w:type="spellStart"/>
      <w:r w:rsidRPr="00FA3B85">
        <w:rPr>
          <w:b/>
          <w:bCs/>
          <w:sz w:val="28"/>
          <w:szCs w:val="28"/>
        </w:rPr>
        <w:t>Неправо</w:t>
      </w:r>
      <w:r w:rsidR="00BA77C7">
        <w:rPr>
          <w:b/>
          <w:bCs/>
          <w:sz w:val="28"/>
          <w:szCs w:val="28"/>
        </w:rPr>
        <w:t>чин</w:t>
      </w:r>
      <w:r w:rsidRPr="00FA3B85">
        <w:rPr>
          <w:b/>
          <w:bCs/>
          <w:sz w:val="28"/>
          <w:szCs w:val="28"/>
        </w:rPr>
        <w:t>ність</w:t>
      </w:r>
      <w:proofErr w:type="spellEnd"/>
      <w:r w:rsidRPr="00FA3B85">
        <w:rPr>
          <w:b/>
          <w:bCs/>
          <w:sz w:val="28"/>
          <w:szCs w:val="28"/>
        </w:rPr>
        <w:t xml:space="preserve"> громадських слухань</w:t>
      </w:r>
    </w:p>
    <w:p w:rsidR="003B5106" w:rsidRPr="00FA3B85" w:rsidRDefault="003B5106" w:rsidP="003B5106">
      <w:pPr>
        <w:tabs>
          <w:tab w:val="left" w:pos="900"/>
          <w:tab w:val="left" w:pos="1080"/>
        </w:tabs>
        <w:ind w:firstLine="709"/>
        <w:jc w:val="both"/>
        <w:rPr>
          <w:sz w:val="28"/>
          <w:szCs w:val="28"/>
        </w:rPr>
      </w:pPr>
    </w:p>
    <w:p w:rsidR="00DB7288" w:rsidRPr="00FA3B85" w:rsidRDefault="00DB7288" w:rsidP="003B5106">
      <w:pPr>
        <w:tabs>
          <w:tab w:val="left" w:pos="900"/>
          <w:tab w:val="left" w:pos="1080"/>
        </w:tabs>
        <w:ind w:firstLine="709"/>
        <w:jc w:val="both"/>
        <w:rPr>
          <w:sz w:val="28"/>
          <w:szCs w:val="28"/>
        </w:rPr>
      </w:pPr>
      <w:r w:rsidRPr="00FA3B85">
        <w:rPr>
          <w:sz w:val="28"/>
          <w:szCs w:val="28"/>
        </w:rPr>
        <w:t>1.</w:t>
      </w:r>
      <w:r w:rsidR="0056145B">
        <w:rPr>
          <w:sz w:val="28"/>
          <w:szCs w:val="28"/>
        </w:rPr>
        <w:t xml:space="preserve"> </w:t>
      </w:r>
      <w:r w:rsidRPr="00FA3B85">
        <w:rPr>
          <w:sz w:val="28"/>
          <w:szCs w:val="28"/>
        </w:rPr>
        <w:t xml:space="preserve">Громадські слухання визнають такими, що не відбулися, </w:t>
      </w:r>
      <w:r w:rsidR="00BA77C7">
        <w:rPr>
          <w:sz w:val="28"/>
          <w:szCs w:val="28"/>
        </w:rPr>
        <w:t>у</w:t>
      </w:r>
      <w:r w:rsidRPr="00FA3B85">
        <w:rPr>
          <w:sz w:val="28"/>
          <w:szCs w:val="28"/>
        </w:rPr>
        <w:t xml:space="preserve"> таких випадках:</w:t>
      </w:r>
    </w:p>
    <w:p w:rsidR="00DB7288" w:rsidRPr="00FA3B85" w:rsidRDefault="00DB7288" w:rsidP="003B5106">
      <w:pPr>
        <w:numPr>
          <w:ilvl w:val="0"/>
          <w:numId w:val="11"/>
        </w:numPr>
        <w:tabs>
          <w:tab w:val="left" w:pos="360"/>
          <w:tab w:val="left" w:pos="900"/>
          <w:tab w:val="left" w:pos="1080"/>
        </w:tabs>
        <w:ind w:left="0" w:firstLine="709"/>
        <w:jc w:val="both"/>
        <w:rPr>
          <w:sz w:val="28"/>
          <w:szCs w:val="28"/>
        </w:rPr>
      </w:pPr>
      <w:r w:rsidRPr="00FA3B85">
        <w:rPr>
          <w:sz w:val="28"/>
          <w:szCs w:val="28"/>
        </w:rPr>
        <w:t>оголошення про проведення громадських слухань поширене з порушенням вимог, передбачених статтею 12 цього Положення;</w:t>
      </w:r>
    </w:p>
    <w:p w:rsidR="00DB7288" w:rsidRPr="00FA3B85" w:rsidRDefault="00DB7288" w:rsidP="003B5106">
      <w:pPr>
        <w:numPr>
          <w:ilvl w:val="0"/>
          <w:numId w:val="11"/>
        </w:numPr>
        <w:tabs>
          <w:tab w:val="left" w:pos="360"/>
          <w:tab w:val="left" w:pos="900"/>
          <w:tab w:val="left" w:pos="1080"/>
        </w:tabs>
        <w:ind w:left="0" w:firstLine="709"/>
        <w:jc w:val="both"/>
        <w:rPr>
          <w:sz w:val="28"/>
          <w:szCs w:val="28"/>
        </w:rPr>
      </w:pPr>
      <w:r w:rsidRPr="00FA3B85">
        <w:rPr>
          <w:sz w:val="28"/>
          <w:szCs w:val="28"/>
        </w:rPr>
        <w:t>кількість посадових чи службових осіб органів місцевого самоврядування, їх структурних підрозділів, комунальних підприємств, установ, організацій або юридичних осіб, діяльність яких є предметом громадських слухань, перевищує 50 відсотків учасників слухань, які мають право голосу;</w:t>
      </w:r>
    </w:p>
    <w:p w:rsidR="00DB7288" w:rsidRPr="00FA3B85" w:rsidRDefault="00DB7288" w:rsidP="003B5106">
      <w:pPr>
        <w:tabs>
          <w:tab w:val="left" w:pos="360"/>
          <w:tab w:val="left" w:pos="900"/>
          <w:tab w:val="left" w:pos="1080"/>
        </w:tabs>
        <w:ind w:firstLine="709"/>
        <w:jc w:val="both"/>
        <w:rPr>
          <w:sz w:val="28"/>
          <w:szCs w:val="28"/>
        </w:rPr>
      </w:pPr>
      <w:r w:rsidRPr="00FA3B85">
        <w:rPr>
          <w:sz w:val="28"/>
          <w:szCs w:val="28"/>
        </w:rPr>
        <w:t xml:space="preserve">2. Рішення про визнання слухань такими, що не відбулися, може приймати голова, </w:t>
      </w:r>
      <w:r w:rsidR="0056145B">
        <w:rPr>
          <w:sz w:val="28"/>
          <w:szCs w:val="28"/>
        </w:rPr>
        <w:t>Р</w:t>
      </w:r>
      <w:r w:rsidRPr="00FA3B85">
        <w:rPr>
          <w:sz w:val="28"/>
          <w:szCs w:val="28"/>
        </w:rPr>
        <w:t xml:space="preserve">ада або суд за скаргою (позовом) ініціатора, учасників громадських слухань або зацікавлених </w:t>
      </w:r>
      <w:r w:rsidR="0080557E" w:rsidRPr="00FA3B85">
        <w:rPr>
          <w:sz w:val="28"/>
          <w:szCs w:val="28"/>
        </w:rPr>
        <w:t>жителів</w:t>
      </w:r>
      <w:r w:rsidRPr="00FA3B85">
        <w:rPr>
          <w:sz w:val="28"/>
          <w:szCs w:val="28"/>
        </w:rPr>
        <w:t xml:space="preserve"> громади.</w:t>
      </w:r>
    </w:p>
    <w:p w:rsidR="00DB7288" w:rsidRPr="00FA3B85" w:rsidRDefault="00DB7288" w:rsidP="003B5106">
      <w:pPr>
        <w:tabs>
          <w:tab w:val="left" w:pos="900"/>
          <w:tab w:val="left" w:pos="1080"/>
        </w:tabs>
        <w:ind w:firstLine="709"/>
        <w:jc w:val="both"/>
        <w:rPr>
          <w:sz w:val="28"/>
          <w:szCs w:val="28"/>
        </w:rPr>
      </w:pPr>
      <w:r w:rsidRPr="00FA3B85">
        <w:rPr>
          <w:sz w:val="28"/>
          <w:szCs w:val="28"/>
        </w:rPr>
        <w:t>3. У випадку визнання громадських слухань такими, що не відбулися, голова негайно призначає повторні громадські слухання, а рішення органів та посадових осіб місцевого самоврядування, прийняті на основі розгляду їх результатів</w:t>
      </w:r>
      <w:r w:rsidR="0056145B">
        <w:rPr>
          <w:sz w:val="28"/>
          <w:szCs w:val="28"/>
        </w:rPr>
        <w:t>,</w:t>
      </w:r>
      <w:r w:rsidRPr="00FA3B85">
        <w:rPr>
          <w:sz w:val="28"/>
          <w:szCs w:val="28"/>
        </w:rPr>
        <w:t xml:space="preserve"> підлягають скасуванню або перегляду. </w:t>
      </w:r>
    </w:p>
    <w:p w:rsidR="00DB7288" w:rsidRPr="00FA3B85" w:rsidRDefault="00DB7288" w:rsidP="003B5106">
      <w:pPr>
        <w:tabs>
          <w:tab w:val="left" w:pos="900"/>
          <w:tab w:val="left" w:pos="1080"/>
        </w:tabs>
        <w:jc w:val="both"/>
        <w:rPr>
          <w:sz w:val="28"/>
          <w:szCs w:val="28"/>
        </w:rPr>
      </w:pPr>
    </w:p>
    <w:p w:rsidR="00DB7288" w:rsidRPr="00FA3B85" w:rsidRDefault="00DB7288">
      <w:pPr>
        <w:tabs>
          <w:tab w:val="left" w:pos="900"/>
          <w:tab w:val="left" w:pos="1080"/>
        </w:tabs>
        <w:jc w:val="center"/>
        <w:rPr>
          <w:sz w:val="28"/>
          <w:szCs w:val="28"/>
        </w:rPr>
      </w:pPr>
    </w:p>
    <w:p w:rsidR="00DB7288" w:rsidRPr="00FA3B85" w:rsidRDefault="00DB7288" w:rsidP="0047229E">
      <w:pPr>
        <w:pageBreakBefore/>
        <w:tabs>
          <w:tab w:val="left" w:pos="900"/>
          <w:tab w:val="left" w:pos="1080"/>
        </w:tabs>
        <w:jc w:val="right"/>
        <w:rPr>
          <w:sz w:val="28"/>
          <w:szCs w:val="28"/>
        </w:rPr>
      </w:pPr>
    </w:p>
    <w:p w:rsidR="00DB7288" w:rsidRPr="00FA3B85" w:rsidRDefault="00DB7288" w:rsidP="00774802">
      <w:pPr>
        <w:suppressAutoHyphens w:val="0"/>
        <w:ind w:left="3261"/>
        <w:rPr>
          <w:b/>
          <w:sz w:val="28"/>
          <w:szCs w:val="28"/>
        </w:rPr>
      </w:pPr>
      <w:r w:rsidRPr="00FA3B85">
        <w:rPr>
          <w:b/>
          <w:i/>
          <w:sz w:val="28"/>
          <w:szCs w:val="28"/>
        </w:rPr>
        <w:t>ДОДАТОК 1</w:t>
      </w:r>
    </w:p>
    <w:p w:rsidR="00DB7288" w:rsidRPr="00FA3B85" w:rsidRDefault="00DB7288" w:rsidP="00774802">
      <w:pPr>
        <w:tabs>
          <w:tab w:val="left" w:pos="900"/>
          <w:tab w:val="left" w:pos="1080"/>
        </w:tabs>
        <w:ind w:left="3261"/>
        <w:rPr>
          <w:b/>
          <w:sz w:val="28"/>
          <w:szCs w:val="28"/>
        </w:rPr>
      </w:pPr>
      <w:r w:rsidRPr="00FA3B85">
        <w:rPr>
          <w:b/>
          <w:sz w:val="28"/>
          <w:szCs w:val="28"/>
        </w:rPr>
        <w:t>ДО ПОЛОЖЕННЯ</w:t>
      </w:r>
      <w:r w:rsidRPr="00FA3B85">
        <w:rPr>
          <w:rStyle w:val="FootnoteCharacters"/>
          <w:b/>
          <w:sz w:val="28"/>
          <w:szCs w:val="28"/>
        </w:rPr>
        <w:t xml:space="preserve"> </w:t>
      </w:r>
      <w:r w:rsidR="0056145B">
        <w:rPr>
          <w:b/>
          <w:sz w:val="28"/>
          <w:szCs w:val="28"/>
        </w:rPr>
        <w:t>«</w:t>
      </w:r>
      <w:r w:rsidRPr="00FA3B85">
        <w:rPr>
          <w:b/>
          <w:sz w:val="28"/>
          <w:szCs w:val="28"/>
        </w:rPr>
        <w:t xml:space="preserve">ПРО ГРОМАДСЬКІ СЛУХАННЯ В </w:t>
      </w:r>
      <w:r w:rsidR="007E407D" w:rsidRPr="00FA3B85">
        <w:rPr>
          <w:b/>
          <w:sz w:val="28"/>
          <w:szCs w:val="28"/>
        </w:rPr>
        <w:t>ЖИТОМИР</w:t>
      </w:r>
      <w:r w:rsidR="0047229E" w:rsidRPr="00FA3B85">
        <w:rPr>
          <w:b/>
          <w:sz w:val="28"/>
          <w:szCs w:val="28"/>
        </w:rPr>
        <w:t xml:space="preserve">СЬКІЙ МІСЬКІЙ </w:t>
      </w:r>
      <w:r w:rsidR="00387503">
        <w:rPr>
          <w:b/>
          <w:sz w:val="28"/>
          <w:szCs w:val="28"/>
        </w:rPr>
        <w:t>ОБ</w:t>
      </w:r>
      <w:r w:rsidR="00387503" w:rsidRPr="00387503">
        <w:rPr>
          <w:b/>
          <w:sz w:val="28"/>
          <w:szCs w:val="28"/>
          <w:lang w:val="ru-RU"/>
        </w:rPr>
        <w:t>’</w:t>
      </w:r>
      <w:r w:rsidR="00387503">
        <w:rPr>
          <w:b/>
          <w:sz w:val="28"/>
          <w:szCs w:val="28"/>
        </w:rPr>
        <w:t xml:space="preserve">ЄДНАНІЙ </w:t>
      </w:r>
      <w:r w:rsidR="0047229E" w:rsidRPr="00FA3B85">
        <w:rPr>
          <w:b/>
          <w:sz w:val="28"/>
          <w:szCs w:val="28"/>
        </w:rPr>
        <w:t>ТЕРИТОРІАЛЬНІЙ ГРОМАДІ</w:t>
      </w:r>
      <w:r w:rsidR="0056145B">
        <w:rPr>
          <w:b/>
          <w:sz w:val="28"/>
          <w:szCs w:val="28"/>
        </w:rPr>
        <w:t>»</w:t>
      </w:r>
      <w:r w:rsidRPr="00FA3B85">
        <w:rPr>
          <w:b/>
          <w:sz w:val="28"/>
          <w:szCs w:val="28"/>
        </w:rPr>
        <w:t xml:space="preserve"> </w:t>
      </w:r>
    </w:p>
    <w:p w:rsidR="00DB7288" w:rsidRPr="00FA3B85" w:rsidRDefault="00DB7288">
      <w:pPr>
        <w:tabs>
          <w:tab w:val="left" w:pos="900"/>
          <w:tab w:val="left" w:pos="1080"/>
        </w:tabs>
        <w:jc w:val="center"/>
        <w:rPr>
          <w:b/>
          <w:sz w:val="28"/>
          <w:szCs w:val="28"/>
        </w:rPr>
      </w:pPr>
      <w:r w:rsidRPr="00FA3B85">
        <w:rPr>
          <w:b/>
          <w:sz w:val="28"/>
          <w:szCs w:val="28"/>
        </w:rPr>
        <w:t xml:space="preserve">Зразок письмового звернення від </w:t>
      </w:r>
      <w:r w:rsidR="0080557E" w:rsidRPr="00FA3B85">
        <w:rPr>
          <w:b/>
          <w:sz w:val="28"/>
          <w:szCs w:val="28"/>
        </w:rPr>
        <w:t>жителів</w:t>
      </w:r>
      <w:r w:rsidRPr="00FA3B85">
        <w:rPr>
          <w:b/>
          <w:sz w:val="28"/>
          <w:szCs w:val="28"/>
        </w:rPr>
        <w:t xml:space="preserve"> територіальної громади</w:t>
      </w:r>
    </w:p>
    <w:p w:rsidR="00DB7288" w:rsidRPr="00FA3B85" w:rsidRDefault="00DB7288">
      <w:pPr>
        <w:tabs>
          <w:tab w:val="left" w:pos="900"/>
          <w:tab w:val="left" w:pos="1080"/>
        </w:tabs>
        <w:jc w:val="right"/>
        <w:rPr>
          <w:b/>
          <w:sz w:val="28"/>
          <w:szCs w:val="28"/>
        </w:rPr>
      </w:pPr>
    </w:p>
    <w:p w:rsidR="00DB7288" w:rsidRPr="00FA3B85" w:rsidRDefault="00296EAF">
      <w:pPr>
        <w:tabs>
          <w:tab w:val="left" w:pos="900"/>
          <w:tab w:val="left" w:pos="1080"/>
        </w:tabs>
        <w:ind w:firstLine="3155"/>
        <w:jc w:val="both"/>
        <w:rPr>
          <w:b/>
          <w:bCs/>
          <w:sz w:val="28"/>
          <w:szCs w:val="28"/>
        </w:rPr>
      </w:pPr>
      <w:r w:rsidRPr="00FA3B85">
        <w:rPr>
          <w:b/>
          <w:bCs/>
          <w:sz w:val="28"/>
          <w:szCs w:val="28"/>
        </w:rPr>
        <w:t>Житомир</w:t>
      </w:r>
      <w:r w:rsidR="00DB7288" w:rsidRPr="00FA3B85">
        <w:rPr>
          <w:b/>
          <w:bCs/>
          <w:sz w:val="28"/>
          <w:szCs w:val="28"/>
        </w:rPr>
        <w:t>ському міському  голові</w:t>
      </w:r>
    </w:p>
    <w:p w:rsidR="00DB7288" w:rsidRPr="00FA3B85" w:rsidRDefault="00DB7288">
      <w:pPr>
        <w:ind w:firstLine="3155"/>
        <w:jc w:val="both"/>
        <w:rPr>
          <w:b/>
          <w:bCs/>
          <w:sz w:val="28"/>
          <w:szCs w:val="28"/>
        </w:rPr>
      </w:pPr>
      <w:r w:rsidRPr="00FA3B85">
        <w:rPr>
          <w:b/>
          <w:bCs/>
          <w:sz w:val="28"/>
          <w:szCs w:val="28"/>
        </w:rPr>
        <w:t>____________________________________________</w:t>
      </w:r>
    </w:p>
    <w:p w:rsidR="00DB7288" w:rsidRPr="00FA3B85" w:rsidRDefault="0080557E">
      <w:pPr>
        <w:ind w:firstLine="3155"/>
        <w:jc w:val="both"/>
        <w:rPr>
          <w:b/>
          <w:bCs/>
          <w:sz w:val="28"/>
          <w:szCs w:val="28"/>
        </w:rPr>
      </w:pPr>
      <w:r w:rsidRPr="00FA3B85">
        <w:rPr>
          <w:b/>
          <w:bCs/>
          <w:sz w:val="28"/>
          <w:szCs w:val="28"/>
        </w:rPr>
        <w:t>Жителя</w:t>
      </w:r>
      <w:r w:rsidR="00DB7288" w:rsidRPr="00FA3B85">
        <w:rPr>
          <w:b/>
          <w:bCs/>
          <w:sz w:val="28"/>
          <w:szCs w:val="28"/>
        </w:rPr>
        <w:t xml:space="preserve"> громади</w:t>
      </w:r>
    </w:p>
    <w:p w:rsidR="00DB7288" w:rsidRPr="00FA3B85" w:rsidRDefault="00DB7288">
      <w:pPr>
        <w:ind w:firstLine="3155"/>
        <w:jc w:val="both"/>
        <w:rPr>
          <w:i/>
          <w:iCs/>
          <w:sz w:val="28"/>
          <w:szCs w:val="28"/>
        </w:rPr>
      </w:pPr>
      <w:r w:rsidRPr="00FA3B85">
        <w:rPr>
          <w:b/>
          <w:bCs/>
          <w:sz w:val="28"/>
          <w:szCs w:val="28"/>
        </w:rPr>
        <w:t>____________________________________________</w:t>
      </w:r>
    </w:p>
    <w:p w:rsidR="00DB7288" w:rsidRPr="00FA3B85" w:rsidRDefault="00DB7288">
      <w:pPr>
        <w:ind w:firstLine="3155"/>
        <w:jc w:val="center"/>
        <w:rPr>
          <w:b/>
          <w:bCs/>
          <w:sz w:val="28"/>
          <w:szCs w:val="28"/>
        </w:rPr>
      </w:pPr>
      <w:r w:rsidRPr="00FA3B85">
        <w:rPr>
          <w:i/>
          <w:iCs/>
          <w:sz w:val="28"/>
          <w:szCs w:val="28"/>
        </w:rPr>
        <w:t>прізвище, ім’я, по батькові</w:t>
      </w:r>
    </w:p>
    <w:p w:rsidR="00DB7288" w:rsidRPr="00FA3B85" w:rsidRDefault="00DB7288">
      <w:pPr>
        <w:ind w:firstLine="3155"/>
        <w:jc w:val="both"/>
        <w:rPr>
          <w:b/>
          <w:bCs/>
          <w:sz w:val="28"/>
          <w:szCs w:val="28"/>
        </w:rPr>
      </w:pPr>
      <w:r w:rsidRPr="00FA3B85">
        <w:rPr>
          <w:b/>
          <w:bCs/>
          <w:sz w:val="28"/>
          <w:szCs w:val="28"/>
        </w:rPr>
        <w:t xml:space="preserve">Проживає за адресою: </w:t>
      </w:r>
    </w:p>
    <w:p w:rsidR="00DB7288" w:rsidRPr="00FA3B85" w:rsidRDefault="00DB7288">
      <w:pPr>
        <w:ind w:firstLine="3155"/>
        <w:jc w:val="both"/>
        <w:rPr>
          <w:i/>
          <w:iCs/>
          <w:sz w:val="28"/>
          <w:szCs w:val="28"/>
        </w:rPr>
      </w:pPr>
      <w:r w:rsidRPr="00FA3B85">
        <w:rPr>
          <w:b/>
          <w:bCs/>
          <w:sz w:val="28"/>
          <w:szCs w:val="28"/>
        </w:rPr>
        <w:t>____________________________________________</w:t>
      </w:r>
    </w:p>
    <w:p w:rsidR="00DB7288" w:rsidRPr="00FA3B85" w:rsidRDefault="00DB7288">
      <w:pPr>
        <w:ind w:firstLine="3155"/>
        <w:jc w:val="center"/>
        <w:rPr>
          <w:i/>
          <w:iCs/>
          <w:sz w:val="28"/>
          <w:szCs w:val="28"/>
        </w:rPr>
      </w:pPr>
      <w:r w:rsidRPr="00FA3B85">
        <w:rPr>
          <w:i/>
          <w:iCs/>
          <w:sz w:val="28"/>
          <w:szCs w:val="28"/>
        </w:rPr>
        <w:t>адреса реєстрації із зазначенням номера контактного телефону</w:t>
      </w:r>
    </w:p>
    <w:p w:rsidR="00DB7288" w:rsidRPr="00FA3B85" w:rsidRDefault="00DB7288">
      <w:pPr>
        <w:ind w:firstLine="3155"/>
        <w:jc w:val="center"/>
        <w:rPr>
          <w:i/>
          <w:iCs/>
          <w:sz w:val="28"/>
          <w:szCs w:val="28"/>
        </w:rPr>
      </w:pPr>
      <w:r w:rsidRPr="00FA3B85">
        <w:rPr>
          <w:i/>
          <w:iCs/>
          <w:sz w:val="28"/>
          <w:szCs w:val="28"/>
        </w:rPr>
        <w:t>(електронної пошти — за наявності)</w:t>
      </w:r>
    </w:p>
    <w:p w:rsidR="00DB7288" w:rsidRPr="00FA3B85" w:rsidRDefault="00DB7288">
      <w:pPr>
        <w:ind w:firstLine="3155"/>
        <w:jc w:val="right"/>
        <w:rPr>
          <w:i/>
          <w:iCs/>
          <w:sz w:val="28"/>
          <w:szCs w:val="28"/>
        </w:rPr>
      </w:pPr>
    </w:p>
    <w:p w:rsidR="00DB7288" w:rsidRPr="00FA3B85" w:rsidRDefault="00DB7288">
      <w:pPr>
        <w:jc w:val="center"/>
        <w:rPr>
          <w:b/>
          <w:bCs/>
          <w:sz w:val="28"/>
          <w:szCs w:val="28"/>
        </w:rPr>
      </w:pPr>
      <w:r w:rsidRPr="00FA3B85">
        <w:rPr>
          <w:b/>
          <w:bCs/>
          <w:sz w:val="28"/>
          <w:szCs w:val="28"/>
        </w:rPr>
        <w:t>ЗВЕРНЕННЯ</w:t>
      </w:r>
    </w:p>
    <w:p w:rsidR="00DB7288" w:rsidRPr="00FA3B85" w:rsidRDefault="00DB7288">
      <w:pPr>
        <w:jc w:val="center"/>
        <w:rPr>
          <w:sz w:val="28"/>
          <w:szCs w:val="28"/>
        </w:rPr>
      </w:pPr>
      <w:r w:rsidRPr="00FA3B85">
        <w:rPr>
          <w:b/>
          <w:bCs/>
          <w:sz w:val="28"/>
          <w:szCs w:val="28"/>
        </w:rPr>
        <w:t>З ІНІЦІАТИВОЮ ЩОДО ПРОВЕДЕННЯ ГРОМАДСЬКИХ СЛУХАНЬ</w:t>
      </w:r>
    </w:p>
    <w:p w:rsidR="00DB7288" w:rsidRPr="00FA3B85" w:rsidRDefault="00DB7288">
      <w:pPr>
        <w:jc w:val="center"/>
        <w:rPr>
          <w:sz w:val="28"/>
          <w:szCs w:val="28"/>
        </w:rPr>
      </w:pPr>
    </w:p>
    <w:p w:rsidR="00DB7288" w:rsidRPr="00FA3B85" w:rsidRDefault="00DB7288">
      <w:pPr>
        <w:pStyle w:val="a4"/>
        <w:ind w:firstLine="261"/>
        <w:jc w:val="both"/>
        <w:rPr>
          <w:sz w:val="28"/>
          <w:szCs w:val="28"/>
        </w:rPr>
      </w:pPr>
      <w:r w:rsidRPr="00FA3B85">
        <w:rPr>
          <w:sz w:val="28"/>
          <w:szCs w:val="28"/>
        </w:rPr>
        <w:t xml:space="preserve">Відповідно до статті 13 Закону України </w:t>
      </w:r>
      <w:r w:rsidR="0056145B">
        <w:rPr>
          <w:sz w:val="28"/>
          <w:szCs w:val="28"/>
        </w:rPr>
        <w:t>«</w:t>
      </w:r>
      <w:r w:rsidRPr="00FA3B85">
        <w:rPr>
          <w:sz w:val="28"/>
          <w:szCs w:val="28"/>
        </w:rPr>
        <w:t>Про місцеве самоврядування в Україні</w:t>
      </w:r>
      <w:r w:rsidR="0056145B">
        <w:rPr>
          <w:sz w:val="28"/>
          <w:szCs w:val="28"/>
        </w:rPr>
        <w:t>»</w:t>
      </w:r>
      <w:r w:rsidRPr="00FA3B85">
        <w:rPr>
          <w:sz w:val="28"/>
          <w:szCs w:val="28"/>
        </w:rPr>
        <w:t xml:space="preserve">, статті 1 Закону України </w:t>
      </w:r>
      <w:r w:rsidR="0056145B">
        <w:rPr>
          <w:sz w:val="28"/>
          <w:szCs w:val="28"/>
        </w:rPr>
        <w:t>«</w:t>
      </w:r>
      <w:r w:rsidRPr="00FA3B85">
        <w:rPr>
          <w:sz w:val="28"/>
          <w:szCs w:val="28"/>
        </w:rPr>
        <w:t>Про звернення громадян</w:t>
      </w:r>
      <w:r w:rsidR="0056145B">
        <w:rPr>
          <w:sz w:val="28"/>
          <w:szCs w:val="28"/>
        </w:rPr>
        <w:t>»</w:t>
      </w:r>
      <w:r w:rsidRPr="00FA3B85">
        <w:rPr>
          <w:sz w:val="28"/>
          <w:szCs w:val="28"/>
        </w:rPr>
        <w:t xml:space="preserve">, статей 6-8 Положення </w:t>
      </w:r>
      <w:r w:rsidR="0056145B">
        <w:rPr>
          <w:sz w:val="28"/>
          <w:szCs w:val="28"/>
        </w:rPr>
        <w:t>«</w:t>
      </w:r>
      <w:r w:rsidRPr="00FA3B85">
        <w:rPr>
          <w:sz w:val="28"/>
          <w:szCs w:val="28"/>
        </w:rPr>
        <w:t xml:space="preserve">Про громадські слухання у </w:t>
      </w:r>
      <w:r w:rsidR="00296EAF" w:rsidRPr="00FA3B85">
        <w:rPr>
          <w:sz w:val="28"/>
          <w:szCs w:val="28"/>
        </w:rPr>
        <w:t>Житомирській</w:t>
      </w:r>
      <w:r w:rsidR="00E64D56" w:rsidRPr="00FA3B85">
        <w:rPr>
          <w:sz w:val="28"/>
          <w:szCs w:val="28"/>
        </w:rPr>
        <w:t xml:space="preserve"> міській </w:t>
      </w:r>
      <w:r w:rsidR="00A03137" w:rsidRPr="00FA3B85">
        <w:rPr>
          <w:sz w:val="28"/>
          <w:szCs w:val="28"/>
        </w:rPr>
        <w:t xml:space="preserve">об’єднаній </w:t>
      </w:r>
      <w:r w:rsidR="00E64D56" w:rsidRPr="00FA3B85">
        <w:rPr>
          <w:sz w:val="28"/>
          <w:szCs w:val="28"/>
        </w:rPr>
        <w:t>територіальній громаді</w:t>
      </w:r>
      <w:r w:rsidR="0056145B">
        <w:rPr>
          <w:sz w:val="28"/>
          <w:szCs w:val="28"/>
        </w:rPr>
        <w:t>»</w:t>
      </w:r>
      <w:r w:rsidRPr="00FA3B85">
        <w:rPr>
          <w:sz w:val="28"/>
          <w:szCs w:val="28"/>
        </w:rPr>
        <w:t xml:space="preserve">, що є невід’ємною частиною Статуту </w:t>
      </w:r>
      <w:r w:rsidR="00296EAF" w:rsidRPr="00FA3B85">
        <w:rPr>
          <w:sz w:val="28"/>
          <w:szCs w:val="28"/>
        </w:rPr>
        <w:t>Житомирської</w:t>
      </w:r>
      <w:r w:rsidR="005B62DB" w:rsidRPr="00FA3B85">
        <w:rPr>
          <w:sz w:val="28"/>
          <w:szCs w:val="28"/>
        </w:rPr>
        <w:t xml:space="preserve"> міської </w:t>
      </w:r>
      <w:r w:rsidR="00F15BA3">
        <w:rPr>
          <w:sz w:val="28"/>
          <w:szCs w:val="28"/>
        </w:rPr>
        <w:t xml:space="preserve">об’єднаної </w:t>
      </w:r>
      <w:r w:rsidR="005B62DB" w:rsidRPr="00FA3B85">
        <w:rPr>
          <w:sz w:val="28"/>
          <w:szCs w:val="28"/>
        </w:rPr>
        <w:t>територіальної громади</w:t>
      </w:r>
      <w:r w:rsidRPr="00FA3B85">
        <w:rPr>
          <w:sz w:val="28"/>
          <w:szCs w:val="28"/>
        </w:rPr>
        <w:t>, просимо:</w:t>
      </w:r>
    </w:p>
    <w:p w:rsidR="00DB7288" w:rsidRPr="00FA3B85" w:rsidRDefault="00DB7288">
      <w:pPr>
        <w:pStyle w:val="a4"/>
        <w:numPr>
          <w:ilvl w:val="0"/>
          <w:numId w:val="12"/>
        </w:numPr>
        <w:jc w:val="both"/>
        <w:rPr>
          <w:sz w:val="28"/>
          <w:szCs w:val="28"/>
        </w:rPr>
      </w:pPr>
      <w:r w:rsidRPr="00FA3B85">
        <w:rPr>
          <w:sz w:val="28"/>
          <w:szCs w:val="28"/>
        </w:rPr>
        <w:t>Зареєструвати ініціативу щодо проведення громадських слухань у місті</w:t>
      </w:r>
      <w:r w:rsidRPr="00FA3B85">
        <w:rPr>
          <w:i/>
          <w:iCs/>
          <w:sz w:val="28"/>
          <w:szCs w:val="28"/>
        </w:rPr>
        <w:t xml:space="preserve"> (районі міста, села, мікрорайоні, кварталі, вулиці, будинку(</w:t>
      </w:r>
      <w:proofErr w:type="spellStart"/>
      <w:r w:rsidRPr="00FA3B85">
        <w:rPr>
          <w:i/>
          <w:iCs/>
          <w:sz w:val="28"/>
          <w:szCs w:val="28"/>
        </w:rPr>
        <w:t>-ках</w:t>
      </w:r>
      <w:proofErr w:type="spellEnd"/>
      <w:r w:rsidRPr="00FA3B85">
        <w:rPr>
          <w:i/>
          <w:iCs/>
          <w:sz w:val="28"/>
          <w:szCs w:val="28"/>
        </w:rPr>
        <w:t>))</w:t>
      </w:r>
      <w:r w:rsidRPr="00FA3B85">
        <w:rPr>
          <w:sz w:val="28"/>
          <w:szCs w:val="28"/>
        </w:rPr>
        <w:t xml:space="preserve"> з такого предмета:_________________________</w:t>
      </w:r>
      <w:r w:rsidR="0056145B">
        <w:rPr>
          <w:sz w:val="28"/>
          <w:szCs w:val="28"/>
        </w:rPr>
        <w:t>___________________________</w:t>
      </w:r>
    </w:p>
    <w:p w:rsidR="00DB7288" w:rsidRPr="00FA3B85" w:rsidRDefault="00DB7288">
      <w:pPr>
        <w:pStyle w:val="a4"/>
        <w:jc w:val="both"/>
        <w:rPr>
          <w:i/>
          <w:iCs/>
          <w:sz w:val="28"/>
          <w:szCs w:val="28"/>
        </w:rPr>
      </w:pPr>
      <w:r w:rsidRPr="00FA3B85">
        <w:rPr>
          <w:sz w:val="28"/>
          <w:szCs w:val="28"/>
        </w:rPr>
        <w:t>__________________________________________________________________</w:t>
      </w:r>
    </w:p>
    <w:p w:rsidR="00DB7288" w:rsidRPr="00FA3B85" w:rsidRDefault="00DB7288">
      <w:pPr>
        <w:pStyle w:val="a6"/>
        <w:tabs>
          <w:tab w:val="left" w:pos="916"/>
          <w:tab w:val="left" w:pos="1080"/>
        </w:tabs>
        <w:jc w:val="center"/>
        <w:rPr>
          <w:sz w:val="28"/>
          <w:szCs w:val="28"/>
        </w:rPr>
      </w:pPr>
      <w:r w:rsidRPr="00FA3B85">
        <w:rPr>
          <w:i/>
          <w:iCs/>
          <w:sz w:val="28"/>
          <w:szCs w:val="28"/>
        </w:rPr>
        <w:t>проблема, питання, проект рішення та інше, що пропонується до розгляду;</w:t>
      </w:r>
    </w:p>
    <w:p w:rsidR="00DB7288" w:rsidRPr="00FA3B85" w:rsidRDefault="00DB7288">
      <w:pPr>
        <w:pStyle w:val="a6"/>
        <w:tabs>
          <w:tab w:val="left" w:pos="916"/>
          <w:tab w:val="left" w:pos="1080"/>
        </w:tabs>
        <w:jc w:val="both"/>
        <w:rPr>
          <w:sz w:val="28"/>
          <w:szCs w:val="28"/>
        </w:rPr>
      </w:pPr>
    </w:p>
    <w:p w:rsidR="00DB7288" w:rsidRPr="00FA3B85" w:rsidRDefault="00DB7288">
      <w:pPr>
        <w:pStyle w:val="a6"/>
        <w:numPr>
          <w:ilvl w:val="0"/>
          <w:numId w:val="12"/>
        </w:numPr>
        <w:tabs>
          <w:tab w:val="left" w:pos="916"/>
          <w:tab w:val="left" w:pos="1080"/>
        </w:tabs>
        <w:jc w:val="both"/>
        <w:rPr>
          <w:i/>
          <w:iCs/>
          <w:sz w:val="28"/>
          <w:szCs w:val="28"/>
        </w:rPr>
      </w:pPr>
      <w:r w:rsidRPr="00FA3B85">
        <w:rPr>
          <w:sz w:val="28"/>
          <w:szCs w:val="28"/>
        </w:rPr>
        <w:t>Запросити на громадські слухання: ________________________________________</w:t>
      </w:r>
      <w:r w:rsidR="0056145B">
        <w:rPr>
          <w:sz w:val="28"/>
          <w:szCs w:val="28"/>
        </w:rPr>
        <w:t>________________</w:t>
      </w:r>
    </w:p>
    <w:p w:rsidR="00DB7288" w:rsidRPr="00FA3B85" w:rsidRDefault="00DB7288">
      <w:pPr>
        <w:pStyle w:val="a6"/>
        <w:tabs>
          <w:tab w:val="left" w:pos="916"/>
          <w:tab w:val="left" w:pos="1080"/>
        </w:tabs>
        <w:jc w:val="right"/>
        <w:rPr>
          <w:sz w:val="28"/>
          <w:szCs w:val="28"/>
        </w:rPr>
      </w:pPr>
      <w:r w:rsidRPr="00FA3B85">
        <w:rPr>
          <w:i/>
          <w:iCs/>
          <w:sz w:val="28"/>
          <w:szCs w:val="28"/>
        </w:rPr>
        <w:t>прізвища та/або назви посад посадових осіб (якщо вони відомі)</w:t>
      </w:r>
    </w:p>
    <w:p w:rsidR="00DB7288" w:rsidRPr="00FA3B85" w:rsidRDefault="00DB7288">
      <w:pPr>
        <w:pStyle w:val="a6"/>
        <w:numPr>
          <w:ilvl w:val="0"/>
          <w:numId w:val="12"/>
        </w:numPr>
        <w:tabs>
          <w:tab w:val="left" w:pos="916"/>
          <w:tab w:val="left" w:pos="1080"/>
        </w:tabs>
        <w:jc w:val="both"/>
        <w:rPr>
          <w:i/>
          <w:iCs/>
          <w:sz w:val="28"/>
          <w:szCs w:val="28"/>
        </w:rPr>
      </w:pPr>
      <w:r w:rsidRPr="00FA3B85">
        <w:rPr>
          <w:sz w:val="28"/>
          <w:szCs w:val="28"/>
        </w:rPr>
        <w:t>Призначити слухання на ________________________________________________</w:t>
      </w:r>
      <w:r w:rsidR="0056145B">
        <w:rPr>
          <w:sz w:val="28"/>
          <w:szCs w:val="28"/>
        </w:rPr>
        <w:t>_________</w:t>
      </w:r>
    </w:p>
    <w:p w:rsidR="00DB7288" w:rsidRPr="00FA3B85" w:rsidRDefault="00DB7288">
      <w:pPr>
        <w:pStyle w:val="a6"/>
        <w:tabs>
          <w:tab w:val="left" w:pos="916"/>
          <w:tab w:val="left" w:pos="1080"/>
        </w:tabs>
        <w:jc w:val="right"/>
        <w:rPr>
          <w:sz w:val="28"/>
          <w:szCs w:val="28"/>
        </w:rPr>
      </w:pPr>
      <w:r w:rsidRPr="00FA3B85">
        <w:rPr>
          <w:i/>
          <w:iCs/>
          <w:sz w:val="28"/>
          <w:szCs w:val="28"/>
        </w:rPr>
        <w:t>дата, час та місце запланованих громадських слухань</w:t>
      </w:r>
      <w:r w:rsidRPr="00FA3B85">
        <w:rPr>
          <w:sz w:val="28"/>
          <w:szCs w:val="28"/>
        </w:rPr>
        <w:t>;</w:t>
      </w:r>
    </w:p>
    <w:p w:rsidR="00DB7288" w:rsidRPr="00FA3B85" w:rsidRDefault="00DB7288">
      <w:pPr>
        <w:pStyle w:val="a6"/>
        <w:numPr>
          <w:ilvl w:val="0"/>
          <w:numId w:val="12"/>
        </w:numPr>
        <w:tabs>
          <w:tab w:val="left" w:pos="916"/>
          <w:tab w:val="left" w:pos="1080"/>
        </w:tabs>
        <w:jc w:val="both"/>
        <w:rPr>
          <w:i/>
          <w:iCs/>
          <w:sz w:val="28"/>
          <w:szCs w:val="28"/>
        </w:rPr>
      </w:pPr>
      <w:r w:rsidRPr="00FA3B85">
        <w:rPr>
          <w:sz w:val="28"/>
          <w:szCs w:val="28"/>
        </w:rPr>
        <w:t>Контактувати з особою, уповноваженою представляти ініціаторів _____________________________________________________________</w:t>
      </w:r>
    </w:p>
    <w:p w:rsidR="00DB7288" w:rsidRPr="00FA3B85" w:rsidRDefault="00DB7288">
      <w:pPr>
        <w:pStyle w:val="a6"/>
        <w:tabs>
          <w:tab w:val="left" w:pos="916"/>
          <w:tab w:val="left" w:pos="1080"/>
        </w:tabs>
        <w:jc w:val="center"/>
        <w:rPr>
          <w:sz w:val="28"/>
          <w:szCs w:val="28"/>
        </w:rPr>
      </w:pPr>
      <w:r w:rsidRPr="00FA3B85">
        <w:rPr>
          <w:i/>
          <w:iCs/>
          <w:sz w:val="28"/>
          <w:szCs w:val="28"/>
        </w:rPr>
        <w:t>прізвище, ім’я, по батькові, адреса листування та номер телефону особи, уповноваженої представляти ініціатора;</w:t>
      </w:r>
    </w:p>
    <w:p w:rsidR="00DB7288" w:rsidRPr="00FA3B85" w:rsidRDefault="00DB7288">
      <w:pPr>
        <w:pStyle w:val="a6"/>
        <w:numPr>
          <w:ilvl w:val="0"/>
          <w:numId w:val="12"/>
        </w:numPr>
        <w:tabs>
          <w:tab w:val="left" w:pos="916"/>
          <w:tab w:val="left" w:pos="1080"/>
        </w:tabs>
        <w:jc w:val="both"/>
        <w:rPr>
          <w:sz w:val="28"/>
          <w:szCs w:val="28"/>
        </w:rPr>
      </w:pPr>
      <w:r w:rsidRPr="00FA3B85">
        <w:rPr>
          <w:sz w:val="28"/>
          <w:szCs w:val="28"/>
        </w:rPr>
        <w:t>Утворити організаційний комітет з підготовки громадських слухань, включивши до його складу таких осіб:</w:t>
      </w:r>
    </w:p>
    <w:p w:rsidR="00DB7288" w:rsidRPr="00FA3B85" w:rsidRDefault="00DB7288">
      <w:pPr>
        <w:pStyle w:val="a6"/>
        <w:tabs>
          <w:tab w:val="left" w:pos="916"/>
          <w:tab w:val="left" w:pos="1080"/>
        </w:tabs>
        <w:jc w:val="both"/>
        <w:rPr>
          <w:sz w:val="28"/>
          <w:szCs w:val="28"/>
        </w:rPr>
      </w:pPr>
      <w:r w:rsidRPr="00FA3B85">
        <w:rPr>
          <w:sz w:val="28"/>
          <w:szCs w:val="28"/>
        </w:rPr>
        <w:lastRenderedPageBreak/>
        <w:t>1)_______________________________________________;</w:t>
      </w:r>
    </w:p>
    <w:p w:rsidR="00DB7288" w:rsidRPr="00FA3B85" w:rsidRDefault="00DB7288">
      <w:pPr>
        <w:pStyle w:val="a6"/>
        <w:tabs>
          <w:tab w:val="left" w:pos="916"/>
          <w:tab w:val="left" w:pos="1080"/>
        </w:tabs>
        <w:jc w:val="both"/>
        <w:rPr>
          <w:i/>
          <w:iCs/>
          <w:sz w:val="28"/>
          <w:szCs w:val="28"/>
        </w:rPr>
      </w:pPr>
      <w:r w:rsidRPr="00FA3B85">
        <w:rPr>
          <w:sz w:val="28"/>
          <w:szCs w:val="28"/>
        </w:rPr>
        <w:t>2).....</w:t>
      </w:r>
    </w:p>
    <w:p w:rsidR="00DB7288" w:rsidRPr="00FA3B85" w:rsidRDefault="00DB7288">
      <w:pPr>
        <w:pStyle w:val="a6"/>
        <w:tabs>
          <w:tab w:val="left" w:pos="916"/>
          <w:tab w:val="left" w:pos="1080"/>
        </w:tabs>
        <w:jc w:val="center"/>
        <w:rPr>
          <w:sz w:val="28"/>
          <w:szCs w:val="28"/>
        </w:rPr>
      </w:pPr>
      <w:r w:rsidRPr="00FA3B85">
        <w:rPr>
          <w:i/>
          <w:iCs/>
          <w:sz w:val="28"/>
          <w:szCs w:val="28"/>
        </w:rPr>
        <w:t>список і контакти не більше 5 осіб, які могли б увійти до складу організаційного комітету з підготовки громадських слухань (якщо є необхідність його створення)</w:t>
      </w:r>
      <w:r w:rsidRPr="00FA3B85">
        <w:rPr>
          <w:sz w:val="28"/>
          <w:szCs w:val="28"/>
        </w:rPr>
        <w:t xml:space="preserve">. </w:t>
      </w:r>
    </w:p>
    <w:p w:rsidR="00DB7288" w:rsidRPr="00FA3B85" w:rsidRDefault="00DB7288">
      <w:pPr>
        <w:pStyle w:val="a4"/>
        <w:ind w:firstLine="416"/>
        <w:jc w:val="both"/>
        <w:rPr>
          <w:b/>
          <w:bCs/>
          <w:sz w:val="28"/>
          <w:szCs w:val="28"/>
        </w:rPr>
      </w:pPr>
      <w:r w:rsidRPr="00FA3B85">
        <w:rPr>
          <w:sz w:val="28"/>
          <w:szCs w:val="28"/>
        </w:rPr>
        <w:t xml:space="preserve">6. Надати відповідь у письмовій формі, </w:t>
      </w:r>
      <w:r w:rsidR="0056145B">
        <w:rPr>
          <w:sz w:val="28"/>
          <w:szCs w:val="28"/>
        </w:rPr>
        <w:t xml:space="preserve">у </w:t>
      </w:r>
      <w:r w:rsidRPr="00FA3B85">
        <w:rPr>
          <w:sz w:val="28"/>
          <w:szCs w:val="28"/>
        </w:rPr>
        <w:t xml:space="preserve">порядку та </w:t>
      </w:r>
      <w:r w:rsidR="00F15BA3">
        <w:rPr>
          <w:sz w:val="28"/>
          <w:szCs w:val="28"/>
        </w:rPr>
        <w:t xml:space="preserve">строки, передбачені Положенням </w:t>
      </w:r>
      <w:r w:rsidRPr="00FA3B85">
        <w:rPr>
          <w:sz w:val="28"/>
          <w:szCs w:val="28"/>
        </w:rPr>
        <w:t xml:space="preserve">Про громадські слухання у </w:t>
      </w:r>
      <w:r w:rsidR="00296EAF" w:rsidRPr="00FA3B85">
        <w:rPr>
          <w:sz w:val="28"/>
          <w:szCs w:val="28"/>
        </w:rPr>
        <w:t>Житомирській</w:t>
      </w:r>
      <w:r w:rsidR="005B62DB" w:rsidRPr="00FA3B85">
        <w:rPr>
          <w:sz w:val="28"/>
          <w:szCs w:val="28"/>
        </w:rPr>
        <w:t xml:space="preserve"> міській територіальній громаді</w:t>
      </w:r>
      <w:r w:rsidRPr="00FA3B85">
        <w:rPr>
          <w:sz w:val="28"/>
          <w:szCs w:val="28"/>
        </w:rPr>
        <w:t>, за адресою:______________________.</w:t>
      </w:r>
    </w:p>
    <w:p w:rsidR="00DB7288" w:rsidRPr="00FA3B85" w:rsidRDefault="00DB7288">
      <w:pPr>
        <w:pStyle w:val="a4"/>
        <w:jc w:val="both"/>
        <w:rPr>
          <w:sz w:val="28"/>
          <w:szCs w:val="28"/>
        </w:rPr>
      </w:pPr>
      <w:r w:rsidRPr="00FA3B85">
        <w:rPr>
          <w:b/>
          <w:bCs/>
          <w:sz w:val="28"/>
          <w:szCs w:val="28"/>
        </w:rPr>
        <w:t>До звернення додаємо:</w:t>
      </w:r>
    </w:p>
    <w:p w:rsidR="00DB7288" w:rsidRPr="00FA3B85" w:rsidRDefault="00DB7288" w:rsidP="0080557E">
      <w:pPr>
        <w:pStyle w:val="a4"/>
        <w:numPr>
          <w:ilvl w:val="0"/>
          <w:numId w:val="13"/>
        </w:numPr>
        <w:jc w:val="both"/>
        <w:rPr>
          <w:sz w:val="28"/>
          <w:szCs w:val="28"/>
        </w:rPr>
      </w:pPr>
      <w:r w:rsidRPr="00FA3B85">
        <w:rPr>
          <w:sz w:val="28"/>
          <w:szCs w:val="28"/>
        </w:rPr>
        <w:t xml:space="preserve">Список </w:t>
      </w:r>
      <w:r w:rsidR="0080557E" w:rsidRPr="00FA3B85">
        <w:rPr>
          <w:sz w:val="28"/>
          <w:szCs w:val="28"/>
        </w:rPr>
        <w:t>жителів</w:t>
      </w:r>
      <w:r w:rsidRPr="00FA3B85">
        <w:rPr>
          <w:sz w:val="28"/>
          <w:szCs w:val="28"/>
        </w:rPr>
        <w:t xml:space="preserve"> територіальної громади, які підписали це звернення, на ____ арк. </w:t>
      </w:r>
    </w:p>
    <w:p w:rsidR="00DB7288" w:rsidRPr="00FA3B85" w:rsidRDefault="00DB7288">
      <w:pPr>
        <w:pStyle w:val="a4"/>
        <w:numPr>
          <w:ilvl w:val="0"/>
          <w:numId w:val="13"/>
        </w:numPr>
        <w:jc w:val="both"/>
        <w:rPr>
          <w:b/>
          <w:bCs/>
          <w:sz w:val="28"/>
          <w:szCs w:val="28"/>
        </w:rPr>
      </w:pPr>
      <w:r w:rsidRPr="00FA3B85">
        <w:rPr>
          <w:sz w:val="28"/>
          <w:szCs w:val="28"/>
        </w:rPr>
        <w:t>Матеріали, що стосуються предмета слухань, на ____ арк.</w:t>
      </w:r>
    </w:p>
    <w:p w:rsidR="00DB7288" w:rsidRPr="00FA3B85" w:rsidRDefault="00DB7288">
      <w:pPr>
        <w:pStyle w:val="a4"/>
        <w:jc w:val="both"/>
        <w:rPr>
          <w:b/>
          <w:bCs/>
          <w:sz w:val="28"/>
          <w:szCs w:val="28"/>
        </w:rPr>
      </w:pPr>
    </w:p>
    <w:p w:rsidR="00DB7288" w:rsidRPr="00F15BA3" w:rsidRDefault="00DB7288">
      <w:pPr>
        <w:pStyle w:val="a4"/>
        <w:jc w:val="both"/>
        <w:rPr>
          <w:b/>
          <w:bCs/>
          <w:i/>
          <w:iCs/>
          <w:sz w:val="28"/>
          <w:szCs w:val="28"/>
        </w:rPr>
      </w:pPr>
      <w:r w:rsidRPr="00FA3B85">
        <w:rPr>
          <w:b/>
          <w:bCs/>
          <w:i/>
          <w:iCs/>
          <w:sz w:val="28"/>
          <w:szCs w:val="28"/>
        </w:rPr>
        <w:t>Д</w:t>
      </w:r>
      <w:r w:rsidR="00F15BA3">
        <w:rPr>
          <w:b/>
          <w:bCs/>
          <w:i/>
          <w:iCs/>
          <w:sz w:val="28"/>
          <w:szCs w:val="28"/>
        </w:rPr>
        <w:t xml:space="preserve">ата </w:t>
      </w:r>
      <w:r w:rsidRPr="00FA3B85">
        <w:rPr>
          <w:b/>
          <w:bCs/>
          <w:i/>
          <w:iCs/>
          <w:sz w:val="28"/>
          <w:szCs w:val="28"/>
        </w:rPr>
        <w:tab/>
        <w:t xml:space="preserve">підпис </w:t>
      </w:r>
      <w:r w:rsidRPr="00FA3B85">
        <w:rPr>
          <w:b/>
          <w:bCs/>
          <w:i/>
          <w:iCs/>
          <w:sz w:val="28"/>
          <w:szCs w:val="28"/>
        </w:rPr>
        <w:tab/>
      </w:r>
      <w:r w:rsidRPr="00FA3B85">
        <w:rPr>
          <w:b/>
          <w:bCs/>
          <w:i/>
          <w:iCs/>
          <w:sz w:val="28"/>
          <w:szCs w:val="28"/>
        </w:rPr>
        <w:tab/>
        <w:t>ім’я та прізвище особи, зазначеної в заголовку</w:t>
      </w:r>
    </w:p>
    <w:p w:rsidR="00DB7288" w:rsidRPr="00FA3B85" w:rsidRDefault="00DB7288">
      <w:pPr>
        <w:pStyle w:val="a4"/>
        <w:pageBreakBefore/>
        <w:jc w:val="center"/>
        <w:rPr>
          <w:b/>
          <w:bCs/>
          <w:sz w:val="28"/>
          <w:szCs w:val="28"/>
        </w:rPr>
      </w:pPr>
      <w:r w:rsidRPr="00FA3B85">
        <w:rPr>
          <w:b/>
          <w:bCs/>
          <w:sz w:val="28"/>
          <w:szCs w:val="28"/>
        </w:rPr>
        <w:lastRenderedPageBreak/>
        <w:t xml:space="preserve">Список </w:t>
      </w:r>
      <w:r w:rsidR="0080557E" w:rsidRPr="00FA3B85">
        <w:rPr>
          <w:b/>
          <w:bCs/>
          <w:sz w:val="28"/>
          <w:szCs w:val="28"/>
        </w:rPr>
        <w:t>жителів</w:t>
      </w:r>
      <w:r w:rsidR="00F15BA3">
        <w:rPr>
          <w:b/>
          <w:bCs/>
          <w:sz w:val="28"/>
          <w:szCs w:val="28"/>
        </w:rPr>
        <w:t xml:space="preserve"> Житомирської міської об’єднаної</w:t>
      </w:r>
      <w:r w:rsidRPr="00FA3B85">
        <w:rPr>
          <w:b/>
          <w:bCs/>
          <w:sz w:val="28"/>
          <w:szCs w:val="28"/>
        </w:rPr>
        <w:t xml:space="preserve"> територіальної громади, які підписали звернення з ініціативою щодо проведення громадських слухань з предмета: _____________________</w:t>
      </w:r>
    </w:p>
    <w:p w:rsidR="00DB7288" w:rsidRPr="00FA3B85" w:rsidRDefault="00DB7288">
      <w:pPr>
        <w:pStyle w:val="a4"/>
        <w:jc w:val="center"/>
        <w:rPr>
          <w:b/>
          <w:bCs/>
          <w:sz w:val="28"/>
          <w:szCs w:val="28"/>
        </w:rPr>
      </w:pPr>
    </w:p>
    <w:tbl>
      <w:tblPr>
        <w:tblW w:w="9709" w:type="dxa"/>
        <w:tblInd w:w="92" w:type="dxa"/>
        <w:tblLayout w:type="fixed"/>
        <w:tblLook w:val="0000"/>
      </w:tblPr>
      <w:tblGrid>
        <w:gridCol w:w="745"/>
        <w:gridCol w:w="2248"/>
        <w:gridCol w:w="2268"/>
        <w:gridCol w:w="2693"/>
        <w:gridCol w:w="1755"/>
      </w:tblGrid>
      <w:tr w:rsidR="00DB7288" w:rsidRPr="00FA3B85" w:rsidTr="0056145B">
        <w:tc>
          <w:tcPr>
            <w:tcW w:w="745"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bCs/>
                <w:sz w:val="28"/>
                <w:szCs w:val="28"/>
              </w:rPr>
            </w:pPr>
            <w:r w:rsidRPr="00FA3B85">
              <w:rPr>
                <w:b/>
                <w:bCs/>
                <w:sz w:val="28"/>
                <w:szCs w:val="28"/>
              </w:rPr>
              <w:t>№ п/п</w:t>
            </w:r>
          </w:p>
        </w:tc>
        <w:tc>
          <w:tcPr>
            <w:tcW w:w="2248"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bCs/>
                <w:sz w:val="28"/>
                <w:szCs w:val="28"/>
              </w:rPr>
            </w:pPr>
            <w:r w:rsidRPr="00FA3B85">
              <w:rPr>
                <w:b/>
                <w:bCs/>
                <w:sz w:val="28"/>
                <w:szCs w:val="28"/>
              </w:rPr>
              <w:t xml:space="preserve">Прізвище, ім’я, по батькові </w:t>
            </w:r>
            <w:r w:rsidR="0080557E" w:rsidRPr="00FA3B85">
              <w:rPr>
                <w:b/>
                <w:bCs/>
                <w:sz w:val="28"/>
                <w:szCs w:val="28"/>
              </w:rPr>
              <w:t>жителя</w:t>
            </w:r>
            <w:r w:rsidRPr="00FA3B85">
              <w:rPr>
                <w:b/>
                <w:bCs/>
                <w:sz w:val="28"/>
                <w:szCs w:val="28"/>
              </w:rPr>
              <w:t xml:space="preserve"> територіальної громади</w:t>
            </w:r>
          </w:p>
        </w:tc>
        <w:tc>
          <w:tcPr>
            <w:tcW w:w="2268"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bCs/>
                <w:sz w:val="28"/>
                <w:szCs w:val="28"/>
              </w:rPr>
            </w:pPr>
            <w:r w:rsidRPr="00FA3B85">
              <w:rPr>
                <w:b/>
                <w:bCs/>
                <w:sz w:val="28"/>
                <w:szCs w:val="28"/>
              </w:rPr>
              <w:t>Число, місяць і рік народження</w:t>
            </w:r>
          </w:p>
        </w:tc>
        <w:tc>
          <w:tcPr>
            <w:tcW w:w="2693"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bCs/>
                <w:sz w:val="28"/>
                <w:szCs w:val="28"/>
              </w:rPr>
            </w:pPr>
            <w:r w:rsidRPr="00FA3B85">
              <w:rPr>
                <w:b/>
                <w:bCs/>
                <w:sz w:val="28"/>
                <w:szCs w:val="28"/>
              </w:rPr>
              <w:t>Адреса реєстрації і контактний телефон</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jc w:val="center"/>
              <w:rPr>
                <w:sz w:val="28"/>
                <w:szCs w:val="28"/>
              </w:rPr>
            </w:pPr>
            <w:r w:rsidRPr="00FA3B85">
              <w:rPr>
                <w:b/>
                <w:bCs/>
                <w:sz w:val="28"/>
                <w:szCs w:val="28"/>
              </w:rPr>
              <w:t xml:space="preserve">Особистий підпис </w:t>
            </w:r>
          </w:p>
        </w:tc>
      </w:tr>
      <w:tr w:rsidR="00DB7288" w:rsidRPr="00FA3B85" w:rsidTr="0056145B">
        <w:tc>
          <w:tcPr>
            <w:tcW w:w="745"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r w:rsidRPr="00FA3B85">
              <w:rPr>
                <w:sz w:val="28"/>
                <w:szCs w:val="28"/>
              </w:rPr>
              <w:t>1</w:t>
            </w:r>
          </w:p>
        </w:tc>
        <w:tc>
          <w:tcPr>
            <w:tcW w:w="2248"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p w:rsidR="00DB7288" w:rsidRPr="00FA3B85" w:rsidRDefault="00DB7288">
            <w:pPr>
              <w:jc w:val="both"/>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269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jc w:val="both"/>
              <w:rPr>
                <w:sz w:val="28"/>
                <w:szCs w:val="28"/>
              </w:rPr>
            </w:pPr>
          </w:p>
        </w:tc>
      </w:tr>
      <w:tr w:rsidR="00DB7288" w:rsidRPr="00FA3B85" w:rsidTr="0056145B">
        <w:tc>
          <w:tcPr>
            <w:tcW w:w="745"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r w:rsidRPr="00FA3B85">
              <w:rPr>
                <w:sz w:val="28"/>
                <w:szCs w:val="28"/>
              </w:rPr>
              <w:t>...</w:t>
            </w:r>
          </w:p>
        </w:tc>
        <w:tc>
          <w:tcPr>
            <w:tcW w:w="2248"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p w:rsidR="00DB7288" w:rsidRPr="00FA3B85" w:rsidRDefault="00DB7288">
            <w:pPr>
              <w:jc w:val="both"/>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269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jc w:val="both"/>
              <w:rPr>
                <w:sz w:val="28"/>
                <w:szCs w:val="28"/>
              </w:rPr>
            </w:pPr>
          </w:p>
        </w:tc>
      </w:tr>
      <w:tr w:rsidR="00DB7288" w:rsidRPr="00FA3B85" w:rsidTr="0056145B">
        <w:tc>
          <w:tcPr>
            <w:tcW w:w="745"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r w:rsidRPr="00FA3B85">
              <w:rPr>
                <w:sz w:val="28"/>
                <w:szCs w:val="28"/>
              </w:rPr>
              <w:t>100</w:t>
            </w:r>
          </w:p>
        </w:tc>
        <w:tc>
          <w:tcPr>
            <w:tcW w:w="2248"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p w:rsidR="00DB7288" w:rsidRPr="00FA3B85" w:rsidRDefault="00DB7288">
            <w:pPr>
              <w:jc w:val="both"/>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269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jc w:val="both"/>
              <w:rPr>
                <w:sz w:val="28"/>
                <w:szCs w:val="28"/>
              </w:rPr>
            </w:pPr>
          </w:p>
        </w:tc>
      </w:tr>
    </w:tbl>
    <w:p w:rsidR="00DB7288" w:rsidRPr="00FA3B85" w:rsidRDefault="00DB7288">
      <w:pPr>
        <w:jc w:val="both"/>
        <w:rPr>
          <w:sz w:val="28"/>
          <w:szCs w:val="28"/>
        </w:rPr>
      </w:pPr>
    </w:p>
    <w:p w:rsidR="00DB7288" w:rsidRPr="00FA3B85" w:rsidRDefault="00DB7288">
      <w:pPr>
        <w:jc w:val="both"/>
        <w:rPr>
          <w:sz w:val="28"/>
          <w:szCs w:val="28"/>
        </w:rPr>
      </w:pPr>
    </w:p>
    <w:p w:rsidR="00DB7288" w:rsidRPr="00FA3B85" w:rsidRDefault="00DB7288" w:rsidP="00387503">
      <w:pPr>
        <w:pageBreakBefore/>
        <w:suppressAutoHyphens w:val="0"/>
        <w:ind w:left="3261"/>
        <w:rPr>
          <w:b/>
          <w:sz w:val="28"/>
          <w:szCs w:val="28"/>
        </w:rPr>
      </w:pPr>
      <w:r w:rsidRPr="00FA3B85">
        <w:rPr>
          <w:b/>
          <w:i/>
          <w:sz w:val="28"/>
          <w:szCs w:val="28"/>
        </w:rPr>
        <w:lastRenderedPageBreak/>
        <w:t>ДОДАТОК 2</w:t>
      </w:r>
    </w:p>
    <w:p w:rsidR="00DB7288" w:rsidRPr="00DF73FE" w:rsidRDefault="00DB7288" w:rsidP="00387503">
      <w:pPr>
        <w:tabs>
          <w:tab w:val="left" w:pos="900"/>
          <w:tab w:val="left" w:pos="1080"/>
        </w:tabs>
        <w:ind w:left="3261"/>
        <w:rPr>
          <w:b/>
          <w:sz w:val="28"/>
          <w:szCs w:val="28"/>
          <w:lang w:val="ru-RU"/>
        </w:rPr>
      </w:pPr>
      <w:r w:rsidRPr="00FA3B85">
        <w:rPr>
          <w:b/>
          <w:sz w:val="28"/>
          <w:szCs w:val="28"/>
        </w:rPr>
        <w:t>ДО ПОЛОЖЕННЯ</w:t>
      </w:r>
      <w:r w:rsidRPr="00FA3B85">
        <w:rPr>
          <w:rStyle w:val="FootnoteCharacters"/>
          <w:b/>
          <w:sz w:val="28"/>
          <w:szCs w:val="28"/>
        </w:rPr>
        <w:t xml:space="preserve"> </w:t>
      </w:r>
      <w:r w:rsidRPr="00FA3B85">
        <w:rPr>
          <w:b/>
          <w:sz w:val="28"/>
          <w:szCs w:val="28"/>
        </w:rPr>
        <w:t xml:space="preserve">ПРО ГРОМАДСЬКІ СЛУХАННЯ </w:t>
      </w:r>
      <w:r w:rsidR="0047229E" w:rsidRPr="00FA3B85">
        <w:rPr>
          <w:b/>
          <w:sz w:val="28"/>
          <w:szCs w:val="28"/>
        </w:rPr>
        <w:t xml:space="preserve">В </w:t>
      </w:r>
      <w:r w:rsidR="007E407D" w:rsidRPr="00FA3B85">
        <w:rPr>
          <w:b/>
          <w:sz w:val="28"/>
          <w:szCs w:val="28"/>
        </w:rPr>
        <w:t>ЖИТОМИР</w:t>
      </w:r>
      <w:r w:rsidR="0047229E" w:rsidRPr="00FA3B85">
        <w:rPr>
          <w:b/>
          <w:sz w:val="28"/>
          <w:szCs w:val="28"/>
        </w:rPr>
        <w:t xml:space="preserve">СЬКІЙ МІСЬКІЙ </w:t>
      </w:r>
      <w:r w:rsidR="00387503">
        <w:rPr>
          <w:b/>
          <w:sz w:val="28"/>
          <w:szCs w:val="28"/>
        </w:rPr>
        <w:t>ОБ</w:t>
      </w:r>
      <w:r w:rsidR="00387503" w:rsidRPr="00387503">
        <w:rPr>
          <w:b/>
          <w:sz w:val="28"/>
          <w:szCs w:val="28"/>
          <w:lang w:val="ru-RU"/>
        </w:rPr>
        <w:t>’</w:t>
      </w:r>
      <w:r w:rsidR="00387503">
        <w:rPr>
          <w:b/>
          <w:sz w:val="28"/>
          <w:szCs w:val="28"/>
        </w:rPr>
        <w:t>ЄДНАНІЙ</w:t>
      </w:r>
      <w:r w:rsidR="00387503" w:rsidRPr="00FA3B85">
        <w:rPr>
          <w:b/>
          <w:sz w:val="28"/>
          <w:szCs w:val="28"/>
        </w:rPr>
        <w:t xml:space="preserve"> </w:t>
      </w:r>
      <w:r w:rsidR="00387503">
        <w:rPr>
          <w:b/>
          <w:sz w:val="28"/>
          <w:szCs w:val="28"/>
        </w:rPr>
        <w:t>ТЕРИТОРІАЛЬНІЙ ГРОМАДІ</w:t>
      </w:r>
    </w:p>
    <w:p w:rsidR="00387503" w:rsidRPr="00DF73FE" w:rsidRDefault="00387503" w:rsidP="00387503">
      <w:pPr>
        <w:tabs>
          <w:tab w:val="left" w:pos="900"/>
          <w:tab w:val="left" w:pos="1080"/>
        </w:tabs>
        <w:ind w:left="3261"/>
        <w:rPr>
          <w:b/>
          <w:sz w:val="28"/>
          <w:szCs w:val="28"/>
          <w:lang w:val="ru-RU"/>
        </w:rPr>
      </w:pPr>
    </w:p>
    <w:p w:rsidR="00DB7288" w:rsidRPr="00FA3B85" w:rsidRDefault="00DB7288">
      <w:pPr>
        <w:tabs>
          <w:tab w:val="left" w:pos="900"/>
          <w:tab w:val="left" w:pos="1080"/>
        </w:tabs>
        <w:jc w:val="center"/>
        <w:rPr>
          <w:b/>
          <w:sz w:val="28"/>
          <w:szCs w:val="28"/>
        </w:rPr>
      </w:pPr>
      <w:r w:rsidRPr="00FA3B85">
        <w:rPr>
          <w:b/>
          <w:sz w:val="28"/>
          <w:szCs w:val="28"/>
        </w:rPr>
        <w:t>Зразок письмового звернення від осіб, зазначених у пунктах 2, 3 частини 1 статті 6 цього Положення</w:t>
      </w:r>
    </w:p>
    <w:p w:rsidR="00DB7288" w:rsidRPr="00FA3B85" w:rsidRDefault="00DB7288">
      <w:pPr>
        <w:tabs>
          <w:tab w:val="left" w:pos="900"/>
          <w:tab w:val="left" w:pos="1080"/>
        </w:tabs>
        <w:jc w:val="center"/>
        <w:rPr>
          <w:b/>
          <w:sz w:val="28"/>
          <w:szCs w:val="28"/>
        </w:rPr>
      </w:pPr>
    </w:p>
    <w:p w:rsidR="00DB7288" w:rsidRPr="00FA3B85" w:rsidRDefault="00DB7288">
      <w:pPr>
        <w:tabs>
          <w:tab w:val="left" w:pos="900"/>
          <w:tab w:val="left" w:pos="1080"/>
        </w:tabs>
        <w:jc w:val="center"/>
        <w:rPr>
          <w:sz w:val="28"/>
          <w:szCs w:val="28"/>
        </w:rPr>
      </w:pPr>
      <w:r w:rsidRPr="00FA3B85">
        <w:rPr>
          <w:b/>
          <w:bCs/>
          <w:sz w:val="28"/>
          <w:szCs w:val="28"/>
        </w:rPr>
        <w:t>Офіційний бланк організації (за наявності)</w:t>
      </w:r>
    </w:p>
    <w:p w:rsidR="00DB7288" w:rsidRPr="00FA3B85" w:rsidRDefault="00DB7288">
      <w:pPr>
        <w:tabs>
          <w:tab w:val="left" w:pos="900"/>
          <w:tab w:val="left" w:pos="1080"/>
        </w:tabs>
        <w:ind w:firstLine="3155"/>
        <w:jc w:val="both"/>
        <w:rPr>
          <w:sz w:val="28"/>
          <w:szCs w:val="28"/>
        </w:rPr>
      </w:pPr>
    </w:p>
    <w:p w:rsidR="00DB7288" w:rsidRPr="00FA3B85" w:rsidRDefault="00296EAF">
      <w:pPr>
        <w:tabs>
          <w:tab w:val="left" w:pos="900"/>
          <w:tab w:val="left" w:pos="1080"/>
        </w:tabs>
        <w:ind w:firstLine="3155"/>
        <w:jc w:val="both"/>
        <w:rPr>
          <w:b/>
          <w:bCs/>
          <w:sz w:val="28"/>
          <w:szCs w:val="28"/>
        </w:rPr>
      </w:pPr>
      <w:r w:rsidRPr="00FA3B85">
        <w:rPr>
          <w:b/>
          <w:bCs/>
          <w:sz w:val="28"/>
          <w:szCs w:val="28"/>
        </w:rPr>
        <w:t>Житомир</w:t>
      </w:r>
      <w:r w:rsidR="00DB7288" w:rsidRPr="00FA3B85">
        <w:rPr>
          <w:b/>
          <w:bCs/>
          <w:sz w:val="28"/>
          <w:szCs w:val="28"/>
        </w:rPr>
        <w:t>ському міському  голові</w:t>
      </w:r>
    </w:p>
    <w:p w:rsidR="00DB7288" w:rsidRPr="00FA3B85" w:rsidRDefault="00DB7288">
      <w:pPr>
        <w:ind w:firstLine="3155"/>
        <w:jc w:val="both"/>
        <w:rPr>
          <w:b/>
          <w:bCs/>
          <w:sz w:val="28"/>
          <w:szCs w:val="28"/>
        </w:rPr>
      </w:pPr>
      <w:r w:rsidRPr="00FA3B85">
        <w:rPr>
          <w:b/>
          <w:bCs/>
          <w:sz w:val="28"/>
          <w:szCs w:val="28"/>
        </w:rPr>
        <w:t>____________________________________________</w:t>
      </w:r>
    </w:p>
    <w:p w:rsidR="00DB7288" w:rsidRPr="00FA3B85" w:rsidRDefault="00DB7288">
      <w:pPr>
        <w:ind w:firstLine="3155"/>
        <w:jc w:val="both"/>
        <w:rPr>
          <w:sz w:val="28"/>
          <w:szCs w:val="28"/>
        </w:rPr>
      </w:pPr>
      <w:proofErr w:type="spellStart"/>
      <w:r w:rsidRPr="00FA3B85">
        <w:rPr>
          <w:b/>
          <w:bCs/>
          <w:sz w:val="28"/>
          <w:szCs w:val="28"/>
        </w:rPr>
        <w:t>____________________________________________</w:t>
      </w:r>
      <w:r w:rsidRPr="00FA3B85">
        <w:rPr>
          <w:i/>
          <w:iCs/>
          <w:sz w:val="28"/>
          <w:szCs w:val="28"/>
        </w:rPr>
        <w:t>Юридич</w:t>
      </w:r>
      <w:proofErr w:type="spellEnd"/>
      <w:r w:rsidRPr="00FA3B85">
        <w:rPr>
          <w:i/>
          <w:iCs/>
          <w:sz w:val="28"/>
          <w:szCs w:val="28"/>
        </w:rPr>
        <w:t>на адреса організації (якщо не на офіційному бланку)</w:t>
      </w:r>
    </w:p>
    <w:p w:rsidR="00DB7288" w:rsidRPr="00FA3B85" w:rsidRDefault="00DB7288">
      <w:pPr>
        <w:ind w:firstLine="48"/>
        <w:jc w:val="both"/>
        <w:rPr>
          <w:sz w:val="28"/>
          <w:szCs w:val="28"/>
        </w:rPr>
      </w:pPr>
      <w:r w:rsidRPr="00FA3B85">
        <w:rPr>
          <w:sz w:val="28"/>
          <w:szCs w:val="28"/>
        </w:rPr>
        <w:t>№_________ від ____________</w:t>
      </w:r>
    </w:p>
    <w:p w:rsidR="00DB7288" w:rsidRPr="00FA3B85" w:rsidRDefault="00DB7288">
      <w:pPr>
        <w:jc w:val="right"/>
        <w:rPr>
          <w:sz w:val="28"/>
          <w:szCs w:val="28"/>
        </w:rPr>
      </w:pPr>
    </w:p>
    <w:p w:rsidR="00DB7288" w:rsidRPr="00FA3B85" w:rsidRDefault="00DB7288">
      <w:pPr>
        <w:jc w:val="right"/>
        <w:rPr>
          <w:sz w:val="28"/>
          <w:szCs w:val="28"/>
        </w:rPr>
      </w:pPr>
    </w:p>
    <w:p w:rsidR="00DB7288" w:rsidRPr="00FA3B85" w:rsidRDefault="00DB7288">
      <w:pPr>
        <w:jc w:val="center"/>
        <w:rPr>
          <w:b/>
          <w:bCs/>
          <w:sz w:val="28"/>
          <w:szCs w:val="28"/>
        </w:rPr>
      </w:pPr>
      <w:r w:rsidRPr="00FA3B85">
        <w:rPr>
          <w:b/>
          <w:bCs/>
          <w:sz w:val="28"/>
          <w:szCs w:val="28"/>
        </w:rPr>
        <w:t>ЗВЕРНЕННЯ</w:t>
      </w:r>
    </w:p>
    <w:p w:rsidR="00DB7288" w:rsidRPr="00FA3B85" w:rsidRDefault="00DB7288">
      <w:pPr>
        <w:jc w:val="center"/>
        <w:rPr>
          <w:sz w:val="28"/>
          <w:szCs w:val="28"/>
        </w:rPr>
      </w:pPr>
      <w:r w:rsidRPr="00FA3B85">
        <w:rPr>
          <w:b/>
          <w:bCs/>
          <w:sz w:val="28"/>
          <w:szCs w:val="28"/>
        </w:rPr>
        <w:t>З ІНІЦІАТИВОЮ ЩОДО ПРОВЕДЕННЯ ГРОМАДСЬКИХ СЛУХАНЬ</w:t>
      </w:r>
    </w:p>
    <w:p w:rsidR="00DB7288" w:rsidRPr="00FA3B85" w:rsidRDefault="00DB7288">
      <w:pPr>
        <w:jc w:val="center"/>
        <w:rPr>
          <w:sz w:val="28"/>
          <w:szCs w:val="28"/>
        </w:rPr>
      </w:pPr>
    </w:p>
    <w:p w:rsidR="00DB7288" w:rsidRPr="00FA3B85" w:rsidRDefault="00DB7288">
      <w:pPr>
        <w:pStyle w:val="a4"/>
        <w:ind w:firstLine="261"/>
        <w:jc w:val="both"/>
        <w:rPr>
          <w:sz w:val="28"/>
          <w:szCs w:val="28"/>
        </w:rPr>
      </w:pPr>
      <w:r w:rsidRPr="00FA3B85">
        <w:rPr>
          <w:sz w:val="28"/>
          <w:szCs w:val="28"/>
        </w:rPr>
        <w:t xml:space="preserve">Відповідно до статті 13 Закону України </w:t>
      </w:r>
      <w:r w:rsidR="0056145B">
        <w:rPr>
          <w:sz w:val="28"/>
          <w:szCs w:val="28"/>
        </w:rPr>
        <w:t>«</w:t>
      </w:r>
      <w:r w:rsidRPr="00FA3B85">
        <w:rPr>
          <w:sz w:val="28"/>
          <w:szCs w:val="28"/>
        </w:rPr>
        <w:t>Про місцеве самоврядування в Україні</w:t>
      </w:r>
      <w:r w:rsidR="0056145B">
        <w:rPr>
          <w:sz w:val="28"/>
          <w:szCs w:val="28"/>
        </w:rPr>
        <w:t>»</w:t>
      </w:r>
      <w:r w:rsidRPr="00FA3B85">
        <w:rPr>
          <w:sz w:val="28"/>
          <w:szCs w:val="28"/>
        </w:rPr>
        <w:t xml:space="preserve">, статті 1 Закону України </w:t>
      </w:r>
      <w:r w:rsidR="0056145B">
        <w:rPr>
          <w:sz w:val="28"/>
          <w:szCs w:val="28"/>
        </w:rPr>
        <w:t>«</w:t>
      </w:r>
      <w:r w:rsidRPr="00FA3B85">
        <w:rPr>
          <w:sz w:val="28"/>
          <w:szCs w:val="28"/>
        </w:rPr>
        <w:t>Про звернення г</w:t>
      </w:r>
      <w:r w:rsidR="00F15BA3">
        <w:rPr>
          <w:sz w:val="28"/>
          <w:szCs w:val="28"/>
        </w:rPr>
        <w:t>ромадян</w:t>
      </w:r>
      <w:r w:rsidR="0056145B">
        <w:rPr>
          <w:sz w:val="28"/>
          <w:szCs w:val="28"/>
        </w:rPr>
        <w:t>»</w:t>
      </w:r>
      <w:r w:rsidR="00F15BA3">
        <w:rPr>
          <w:sz w:val="28"/>
          <w:szCs w:val="28"/>
        </w:rPr>
        <w:t xml:space="preserve">, статей 6-8 Положення </w:t>
      </w:r>
      <w:r w:rsidRPr="00FA3B85">
        <w:rPr>
          <w:sz w:val="28"/>
          <w:szCs w:val="28"/>
        </w:rPr>
        <w:t xml:space="preserve">Про громадські слухання у </w:t>
      </w:r>
      <w:r w:rsidR="00296EAF" w:rsidRPr="00FA3B85">
        <w:rPr>
          <w:sz w:val="28"/>
          <w:szCs w:val="28"/>
        </w:rPr>
        <w:t>Житомирській</w:t>
      </w:r>
      <w:r w:rsidR="005B62DB" w:rsidRPr="00FA3B85">
        <w:rPr>
          <w:sz w:val="28"/>
          <w:szCs w:val="28"/>
        </w:rPr>
        <w:t xml:space="preserve"> міській </w:t>
      </w:r>
      <w:r w:rsidR="00F15BA3">
        <w:rPr>
          <w:sz w:val="28"/>
          <w:szCs w:val="28"/>
        </w:rPr>
        <w:t xml:space="preserve">об’єднаній </w:t>
      </w:r>
      <w:r w:rsidR="005B62DB" w:rsidRPr="00FA3B85">
        <w:rPr>
          <w:sz w:val="28"/>
          <w:szCs w:val="28"/>
        </w:rPr>
        <w:t>територіальній громаді</w:t>
      </w:r>
      <w:r w:rsidRPr="00FA3B85">
        <w:rPr>
          <w:sz w:val="28"/>
          <w:szCs w:val="28"/>
        </w:rPr>
        <w:t>, просимо:</w:t>
      </w:r>
    </w:p>
    <w:p w:rsidR="00DB7288" w:rsidRPr="00FA3B85" w:rsidRDefault="00DB7288">
      <w:pPr>
        <w:pStyle w:val="a4"/>
        <w:numPr>
          <w:ilvl w:val="0"/>
          <w:numId w:val="14"/>
        </w:numPr>
        <w:jc w:val="both"/>
        <w:rPr>
          <w:i/>
          <w:iCs/>
          <w:sz w:val="28"/>
          <w:szCs w:val="28"/>
        </w:rPr>
      </w:pPr>
      <w:r w:rsidRPr="00FA3B85">
        <w:rPr>
          <w:sz w:val="28"/>
          <w:szCs w:val="28"/>
        </w:rPr>
        <w:t>Зареєструвати ініціативу щодо проведення громадських слухань у місті</w:t>
      </w:r>
      <w:r w:rsidRPr="00FA3B85">
        <w:rPr>
          <w:i/>
          <w:iCs/>
          <w:sz w:val="28"/>
          <w:szCs w:val="28"/>
        </w:rPr>
        <w:t xml:space="preserve"> (районі міста, селі, мікрорайоні, кварталі, вулиці, будинку(</w:t>
      </w:r>
      <w:proofErr w:type="spellStart"/>
      <w:r w:rsidRPr="00FA3B85">
        <w:rPr>
          <w:i/>
          <w:iCs/>
          <w:sz w:val="28"/>
          <w:szCs w:val="28"/>
        </w:rPr>
        <w:t>-ках</w:t>
      </w:r>
      <w:proofErr w:type="spellEnd"/>
      <w:r w:rsidRPr="00FA3B85">
        <w:rPr>
          <w:i/>
          <w:iCs/>
          <w:sz w:val="28"/>
          <w:szCs w:val="28"/>
        </w:rPr>
        <w:t>))</w:t>
      </w:r>
      <w:r w:rsidRPr="00FA3B85">
        <w:rPr>
          <w:sz w:val="28"/>
          <w:szCs w:val="28"/>
        </w:rPr>
        <w:t xml:space="preserve"> з такого предмета:______________________________________________</w:t>
      </w:r>
    </w:p>
    <w:p w:rsidR="00DB7288" w:rsidRPr="00FA3B85" w:rsidRDefault="00DB7288">
      <w:pPr>
        <w:pStyle w:val="a6"/>
        <w:tabs>
          <w:tab w:val="left" w:pos="358"/>
          <w:tab w:val="left" w:pos="387"/>
        </w:tabs>
        <w:jc w:val="center"/>
        <w:rPr>
          <w:sz w:val="28"/>
          <w:szCs w:val="28"/>
        </w:rPr>
      </w:pPr>
      <w:r w:rsidRPr="00FA3B85">
        <w:rPr>
          <w:i/>
          <w:iCs/>
          <w:sz w:val="28"/>
          <w:szCs w:val="28"/>
        </w:rPr>
        <w:t>проблема, питання, проект рішення та інше, що пропонується до розгляду;</w:t>
      </w:r>
    </w:p>
    <w:p w:rsidR="00DB7288" w:rsidRPr="00FA3B85" w:rsidRDefault="00DB7288">
      <w:pPr>
        <w:pStyle w:val="a6"/>
        <w:tabs>
          <w:tab w:val="left" w:pos="916"/>
          <w:tab w:val="left" w:pos="1080"/>
        </w:tabs>
        <w:jc w:val="both"/>
        <w:rPr>
          <w:sz w:val="28"/>
          <w:szCs w:val="28"/>
        </w:rPr>
      </w:pPr>
    </w:p>
    <w:p w:rsidR="00DB7288" w:rsidRPr="00FA3B85" w:rsidRDefault="00DB7288">
      <w:pPr>
        <w:pStyle w:val="a6"/>
        <w:numPr>
          <w:ilvl w:val="0"/>
          <w:numId w:val="14"/>
        </w:numPr>
        <w:tabs>
          <w:tab w:val="left" w:pos="916"/>
          <w:tab w:val="left" w:pos="1080"/>
        </w:tabs>
        <w:jc w:val="both"/>
        <w:rPr>
          <w:i/>
          <w:iCs/>
          <w:sz w:val="28"/>
          <w:szCs w:val="28"/>
        </w:rPr>
      </w:pPr>
      <w:r w:rsidRPr="00FA3B85">
        <w:rPr>
          <w:sz w:val="28"/>
          <w:szCs w:val="28"/>
        </w:rPr>
        <w:t>Запросити на громадські слухання: ________________________________________</w:t>
      </w:r>
      <w:r w:rsidR="0056145B">
        <w:rPr>
          <w:sz w:val="28"/>
          <w:szCs w:val="28"/>
        </w:rPr>
        <w:t>__________________</w:t>
      </w:r>
    </w:p>
    <w:p w:rsidR="00DB7288" w:rsidRPr="00FA3B85" w:rsidRDefault="00DB7288">
      <w:pPr>
        <w:pStyle w:val="a6"/>
        <w:tabs>
          <w:tab w:val="left" w:pos="916"/>
          <w:tab w:val="left" w:pos="1080"/>
        </w:tabs>
        <w:jc w:val="right"/>
        <w:rPr>
          <w:sz w:val="28"/>
          <w:szCs w:val="28"/>
        </w:rPr>
      </w:pPr>
      <w:r w:rsidRPr="00FA3B85">
        <w:rPr>
          <w:i/>
          <w:iCs/>
          <w:sz w:val="28"/>
          <w:szCs w:val="28"/>
        </w:rPr>
        <w:t>прізвища та/або назви посад посадових осіб (якщо вони відомі)</w:t>
      </w:r>
    </w:p>
    <w:p w:rsidR="00DB7288" w:rsidRPr="00FA3B85" w:rsidRDefault="00DB7288">
      <w:pPr>
        <w:pStyle w:val="a6"/>
        <w:numPr>
          <w:ilvl w:val="0"/>
          <w:numId w:val="14"/>
        </w:numPr>
        <w:tabs>
          <w:tab w:val="left" w:pos="916"/>
          <w:tab w:val="left" w:pos="1080"/>
        </w:tabs>
        <w:jc w:val="both"/>
        <w:rPr>
          <w:i/>
          <w:iCs/>
          <w:sz w:val="28"/>
          <w:szCs w:val="28"/>
        </w:rPr>
      </w:pPr>
      <w:r w:rsidRPr="00FA3B85">
        <w:rPr>
          <w:sz w:val="28"/>
          <w:szCs w:val="28"/>
        </w:rPr>
        <w:t>Призначити слухання на ________________________________________________</w:t>
      </w:r>
      <w:r w:rsidR="0056145B">
        <w:rPr>
          <w:sz w:val="28"/>
          <w:szCs w:val="28"/>
        </w:rPr>
        <w:t>_________</w:t>
      </w:r>
    </w:p>
    <w:p w:rsidR="00DB7288" w:rsidRPr="00FA3B85" w:rsidRDefault="00DB7288">
      <w:pPr>
        <w:pStyle w:val="a6"/>
        <w:tabs>
          <w:tab w:val="left" w:pos="916"/>
          <w:tab w:val="left" w:pos="1080"/>
        </w:tabs>
        <w:jc w:val="right"/>
        <w:rPr>
          <w:sz w:val="28"/>
          <w:szCs w:val="28"/>
        </w:rPr>
      </w:pPr>
      <w:r w:rsidRPr="00FA3B85">
        <w:rPr>
          <w:i/>
          <w:iCs/>
          <w:sz w:val="28"/>
          <w:szCs w:val="28"/>
        </w:rPr>
        <w:t>дата, час та місце запланованих громадських слухань</w:t>
      </w:r>
      <w:r w:rsidRPr="00FA3B85">
        <w:rPr>
          <w:sz w:val="28"/>
          <w:szCs w:val="28"/>
        </w:rPr>
        <w:t>;</w:t>
      </w:r>
    </w:p>
    <w:p w:rsidR="00DB7288" w:rsidRPr="00FA3B85" w:rsidRDefault="00DB7288">
      <w:pPr>
        <w:pStyle w:val="a6"/>
        <w:numPr>
          <w:ilvl w:val="0"/>
          <w:numId w:val="14"/>
        </w:numPr>
        <w:tabs>
          <w:tab w:val="left" w:pos="916"/>
          <w:tab w:val="left" w:pos="1080"/>
        </w:tabs>
        <w:jc w:val="both"/>
        <w:rPr>
          <w:i/>
          <w:iCs/>
          <w:sz w:val="28"/>
          <w:szCs w:val="28"/>
        </w:rPr>
      </w:pPr>
      <w:r w:rsidRPr="00FA3B85">
        <w:rPr>
          <w:sz w:val="28"/>
          <w:szCs w:val="28"/>
        </w:rPr>
        <w:t>Контактувати з особою, уповноваженою представляти ініціаторів _____________________________________________________________</w:t>
      </w:r>
    </w:p>
    <w:p w:rsidR="00DB7288" w:rsidRPr="00FA3B85" w:rsidRDefault="00DB7288">
      <w:pPr>
        <w:pStyle w:val="a6"/>
        <w:tabs>
          <w:tab w:val="left" w:pos="916"/>
          <w:tab w:val="left" w:pos="1080"/>
        </w:tabs>
        <w:jc w:val="center"/>
        <w:rPr>
          <w:sz w:val="28"/>
          <w:szCs w:val="28"/>
        </w:rPr>
      </w:pPr>
      <w:r w:rsidRPr="00FA3B85">
        <w:rPr>
          <w:i/>
          <w:iCs/>
          <w:sz w:val="28"/>
          <w:szCs w:val="28"/>
        </w:rPr>
        <w:t>прізвище, ім’я, по батькові та контакти особи, уповноваженої представляти ініціатора;</w:t>
      </w:r>
    </w:p>
    <w:p w:rsidR="00DB7288" w:rsidRDefault="00DB7288">
      <w:pPr>
        <w:pStyle w:val="a6"/>
        <w:numPr>
          <w:ilvl w:val="0"/>
          <w:numId w:val="14"/>
        </w:numPr>
        <w:tabs>
          <w:tab w:val="left" w:pos="916"/>
          <w:tab w:val="left" w:pos="1080"/>
        </w:tabs>
        <w:jc w:val="both"/>
        <w:rPr>
          <w:sz w:val="28"/>
          <w:szCs w:val="28"/>
        </w:rPr>
      </w:pPr>
      <w:r w:rsidRPr="00FA3B85">
        <w:rPr>
          <w:sz w:val="28"/>
          <w:szCs w:val="28"/>
        </w:rPr>
        <w:t>Утворити організаційний комітет з підготовки громадських слухань, включивши до його складу таких осіб:</w:t>
      </w:r>
    </w:p>
    <w:p w:rsidR="0056145B" w:rsidRDefault="0056145B" w:rsidP="0056145B">
      <w:pPr>
        <w:pStyle w:val="a6"/>
        <w:tabs>
          <w:tab w:val="left" w:pos="916"/>
          <w:tab w:val="left" w:pos="1080"/>
        </w:tabs>
        <w:jc w:val="both"/>
        <w:rPr>
          <w:sz w:val="28"/>
          <w:szCs w:val="28"/>
        </w:rPr>
      </w:pPr>
    </w:p>
    <w:p w:rsidR="0056145B" w:rsidRDefault="0056145B" w:rsidP="0056145B">
      <w:pPr>
        <w:pStyle w:val="a6"/>
        <w:tabs>
          <w:tab w:val="left" w:pos="916"/>
          <w:tab w:val="left" w:pos="1080"/>
        </w:tabs>
        <w:jc w:val="both"/>
        <w:rPr>
          <w:sz w:val="28"/>
          <w:szCs w:val="28"/>
        </w:rPr>
      </w:pPr>
    </w:p>
    <w:p w:rsidR="0056145B" w:rsidRDefault="0056145B" w:rsidP="0056145B">
      <w:pPr>
        <w:pStyle w:val="a6"/>
        <w:tabs>
          <w:tab w:val="left" w:pos="916"/>
          <w:tab w:val="left" w:pos="1080"/>
        </w:tabs>
        <w:jc w:val="both"/>
        <w:rPr>
          <w:sz w:val="28"/>
          <w:szCs w:val="28"/>
        </w:rPr>
      </w:pPr>
    </w:p>
    <w:p w:rsidR="0056145B" w:rsidRPr="00FA3B85" w:rsidRDefault="0056145B" w:rsidP="0056145B">
      <w:pPr>
        <w:pStyle w:val="a6"/>
        <w:tabs>
          <w:tab w:val="left" w:pos="916"/>
          <w:tab w:val="left" w:pos="1080"/>
        </w:tabs>
        <w:jc w:val="both"/>
        <w:rPr>
          <w:sz w:val="28"/>
          <w:szCs w:val="28"/>
        </w:rPr>
      </w:pPr>
    </w:p>
    <w:p w:rsidR="00DB7288" w:rsidRPr="00FA3B85" w:rsidRDefault="00DB7288">
      <w:pPr>
        <w:pStyle w:val="a6"/>
        <w:tabs>
          <w:tab w:val="left" w:pos="916"/>
          <w:tab w:val="left" w:pos="1080"/>
        </w:tabs>
        <w:jc w:val="both"/>
        <w:rPr>
          <w:i/>
          <w:iCs/>
          <w:sz w:val="28"/>
          <w:szCs w:val="28"/>
        </w:rPr>
      </w:pPr>
      <w:r w:rsidRPr="00FA3B85">
        <w:rPr>
          <w:sz w:val="28"/>
          <w:szCs w:val="28"/>
        </w:rPr>
        <w:lastRenderedPageBreak/>
        <w:t>1)_______________________________________________;</w:t>
      </w:r>
    </w:p>
    <w:p w:rsidR="00DB7288" w:rsidRPr="00FA3B85" w:rsidRDefault="00DB7288">
      <w:pPr>
        <w:pStyle w:val="a6"/>
        <w:tabs>
          <w:tab w:val="left" w:pos="916"/>
          <w:tab w:val="left" w:pos="1080"/>
        </w:tabs>
        <w:jc w:val="both"/>
        <w:rPr>
          <w:i/>
          <w:iCs/>
          <w:sz w:val="28"/>
          <w:szCs w:val="28"/>
        </w:rPr>
      </w:pPr>
      <w:r w:rsidRPr="00FA3B85">
        <w:rPr>
          <w:i/>
          <w:iCs/>
          <w:sz w:val="28"/>
          <w:szCs w:val="28"/>
        </w:rPr>
        <w:t>2)...</w:t>
      </w:r>
    </w:p>
    <w:p w:rsidR="00DB7288" w:rsidRPr="00FA3B85" w:rsidRDefault="00DB7288">
      <w:pPr>
        <w:pStyle w:val="a6"/>
        <w:tabs>
          <w:tab w:val="left" w:pos="916"/>
          <w:tab w:val="left" w:pos="1080"/>
        </w:tabs>
        <w:jc w:val="center"/>
        <w:rPr>
          <w:sz w:val="28"/>
          <w:szCs w:val="28"/>
        </w:rPr>
      </w:pPr>
      <w:r w:rsidRPr="00FA3B85">
        <w:rPr>
          <w:i/>
          <w:iCs/>
          <w:sz w:val="28"/>
          <w:szCs w:val="28"/>
        </w:rPr>
        <w:t>прізвища, посади та контакти не більше 5 осіб, що могли б увійти до складу організаційного комітету з підготовки громадських слухань (якщо є необхідність його створення)</w:t>
      </w:r>
      <w:r w:rsidRPr="00FA3B85">
        <w:rPr>
          <w:sz w:val="28"/>
          <w:szCs w:val="28"/>
        </w:rPr>
        <w:t xml:space="preserve">. </w:t>
      </w:r>
    </w:p>
    <w:p w:rsidR="00DB7288" w:rsidRPr="00FA3B85" w:rsidRDefault="00DB7288">
      <w:pPr>
        <w:pStyle w:val="a4"/>
        <w:ind w:firstLine="416"/>
        <w:jc w:val="both"/>
        <w:rPr>
          <w:sz w:val="28"/>
          <w:szCs w:val="28"/>
        </w:rPr>
      </w:pPr>
    </w:p>
    <w:p w:rsidR="00DB7288" w:rsidRPr="00FA3B85" w:rsidRDefault="00DB7288">
      <w:pPr>
        <w:pStyle w:val="a4"/>
        <w:ind w:firstLine="416"/>
        <w:jc w:val="both"/>
        <w:rPr>
          <w:b/>
          <w:bCs/>
          <w:sz w:val="28"/>
          <w:szCs w:val="28"/>
        </w:rPr>
      </w:pPr>
      <w:r w:rsidRPr="00FA3B85">
        <w:rPr>
          <w:sz w:val="28"/>
          <w:szCs w:val="28"/>
        </w:rPr>
        <w:t xml:space="preserve">6. Надати відповідь в письмовій формі, в порядку та строки, передбачені Положенням </w:t>
      </w:r>
      <w:r w:rsidR="0056145B">
        <w:rPr>
          <w:sz w:val="28"/>
          <w:szCs w:val="28"/>
        </w:rPr>
        <w:t>«</w:t>
      </w:r>
      <w:r w:rsidRPr="00FA3B85">
        <w:rPr>
          <w:sz w:val="28"/>
          <w:szCs w:val="28"/>
        </w:rPr>
        <w:t xml:space="preserve">Про громадські слухання у </w:t>
      </w:r>
      <w:r w:rsidR="00296EAF" w:rsidRPr="00FA3B85">
        <w:rPr>
          <w:sz w:val="28"/>
          <w:szCs w:val="28"/>
        </w:rPr>
        <w:t>Житомирській</w:t>
      </w:r>
      <w:r w:rsidR="005B62DB" w:rsidRPr="00FA3B85">
        <w:rPr>
          <w:sz w:val="28"/>
          <w:szCs w:val="28"/>
        </w:rPr>
        <w:t xml:space="preserve"> міській </w:t>
      </w:r>
      <w:r w:rsidR="00F15BA3">
        <w:rPr>
          <w:sz w:val="28"/>
          <w:szCs w:val="28"/>
        </w:rPr>
        <w:t xml:space="preserve">об’єднаній </w:t>
      </w:r>
      <w:r w:rsidR="005B62DB" w:rsidRPr="00FA3B85">
        <w:rPr>
          <w:sz w:val="28"/>
          <w:szCs w:val="28"/>
        </w:rPr>
        <w:t>територіальній громаді</w:t>
      </w:r>
      <w:r w:rsidR="0056145B">
        <w:rPr>
          <w:sz w:val="28"/>
          <w:szCs w:val="28"/>
        </w:rPr>
        <w:t>»</w:t>
      </w:r>
      <w:r w:rsidRPr="00FA3B85">
        <w:rPr>
          <w:sz w:val="28"/>
          <w:szCs w:val="28"/>
        </w:rPr>
        <w:t>, за адресою:______________________.</w:t>
      </w:r>
    </w:p>
    <w:p w:rsidR="00DB7288" w:rsidRPr="00FA3B85" w:rsidRDefault="00DB7288">
      <w:pPr>
        <w:pStyle w:val="a4"/>
        <w:jc w:val="both"/>
        <w:rPr>
          <w:sz w:val="28"/>
          <w:szCs w:val="28"/>
        </w:rPr>
      </w:pPr>
      <w:r w:rsidRPr="00FA3B85">
        <w:rPr>
          <w:b/>
          <w:bCs/>
          <w:sz w:val="28"/>
          <w:szCs w:val="28"/>
        </w:rPr>
        <w:t>До звернення додаємо:</w:t>
      </w:r>
    </w:p>
    <w:p w:rsidR="00DB7288" w:rsidRPr="00FA3B85" w:rsidRDefault="00DB7288">
      <w:pPr>
        <w:pStyle w:val="a4"/>
        <w:numPr>
          <w:ilvl w:val="0"/>
          <w:numId w:val="15"/>
        </w:numPr>
        <w:jc w:val="both"/>
        <w:rPr>
          <w:sz w:val="28"/>
          <w:szCs w:val="28"/>
        </w:rPr>
      </w:pPr>
      <w:r w:rsidRPr="00FA3B85">
        <w:rPr>
          <w:sz w:val="28"/>
          <w:szCs w:val="28"/>
        </w:rPr>
        <w:t>Список юридичних осіб та фізичних осіб – підприємців, що підписали це звернення, на ____арк.;</w:t>
      </w:r>
    </w:p>
    <w:p w:rsidR="00DB7288" w:rsidRPr="00FA3B85" w:rsidRDefault="00DB7288">
      <w:pPr>
        <w:pStyle w:val="a4"/>
        <w:numPr>
          <w:ilvl w:val="0"/>
          <w:numId w:val="15"/>
        </w:numPr>
        <w:jc w:val="both"/>
        <w:rPr>
          <w:b/>
          <w:bCs/>
          <w:sz w:val="28"/>
          <w:szCs w:val="28"/>
        </w:rPr>
      </w:pPr>
      <w:r w:rsidRPr="00FA3B85">
        <w:rPr>
          <w:sz w:val="28"/>
          <w:szCs w:val="28"/>
        </w:rPr>
        <w:t>Матеріали, що стосуються предмета слухань, на ______ арк.</w:t>
      </w:r>
    </w:p>
    <w:p w:rsidR="00DB7288" w:rsidRPr="00FA3B85" w:rsidRDefault="00DB7288">
      <w:pPr>
        <w:pStyle w:val="a4"/>
        <w:jc w:val="both"/>
        <w:rPr>
          <w:b/>
          <w:bCs/>
          <w:sz w:val="28"/>
          <w:szCs w:val="28"/>
        </w:rPr>
      </w:pPr>
    </w:p>
    <w:p w:rsidR="00DB7288" w:rsidRPr="00F15BA3" w:rsidRDefault="00DB7288">
      <w:pPr>
        <w:pStyle w:val="a4"/>
        <w:jc w:val="both"/>
        <w:rPr>
          <w:b/>
          <w:bCs/>
          <w:i/>
          <w:iCs/>
          <w:sz w:val="28"/>
          <w:szCs w:val="28"/>
        </w:rPr>
      </w:pPr>
      <w:r w:rsidRPr="00FA3B85">
        <w:rPr>
          <w:b/>
          <w:bCs/>
          <w:i/>
          <w:iCs/>
          <w:sz w:val="28"/>
          <w:szCs w:val="28"/>
        </w:rPr>
        <w:t xml:space="preserve">посада особи, </w:t>
      </w:r>
      <w:r w:rsidR="00F15BA3">
        <w:rPr>
          <w:b/>
          <w:bCs/>
          <w:i/>
          <w:iCs/>
          <w:sz w:val="28"/>
          <w:szCs w:val="28"/>
        </w:rPr>
        <w:t>яка підписує звернення</w:t>
      </w:r>
      <w:r w:rsidR="00F15BA3">
        <w:rPr>
          <w:b/>
          <w:bCs/>
          <w:i/>
          <w:iCs/>
          <w:sz w:val="28"/>
          <w:szCs w:val="28"/>
        </w:rPr>
        <w:tab/>
        <w:t xml:space="preserve">  підпис </w:t>
      </w:r>
      <w:r w:rsidR="00F15BA3">
        <w:rPr>
          <w:b/>
          <w:bCs/>
          <w:i/>
          <w:iCs/>
          <w:sz w:val="28"/>
          <w:szCs w:val="28"/>
        </w:rPr>
        <w:tab/>
      </w:r>
      <w:r w:rsidR="00F15BA3">
        <w:rPr>
          <w:b/>
          <w:bCs/>
          <w:i/>
          <w:iCs/>
          <w:sz w:val="28"/>
          <w:szCs w:val="28"/>
        </w:rPr>
        <w:tab/>
      </w:r>
      <w:r w:rsidRPr="00FA3B85">
        <w:rPr>
          <w:b/>
          <w:bCs/>
          <w:i/>
          <w:iCs/>
          <w:sz w:val="28"/>
          <w:szCs w:val="28"/>
        </w:rPr>
        <w:t xml:space="preserve">ім’я та прізвище </w:t>
      </w:r>
    </w:p>
    <w:p w:rsidR="00DB7288" w:rsidRPr="00FA3B85" w:rsidRDefault="00DB7288">
      <w:pPr>
        <w:pStyle w:val="a4"/>
        <w:jc w:val="center"/>
        <w:rPr>
          <w:b/>
          <w:sz w:val="28"/>
          <w:szCs w:val="28"/>
        </w:rPr>
      </w:pPr>
    </w:p>
    <w:p w:rsidR="00DB7288" w:rsidRPr="00FA3B85" w:rsidRDefault="00DB7288">
      <w:pPr>
        <w:pStyle w:val="a4"/>
        <w:jc w:val="center"/>
        <w:rPr>
          <w:b/>
          <w:bCs/>
          <w:sz w:val="28"/>
          <w:szCs w:val="28"/>
        </w:rPr>
      </w:pPr>
      <w:r w:rsidRPr="00FA3B85">
        <w:rPr>
          <w:b/>
          <w:bCs/>
          <w:sz w:val="28"/>
          <w:szCs w:val="28"/>
        </w:rPr>
        <w:t>Список юридичних осіб та фізичних осіб – підприємців, які підписали колективне звернення з ініціативою щодо проведення громадських слухань з предмета:___________________________________________</w:t>
      </w:r>
    </w:p>
    <w:p w:rsidR="00DB7288" w:rsidRPr="00FA3B85" w:rsidRDefault="00DB7288">
      <w:pPr>
        <w:pStyle w:val="a4"/>
        <w:jc w:val="center"/>
        <w:rPr>
          <w:b/>
          <w:bCs/>
          <w:sz w:val="28"/>
          <w:szCs w:val="28"/>
        </w:rPr>
      </w:pPr>
    </w:p>
    <w:tbl>
      <w:tblPr>
        <w:tblW w:w="0" w:type="auto"/>
        <w:tblInd w:w="92" w:type="dxa"/>
        <w:tblLayout w:type="fixed"/>
        <w:tblLook w:val="0000"/>
      </w:tblPr>
      <w:tblGrid>
        <w:gridCol w:w="596"/>
        <w:gridCol w:w="2114"/>
        <w:gridCol w:w="2268"/>
        <w:gridCol w:w="1903"/>
        <w:gridCol w:w="2214"/>
      </w:tblGrid>
      <w:tr w:rsidR="00DB7288" w:rsidRPr="00FA3B85" w:rsidTr="0056145B">
        <w:tc>
          <w:tcPr>
            <w:tcW w:w="596"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bCs/>
                <w:sz w:val="28"/>
                <w:szCs w:val="28"/>
              </w:rPr>
            </w:pPr>
            <w:r w:rsidRPr="00FA3B85">
              <w:rPr>
                <w:b/>
                <w:bCs/>
                <w:sz w:val="28"/>
                <w:szCs w:val="28"/>
              </w:rPr>
              <w:t>№ п/п</w:t>
            </w:r>
          </w:p>
        </w:tc>
        <w:tc>
          <w:tcPr>
            <w:tcW w:w="2114"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bCs/>
                <w:sz w:val="28"/>
                <w:szCs w:val="28"/>
              </w:rPr>
            </w:pPr>
            <w:r w:rsidRPr="00FA3B85">
              <w:rPr>
                <w:b/>
                <w:bCs/>
                <w:sz w:val="28"/>
                <w:szCs w:val="28"/>
              </w:rPr>
              <w:t>Найменування юридичної особи чи фізичної особи – підприємця</w:t>
            </w:r>
          </w:p>
        </w:tc>
        <w:tc>
          <w:tcPr>
            <w:tcW w:w="2268"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bCs/>
                <w:sz w:val="28"/>
                <w:szCs w:val="28"/>
              </w:rPr>
            </w:pPr>
            <w:r w:rsidRPr="00FA3B85">
              <w:rPr>
                <w:b/>
                <w:bCs/>
                <w:sz w:val="28"/>
                <w:szCs w:val="28"/>
              </w:rPr>
              <w:t>Прізвище, ім’я, по батькові, посада особи, уповноваженої підписувати таке звернення від імені юридичної особи</w:t>
            </w:r>
          </w:p>
        </w:tc>
        <w:tc>
          <w:tcPr>
            <w:tcW w:w="1903"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bCs/>
                <w:sz w:val="28"/>
                <w:szCs w:val="28"/>
              </w:rPr>
            </w:pPr>
            <w:r w:rsidRPr="00FA3B85">
              <w:rPr>
                <w:b/>
                <w:bCs/>
                <w:sz w:val="28"/>
                <w:szCs w:val="28"/>
              </w:rPr>
              <w:t>Юридична адреса і контактний телефон</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jc w:val="center"/>
              <w:rPr>
                <w:sz w:val="28"/>
                <w:szCs w:val="28"/>
              </w:rPr>
            </w:pPr>
            <w:r w:rsidRPr="00FA3B85">
              <w:rPr>
                <w:b/>
                <w:bCs/>
                <w:sz w:val="28"/>
                <w:szCs w:val="28"/>
              </w:rPr>
              <w:t>Підпис уповноваженої особи і печатка (за наявності)</w:t>
            </w:r>
          </w:p>
        </w:tc>
      </w:tr>
      <w:tr w:rsidR="00DB7288" w:rsidRPr="00FA3B85" w:rsidTr="0056145B">
        <w:tc>
          <w:tcPr>
            <w:tcW w:w="596"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2114"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p w:rsidR="00DB7288" w:rsidRPr="00FA3B85" w:rsidRDefault="00DB7288">
            <w:pPr>
              <w:jc w:val="both"/>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190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jc w:val="both"/>
              <w:rPr>
                <w:sz w:val="28"/>
                <w:szCs w:val="28"/>
              </w:rPr>
            </w:pPr>
          </w:p>
        </w:tc>
      </w:tr>
      <w:tr w:rsidR="00DB7288" w:rsidRPr="00FA3B85" w:rsidTr="0056145B">
        <w:tc>
          <w:tcPr>
            <w:tcW w:w="596"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2114"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p w:rsidR="00DB7288" w:rsidRPr="00FA3B85" w:rsidRDefault="00DB7288">
            <w:pPr>
              <w:jc w:val="both"/>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190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jc w:val="both"/>
              <w:rPr>
                <w:sz w:val="28"/>
                <w:szCs w:val="28"/>
              </w:rPr>
            </w:pPr>
          </w:p>
        </w:tc>
      </w:tr>
      <w:tr w:rsidR="00DB7288" w:rsidRPr="00FA3B85" w:rsidTr="0056145B">
        <w:tc>
          <w:tcPr>
            <w:tcW w:w="596"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2114"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p w:rsidR="00DB7288" w:rsidRPr="00FA3B85" w:rsidRDefault="00DB7288">
            <w:pPr>
              <w:jc w:val="both"/>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190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both"/>
              <w:rPr>
                <w:sz w:val="28"/>
                <w:szCs w:val="28"/>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jc w:val="both"/>
              <w:rPr>
                <w:sz w:val="28"/>
                <w:szCs w:val="28"/>
              </w:rPr>
            </w:pPr>
          </w:p>
        </w:tc>
      </w:tr>
    </w:tbl>
    <w:p w:rsidR="00DB7288" w:rsidRPr="00FA3B85" w:rsidRDefault="00DB7288">
      <w:pPr>
        <w:tabs>
          <w:tab w:val="left" w:pos="900"/>
          <w:tab w:val="left" w:pos="1080"/>
        </w:tabs>
        <w:jc w:val="both"/>
        <w:rPr>
          <w:sz w:val="28"/>
          <w:szCs w:val="28"/>
        </w:rPr>
      </w:pPr>
    </w:p>
    <w:p w:rsidR="00DB7288" w:rsidRPr="00FA3B85" w:rsidRDefault="00DB7288">
      <w:pPr>
        <w:jc w:val="right"/>
        <w:rPr>
          <w:b/>
          <w:i/>
          <w:sz w:val="28"/>
          <w:szCs w:val="28"/>
        </w:rPr>
      </w:pPr>
    </w:p>
    <w:p w:rsidR="00DB7288" w:rsidRPr="00FA3B85" w:rsidRDefault="00A03137" w:rsidP="00B20872">
      <w:pPr>
        <w:pageBreakBefore/>
        <w:ind w:left="4678"/>
        <w:rPr>
          <w:b/>
          <w:sz w:val="28"/>
          <w:szCs w:val="28"/>
        </w:rPr>
      </w:pPr>
      <w:r w:rsidRPr="00FA3B85">
        <w:rPr>
          <w:b/>
          <w:sz w:val="28"/>
          <w:szCs w:val="28"/>
        </w:rPr>
        <w:lastRenderedPageBreak/>
        <w:t>ДОДАТОК 3</w:t>
      </w:r>
    </w:p>
    <w:p w:rsidR="00DB7288" w:rsidRPr="00FA3B85" w:rsidRDefault="00DB7288" w:rsidP="00B20872">
      <w:pPr>
        <w:tabs>
          <w:tab w:val="left" w:pos="900"/>
          <w:tab w:val="left" w:pos="1080"/>
        </w:tabs>
        <w:ind w:left="4678"/>
        <w:rPr>
          <w:b/>
          <w:sz w:val="28"/>
          <w:szCs w:val="28"/>
        </w:rPr>
      </w:pPr>
      <w:r w:rsidRPr="00FA3B85">
        <w:rPr>
          <w:b/>
          <w:sz w:val="28"/>
          <w:szCs w:val="28"/>
        </w:rPr>
        <w:t>ДО ПОЛОЖЕННЯ</w:t>
      </w:r>
      <w:r w:rsidRPr="00FA3B85">
        <w:rPr>
          <w:rStyle w:val="FootnoteCharacters"/>
          <w:b/>
          <w:sz w:val="28"/>
          <w:szCs w:val="28"/>
        </w:rPr>
        <w:t xml:space="preserve"> </w:t>
      </w:r>
      <w:r w:rsidR="0047229E" w:rsidRPr="00FA3B85">
        <w:rPr>
          <w:b/>
          <w:sz w:val="28"/>
          <w:szCs w:val="28"/>
        </w:rPr>
        <w:t xml:space="preserve">ПРО ГРОМАДСЬКІ СЛУХАННЯ В </w:t>
      </w:r>
      <w:r w:rsidR="007E407D" w:rsidRPr="00FA3B85">
        <w:rPr>
          <w:b/>
          <w:sz w:val="28"/>
          <w:szCs w:val="28"/>
        </w:rPr>
        <w:t>ЖИТОМИР</w:t>
      </w:r>
      <w:r w:rsidR="0047229E" w:rsidRPr="00FA3B85">
        <w:rPr>
          <w:b/>
          <w:sz w:val="28"/>
          <w:szCs w:val="28"/>
        </w:rPr>
        <w:t xml:space="preserve">СЬКІЙ МІСЬКІЙ </w:t>
      </w:r>
      <w:r w:rsidR="00B20872">
        <w:rPr>
          <w:b/>
          <w:sz w:val="28"/>
          <w:szCs w:val="28"/>
        </w:rPr>
        <w:t>ОБ</w:t>
      </w:r>
      <w:r w:rsidR="00B20872" w:rsidRPr="00387503">
        <w:rPr>
          <w:b/>
          <w:sz w:val="28"/>
          <w:szCs w:val="28"/>
          <w:lang w:val="ru-RU"/>
        </w:rPr>
        <w:t>’</w:t>
      </w:r>
      <w:r w:rsidR="00B20872">
        <w:rPr>
          <w:b/>
          <w:sz w:val="28"/>
          <w:szCs w:val="28"/>
        </w:rPr>
        <w:t>ЄДНАНІЙ</w:t>
      </w:r>
      <w:r w:rsidR="00B20872" w:rsidRPr="00FA3B85">
        <w:rPr>
          <w:b/>
          <w:sz w:val="28"/>
          <w:szCs w:val="28"/>
        </w:rPr>
        <w:t xml:space="preserve"> </w:t>
      </w:r>
      <w:r w:rsidR="0047229E" w:rsidRPr="00FA3B85">
        <w:rPr>
          <w:b/>
          <w:sz w:val="28"/>
          <w:szCs w:val="28"/>
        </w:rPr>
        <w:t xml:space="preserve">ТЕРИТОРІАЛЬНІЙ ГРОМАДІ </w:t>
      </w:r>
    </w:p>
    <w:p w:rsidR="00DB7288" w:rsidRPr="00FA3B85" w:rsidRDefault="00DB7288">
      <w:pPr>
        <w:jc w:val="center"/>
        <w:rPr>
          <w:b/>
          <w:sz w:val="28"/>
          <w:szCs w:val="28"/>
        </w:rPr>
      </w:pPr>
    </w:p>
    <w:p w:rsidR="00DB7288" w:rsidRPr="00FA3B85" w:rsidRDefault="00DB7288">
      <w:pPr>
        <w:jc w:val="center"/>
        <w:rPr>
          <w:b/>
          <w:sz w:val="28"/>
          <w:szCs w:val="28"/>
        </w:rPr>
      </w:pPr>
      <w:r w:rsidRPr="00FA3B85">
        <w:rPr>
          <w:b/>
          <w:sz w:val="28"/>
          <w:szCs w:val="28"/>
        </w:rPr>
        <w:t>П Р О Т О К О Л</w:t>
      </w:r>
    </w:p>
    <w:p w:rsidR="00DB7288" w:rsidRPr="00FA3B85" w:rsidRDefault="00DB7288">
      <w:pPr>
        <w:tabs>
          <w:tab w:val="left" w:pos="1080"/>
        </w:tabs>
        <w:jc w:val="center"/>
        <w:rPr>
          <w:sz w:val="28"/>
          <w:szCs w:val="28"/>
        </w:rPr>
      </w:pPr>
      <w:r w:rsidRPr="00FA3B85">
        <w:rPr>
          <w:b/>
          <w:sz w:val="28"/>
          <w:szCs w:val="28"/>
        </w:rPr>
        <w:t xml:space="preserve">громадських слухань ____________________________________________ </w:t>
      </w:r>
    </w:p>
    <w:p w:rsidR="00DB7288" w:rsidRPr="00FA3B85" w:rsidRDefault="00DB7288">
      <w:pPr>
        <w:tabs>
          <w:tab w:val="left" w:pos="1080"/>
        </w:tabs>
        <w:jc w:val="center"/>
        <w:rPr>
          <w:b/>
          <w:sz w:val="28"/>
          <w:szCs w:val="28"/>
        </w:rPr>
      </w:pPr>
      <w:r w:rsidRPr="00FA3B85">
        <w:rPr>
          <w:sz w:val="28"/>
          <w:szCs w:val="28"/>
        </w:rPr>
        <w:t>вид громадських слухань та їх предмет</w:t>
      </w:r>
    </w:p>
    <w:p w:rsidR="00DB7288" w:rsidRPr="00FA3B85" w:rsidRDefault="00DB7288">
      <w:pPr>
        <w:tabs>
          <w:tab w:val="left" w:pos="1080"/>
        </w:tabs>
        <w:jc w:val="center"/>
        <w:rPr>
          <w:b/>
          <w:sz w:val="28"/>
          <w:szCs w:val="28"/>
        </w:rPr>
      </w:pPr>
      <w:r w:rsidRPr="00FA3B85">
        <w:rPr>
          <w:b/>
          <w:sz w:val="28"/>
          <w:szCs w:val="28"/>
        </w:rPr>
        <w:t xml:space="preserve">____________________________________________ </w:t>
      </w:r>
      <w:r w:rsidR="005B62DB" w:rsidRPr="00FA3B85">
        <w:rPr>
          <w:b/>
          <w:sz w:val="28"/>
          <w:szCs w:val="28"/>
        </w:rPr>
        <w:t>громади</w:t>
      </w:r>
    </w:p>
    <w:p w:rsidR="00DB7288" w:rsidRPr="00FA3B85" w:rsidRDefault="00DB7288">
      <w:pPr>
        <w:tabs>
          <w:tab w:val="left" w:pos="1080"/>
        </w:tabs>
        <w:jc w:val="center"/>
        <w:rPr>
          <w:b/>
          <w:sz w:val="28"/>
          <w:szCs w:val="28"/>
        </w:rPr>
      </w:pPr>
    </w:p>
    <w:p w:rsidR="00DB7288" w:rsidRPr="00FA3B85" w:rsidRDefault="0056145B">
      <w:pPr>
        <w:jc w:val="both"/>
        <w:rPr>
          <w:sz w:val="28"/>
          <w:szCs w:val="28"/>
        </w:rPr>
      </w:pPr>
      <w:r>
        <w:rPr>
          <w:sz w:val="28"/>
          <w:szCs w:val="28"/>
        </w:rPr>
        <w:t>«</w:t>
      </w:r>
      <w:r w:rsidR="00DB7288" w:rsidRPr="00FA3B85">
        <w:rPr>
          <w:sz w:val="28"/>
          <w:szCs w:val="28"/>
        </w:rPr>
        <w:t>____</w:t>
      </w:r>
      <w:r>
        <w:rPr>
          <w:sz w:val="28"/>
          <w:szCs w:val="28"/>
        </w:rPr>
        <w:t>»</w:t>
      </w:r>
      <w:r w:rsidR="00DB7288" w:rsidRPr="00FA3B85">
        <w:rPr>
          <w:sz w:val="28"/>
          <w:szCs w:val="28"/>
        </w:rPr>
        <w:t>____________ 20____ року</w:t>
      </w:r>
    </w:p>
    <w:p w:rsidR="00DB7288" w:rsidRPr="00FA3B85" w:rsidRDefault="00DB7288">
      <w:pPr>
        <w:jc w:val="both"/>
        <w:rPr>
          <w:sz w:val="28"/>
          <w:szCs w:val="28"/>
        </w:rPr>
      </w:pPr>
      <w:r w:rsidRPr="00FA3B85">
        <w:rPr>
          <w:sz w:val="28"/>
          <w:szCs w:val="28"/>
        </w:rPr>
        <w:t>Місце проведення: __________________________________</w:t>
      </w:r>
    </w:p>
    <w:p w:rsidR="00DB7288" w:rsidRPr="00FA3B85" w:rsidRDefault="00DB7288">
      <w:pPr>
        <w:jc w:val="both"/>
        <w:rPr>
          <w:sz w:val="28"/>
          <w:szCs w:val="28"/>
        </w:rPr>
      </w:pPr>
      <w:r w:rsidRPr="00FA3B85">
        <w:rPr>
          <w:sz w:val="28"/>
          <w:szCs w:val="28"/>
        </w:rPr>
        <w:t>Час проведення:_____________________________________</w:t>
      </w:r>
    </w:p>
    <w:p w:rsidR="00DB7288" w:rsidRPr="00FA3B85" w:rsidRDefault="00DB7288">
      <w:pPr>
        <w:jc w:val="both"/>
        <w:rPr>
          <w:sz w:val="28"/>
          <w:szCs w:val="28"/>
        </w:rPr>
      </w:pPr>
    </w:p>
    <w:p w:rsidR="00DB7288" w:rsidRPr="00FA3B85" w:rsidRDefault="00DB7288">
      <w:pPr>
        <w:jc w:val="both"/>
        <w:rPr>
          <w:sz w:val="28"/>
          <w:szCs w:val="28"/>
        </w:rPr>
      </w:pPr>
      <w:r w:rsidRPr="00FA3B85">
        <w:rPr>
          <w:b/>
          <w:sz w:val="28"/>
          <w:szCs w:val="28"/>
        </w:rPr>
        <w:t>Присутні:</w:t>
      </w:r>
    </w:p>
    <w:p w:rsidR="00DB7288" w:rsidRPr="00FA3B85" w:rsidRDefault="00DB7288">
      <w:pPr>
        <w:jc w:val="both"/>
        <w:rPr>
          <w:sz w:val="28"/>
          <w:szCs w:val="28"/>
        </w:rPr>
      </w:pPr>
      <w:r w:rsidRPr="00FA3B85">
        <w:rPr>
          <w:sz w:val="28"/>
          <w:szCs w:val="28"/>
        </w:rPr>
        <w:t xml:space="preserve">Учасники громадських слухань у кількості _____ осіб (список реєстрації – у Додатку 1 до цього протоколу). </w:t>
      </w:r>
    </w:p>
    <w:p w:rsidR="00DB7288" w:rsidRPr="00FA3B85" w:rsidRDefault="00DB7288">
      <w:pPr>
        <w:jc w:val="both"/>
        <w:rPr>
          <w:sz w:val="28"/>
          <w:szCs w:val="28"/>
        </w:rPr>
      </w:pPr>
      <w:r w:rsidRPr="00FA3B85">
        <w:rPr>
          <w:sz w:val="28"/>
          <w:szCs w:val="28"/>
        </w:rPr>
        <w:t>З них наділені правом голосу _____ учасників.</w:t>
      </w:r>
    </w:p>
    <w:p w:rsidR="00DB7288" w:rsidRPr="00FA3B85" w:rsidRDefault="00DB7288">
      <w:pPr>
        <w:jc w:val="both"/>
        <w:rPr>
          <w:sz w:val="28"/>
          <w:szCs w:val="28"/>
        </w:rPr>
      </w:pPr>
    </w:p>
    <w:p w:rsidR="00DB7288" w:rsidRPr="00FA3B85" w:rsidRDefault="00DB7288">
      <w:pPr>
        <w:pStyle w:val="a4"/>
        <w:jc w:val="center"/>
        <w:rPr>
          <w:sz w:val="28"/>
          <w:szCs w:val="28"/>
        </w:rPr>
      </w:pPr>
      <w:r w:rsidRPr="00FA3B85">
        <w:rPr>
          <w:b/>
          <w:sz w:val="28"/>
          <w:szCs w:val="28"/>
        </w:rPr>
        <w:t>ПОРЯДОК ДЕННИЙ:</w:t>
      </w:r>
    </w:p>
    <w:p w:rsidR="00DB7288" w:rsidRPr="00FA3B85" w:rsidRDefault="00DB7288">
      <w:pPr>
        <w:tabs>
          <w:tab w:val="left" w:pos="0"/>
        </w:tabs>
        <w:jc w:val="both"/>
        <w:rPr>
          <w:sz w:val="28"/>
          <w:szCs w:val="28"/>
        </w:rPr>
      </w:pPr>
      <w:r w:rsidRPr="00FA3B85">
        <w:rPr>
          <w:sz w:val="28"/>
          <w:szCs w:val="28"/>
        </w:rPr>
        <w:t>1. Обрання головуючого, секретаря та членів лічильної комісії.</w:t>
      </w:r>
    </w:p>
    <w:p w:rsidR="00DB7288" w:rsidRPr="00FA3B85" w:rsidRDefault="00DB7288">
      <w:pPr>
        <w:tabs>
          <w:tab w:val="left" w:pos="0"/>
        </w:tabs>
        <w:jc w:val="both"/>
        <w:rPr>
          <w:sz w:val="28"/>
          <w:szCs w:val="28"/>
        </w:rPr>
      </w:pPr>
      <w:r w:rsidRPr="00FA3B85">
        <w:rPr>
          <w:sz w:val="28"/>
          <w:szCs w:val="28"/>
        </w:rPr>
        <w:t>2. Затвердження порядку денного та регламенту слухань.</w:t>
      </w:r>
    </w:p>
    <w:p w:rsidR="00DB7288" w:rsidRPr="00FA3B85" w:rsidRDefault="00DB7288" w:rsidP="0056145B">
      <w:pPr>
        <w:tabs>
          <w:tab w:val="left" w:pos="0"/>
        </w:tabs>
        <w:rPr>
          <w:sz w:val="28"/>
          <w:szCs w:val="28"/>
        </w:rPr>
      </w:pPr>
      <w:r w:rsidRPr="00FA3B85">
        <w:rPr>
          <w:sz w:val="28"/>
          <w:szCs w:val="28"/>
        </w:rPr>
        <w:t>3. Про ситуацію щодо ________________________________________________.</w:t>
      </w:r>
    </w:p>
    <w:p w:rsidR="00DB7288" w:rsidRPr="00FA3B85" w:rsidRDefault="00DB7288" w:rsidP="0056145B">
      <w:pPr>
        <w:rPr>
          <w:sz w:val="28"/>
          <w:szCs w:val="28"/>
        </w:rPr>
      </w:pPr>
      <w:r w:rsidRPr="00FA3B85">
        <w:rPr>
          <w:sz w:val="28"/>
          <w:szCs w:val="28"/>
        </w:rPr>
        <w:t>питання порядку денного, що обговорювалося</w:t>
      </w:r>
    </w:p>
    <w:p w:rsidR="00DB7288" w:rsidRPr="00FA3B85" w:rsidRDefault="00DB7288" w:rsidP="0056145B">
      <w:pPr>
        <w:tabs>
          <w:tab w:val="left" w:pos="0"/>
        </w:tabs>
        <w:rPr>
          <w:sz w:val="28"/>
          <w:szCs w:val="28"/>
        </w:rPr>
      </w:pPr>
      <w:r w:rsidRPr="00FA3B85">
        <w:rPr>
          <w:sz w:val="28"/>
          <w:szCs w:val="28"/>
        </w:rPr>
        <w:t>4. Про ситуацію щодо ________________________________________________.</w:t>
      </w:r>
    </w:p>
    <w:p w:rsidR="00DB7288" w:rsidRPr="00FA3B85" w:rsidRDefault="00DB7288" w:rsidP="0056145B">
      <w:pPr>
        <w:rPr>
          <w:sz w:val="28"/>
          <w:szCs w:val="28"/>
        </w:rPr>
      </w:pPr>
      <w:r w:rsidRPr="00FA3B85">
        <w:rPr>
          <w:sz w:val="28"/>
          <w:szCs w:val="28"/>
        </w:rPr>
        <w:t>питання порядку денного, що обговорювалося</w:t>
      </w:r>
    </w:p>
    <w:p w:rsidR="00DB7288" w:rsidRPr="00FA3B85" w:rsidRDefault="00DB7288" w:rsidP="0056145B">
      <w:pPr>
        <w:tabs>
          <w:tab w:val="left" w:pos="0"/>
        </w:tabs>
        <w:rPr>
          <w:sz w:val="28"/>
          <w:szCs w:val="28"/>
        </w:rPr>
      </w:pPr>
      <w:r w:rsidRPr="00FA3B85">
        <w:rPr>
          <w:sz w:val="28"/>
          <w:szCs w:val="28"/>
        </w:rPr>
        <w:t>5. Про ситуацію щодо ________________________________________________.</w:t>
      </w:r>
    </w:p>
    <w:p w:rsidR="00DB7288" w:rsidRPr="00FA3B85" w:rsidRDefault="00DB7288" w:rsidP="0056145B">
      <w:pPr>
        <w:rPr>
          <w:b/>
          <w:sz w:val="28"/>
          <w:szCs w:val="28"/>
        </w:rPr>
      </w:pPr>
      <w:r w:rsidRPr="00FA3B85">
        <w:rPr>
          <w:sz w:val="28"/>
          <w:szCs w:val="28"/>
        </w:rPr>
        <w:t>питання порядку денного, що обговорювалося</w:t>
      </w:r>
    </w:p>
    <w:p w:rsidR="00DB7288" w:rsidRPr="00FA3B85" w:rsidRDefault="00DB7288">
      <w:pPr>
        <w:tabs>
          <w:tab w:val="left" w:pos="1080"/>
        </w:tabs>
        <w:jc w:val="both"/>
        <w:rPr>
          <w:b/>
          <w:sz w:val="28"/>
          <w:szCs w:val="28"/>
        </w:rPr>
      </w:pPr>
    </w:p>
    <w:p w:rsidR="00DB7288" w:rsidRPr="00FA3B85" w:rsidRDefault="00DB7288">
      <w:pPr>
        <w:jc w:val="both"/>
        <w:rPr>
          <w:sz w:val="28"/>
          <w:szCs w:val="28"/>
        </w:rPr>
      </w:pPr>
      <w:r w:rsidRPr="00FA3B85">
        <w:rPr>
          <w:b/>
          <w:sz w:val="28"/>
          <w:szCs w:val="28"/>
        </w:rPr>
        <w:t>1. Обрання головуючого, секретаря та членів лічильної комісії.</w:t>
      </w:r>
    </w:p>
    <w:p w:rsidR="00DB7288" w:rsidRPr="00FA3B85" w:rsidRDefault="00DB7288">
      <w:pPr>
        <w:jc w:val="both"/>
        <w:rPr>
          <w:sz w:val="28"/>
          <w:szCs w:val="28"/>
        </w:rPr>
      </w:pPr>
      <w:r w:rsidRPr="00FA3B85">
        <w:rPr>
          <w:sz w:val="28"/>
          <w:szCs w:val="28"/>
        </w:rPr>
        <w:t>СЛУХАЛИ:</w:t>
      </w:r>
    </w:p>
    <w:p w:rsidR="00DB7288" w:rsidRPr="00FA3B85" w:rsidRDefault="00DB7288">
      <w:pPr>
        <w:jc w:val="both"/>
        <w:rPr>
          <w:sz w:val="28"/>
          <w:szCs w:val="28"/>
        </w:rPr>
      </w:pPr>
      <w:r w:rsidRPr="00FA3B85">
        <w:rPr>
          <w:sz w:val="28"/>
          <w:szCs w:val="28"/>
        </w:rPr>
        <w:t xml:space="preserve">1. </w:t>
      </w:r>
    </w:p>
    <w:p w:rsidR="00DB7288" w:rsidRPr="00FA3B85" w:rsidRDefault="00DB7288">
      <w:pPr>
        <w:jc w:val="both"/>
        <w:rPr>
          <w:sz w:val="28"/>
          <w:szCs w:val="28"/>
        </w:rPr>
      </w:pPr>
      <w:r w:rsidRPr="00FA3B85">
        <w:rPr>
          <w:sz w:val="28"/>
          <w:szCs w:val="28"/>
        </w:rPr>
        <w:t>ВИСТУПИЛИ:</w:t>
      </w:r>
    </w:p>
    <w:p w:rsidR="00DB7288" w:rsidRPr="00FA3B85" w:rsidRDefault="00DB7288">
      <w:pPr>
        <w:jc w:val="both"/>
        <w:rPr>
          <w:sz w:val="28"/>
          <w:szCs w:val="28"/>
        </w:rPr>
      </w:pPr>
      <w:r w:rsidRPr="00FA3B85">
        <w:rPr>
          <w:sz w:val="28"/>
          <w:szCs w:val="28"/>
        </w:rPr>
        <w:t>1. ______________________________________________________________</w:t>
      </w:r>
    </w:p>
    <w:p w:rsidR="00DB7288" w:rsidRPr="00FA3B85" w:rsidRDefault="00DB7288">
      <w:pPr>
        <w:jc w:val="both"/>
        <w:rPr>
          <w:sz w:val="28"/>
          <w:szCs w:val="28"/>
        </w:rPr>
      </w:pPr>
      <w:r w:rsidRPr="00FA3B85">
        <w:rPr>
          <w:sz w:val="28"/>
          <w:szCs w:val="28"/>
        </w:rPr>
        <w:t>2. ______________________________________________________________</w:t>
      </w:r>
    </w:p>
    <w:p w:rsidR="00DB7288" w:rsidRPr="00FA3B85" w:rsidRDefault="00DB7288">
      <w:pPr>
        <w:jc w:val="both"/>
        <w:rPr>
          <w:sz w:val="28"/>
          <w:szCs w:val="28"/>
        </w:rPr>
      </w:pPr>
      <w:r w:rsidRPr="00FA3B85">
        <w:rPr>
          <w:sz w:val="28"/>
          <w:szCs w:val="28"/>
        </w:rPr>
        <w:t>ГОЛОСУВАЛИ:</w:t>
      </w:r>
    </w:p>
    <w:p w:rsidR="00DB7288" w:rsidRPr="00FA3B85" w:rsidRDefault="0056145B">
      <w:pPr>
        <w:jc w:val="both"/>
        <w:rPr>
          <w:sz w:val="28"/>
          <w:szCs w:val="28"/>
        </w:rPr>
      </w:pPr>
      <w:r>
        <w:rPr>
          <w:sz w:val="28"/>
          <w:szCs w:val="28"/>
        </w:rPr>
        <w:t>«</w:t>
      </w:r>
      <w:r w:rsidR="00DB7288" w:rsidRPr="00FA3B85">
        <w:rPr>
          <w:sz w:val="28"/>
          <w:szCs w:val="28"/>
        </w:rPr>
        <w:t>За</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Проти</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Утрималися</w:t>
      </w:r>
      <w:r>
        <w:rPr>
          <w:sz w:val="28"/>
          <w:szCs w:val="28"/>
        </w:rPr>
        <w:t>»</w:t>
      </w:r>
      <w:r w:rsidR="00DB7288" w:rsidRPr="00FA3B85">
        <w:rPr>
          <w:sz w:val="28"/>
          <w:szCs w:val="28"/>
        </w:rPr>
        <w:t xml:space="preserve"> – ________;</w:t>
      </w:r>
    </w:p>
    <w:p w:rsidR="00DB7288" w:rsidRPr="00FA3B85" w:rsidRDefault="00DB7288">
      <w:pPr>
        <w:jc w:val="both"/>
        <w:rPr>
          <w:sz w:val="28"/>
          <w:szCs w:val="28"/>
        </w:rPr>
      </w:pPr>
      <w:r w:rsidRPr="00FA3B85">
        <w:rPr>
          <w:sz w:val="28"/>
          <w:szCs w:val="28"/>
        </w:rPr>
        <w:t>УХВАЛИЛИ:</w:t>
      </w:r>
    </w:p>
    <w:p w:rsidR="00DB7288" w:rsidRPr="00FA3B85" w:rsidRDefault="00DB7288">
      <w:pPr>
        <w:jc w:val="both"/>
        <w:rPr>
          <w:b/>
          <w:sz w:val="28"/>
          <w:szCs w:val="28"/>
        </w:rPr>
      </w:pPr>
      <w:r w:rsidRPr="00FA3B85">
        <w:rPr>
          <w:sz w:val="28"/>
          <w:szCs w:val="28"/>
        </w:rPr>
        <w:lastRenderedPageBreak/>
        <w:t xml:space="preserve">Обрати головуючим слухань: </w:t>
      </w:r>
    </w:p>
    <w:tbl>
      <w:tblPr>
        <w:tblW w:w="9498" w:type="dxa"/>
        <w:tblInd w:w="108" w:type="dxa"/>
        <w:tblLayout w:type="fixed"/>
        <w:tblLook w:val="0000"/>
      </w:tblPr>
      <w:tblGrid>
        <w:gridCol w:w="5083"/>
        <w:gridCol w:w="4415"/>
      </w:tblGrid>
      <w:tr w:rsidR="00DB7288" w:rsidRPr="00FA3B85" w:rsidTr="00A716FE">
        <w:tc>
          <w:tcPr>
            <w:tcW w:w="5083"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sz w:val="28"/>
                <w:szCs w:val="28"/>
              </w:rPr>
            </w:pPr>
            <w:r w:rsidRPr="00FA3B85">
              <w:rPr>
                <w:b/>
                <w:sz w:val="28"/>
                <w:szCs w:val="28"/>
              </w:rPr>
              <w:t xml:space="preserve">Прізвище, ім’я, </w:t>
            </w:r>
          </w:p>
          <w:p w:rsidR="00DB7288" w:rsidRPr="00FA3B85" w:rsidRDefault="00DB7288">
            <w:pPr>
              <w:jc w:val="center"/>
              <w:rPr>
                <w:b/>
                <w:sz w:val="28"/>
                <w:szCs w:val="28"/>
              </w:rPr>
            </w:pPr>
            <w:r w:rsidRPr="00FA3B85">
              <w:rPr>
                <w:b/>
                <w:sz w:val="28"/>
                <w:szCs w:val="28"/>
              </w:rPr>
              <w:t xml:space="preserve">по батькові </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jc w:val="center"/>
              <w:rPr>
                <w:b/>
                <w:sz w:val="28"/>
                <w:szCs w:val="28"/>
              </w:rPr>
            </w:pPr>
            <w:r w:rsidRPr="00FA3B85">
              <w:rPr>
                <w:b/>
                <w:sz w:val="28"/>
                <w:szCs w:val="28"/>
              </w:rPr>
              <w:t>Адреса реєстрації та контакти</w:t>
            </w:r>
          </w:p>
        </w:tc>
      </w:tr>
      <w:tr w:rsidR="00DB7288" w:rsidRPr="00FA3B85" w:rsidTr="00A716FE">
        <w:tc>
          <w:tcPr>
            <w:tcW w:w="508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center"/>
              <w:rPr>
                <w:b/>
                <w:sz w:val="28"/>
                <w:szCs w:val="28"/>
              </w:rPr>
            </w:pPr>
          </w:p>
          <w:p w:rsidR="00DB7288" w:rsidRPr="00FA3B85" w:rsidRDefault="00DB7288">
            <w:pPr>
              <w:jc w:val="center"/>
              <w:rPr>
                <w:sz w:val="28"/>
                <w:szCs w:val="28"/>
              </w:rP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rPr>
                <w:sz w:val="28"/>
                <w:szCs w:val="28"/>
              </w:rPr>
            </w:pPr>
          </w:p>
        </w:tc>
      </w:tr>
    </w:tbl>
    <w:p w:rsidR="00DB7288" w:rsidRPr="00FA3B85" w:rsidRDefault="00DB7288">
      <w:pPr>
        <w:jc w:val="both"/>
        <w:rPr>
          <w:sz w:val="28"/>
          <w:szCs w:val="28"/>
        </w:rPr>
      </w:pPr>
    </w:p>
    <w:p w:rsidR="00DB7288" w:rsidRPr="00FA3B85" w:rsidRDefault="00DB7288">
      <w:pPr>
        <w:rPr>
          <w:sz w:val="28"/>
          <w:szCs w:val="28"/>
        </w:rPr>
      </w:pPr>
      <w:r w:rsidRPr="00FA3B85">
        <w:rPr>
          <w:b/>
          <w:sz w:val="28"/>
          <w:szCs w:val="28"/>
        </w:rPr>
        <w:t xml:space="preserve">2. Затвердження порядку денного та регламенту слухань </w:t>
      </w:r>
    </w:p>
    <w:p w:rsidR="00DB7288" w:rsidRPr="00FA3B85" w:rsidRDefault="00DB7288">
      <w:pPr>
        <w:jc w:val="both"/>
        <w:rPr>
          <w:sz w:val="28"/>
          <w:szCs w:val="28"/>
        </w:rPr>
      </w:pPr>
      <w:r w:rsidRPr="00FA3B85">
        <w:rPr>
          <w:sz w:val="28"/>
          <w:szCs w:val="28"/>
        </w:rPr>
        <w:t>СЛУХАЛИ:</w:t>
      </w:r>
    </w:p>
    <w:p w:rsidR="00DB7288" w:rsidRPr="00FA3B85" w:rsidRDefault="00DB7288">
      <w:pPr>
        <w:rPr>
          <w:sz w:val="28"/>
          <w:szCs w:val="28"/>
        </w:rPr>
      </w:pPr>
      <w:r w:rsidRPr="00FA3B85">
        <w:rPr>
          <w:sz w:val="28"/>
          <w:szCs w:val="28"/>
        </w:rPr>
        <w:t>1. Про затвердження порядку денного та регламенту слухань.</w:t>
      </w:r>
    </w:p>
    <w:p w:rsidR="00DB7288" w:rsidRPr="00FA3B85" w:rsidRDefault="00DB7288">
      <w:pPr>
        <w:jc w:val="both"/>
        <w:rPr>
          <w:sz w:val="28"/>
          <w:szCs w:val="28"/>
        </w:rPr>
      </w:pPr>
      <w:r w:rsidRPr="00FA3B85">
        <w:rPr>
          <w:sz w:val="28"/>
          <w:szCs w:val="28"/>
        </w:rPr>
        <w:t>ВИСТУПИЛИ:</w:t>
      </w:r>
    </w:p>
    <w:p w:rsidR="00DB7288" w:rsidRPr="00FA3B85" w:rsidRDefault="00DB7288">
      <w:pPr>
        <w:jc w:val="both"/>
        <w:rPr>
          <w:sz w:val="28"/>
          <w:szCs w:val="28"/>
        </w:rPr>
      </w:pPr>
      <w:r w:rsidRPr="00FA3B85">
        <w:rPr>
          <w:sz w:val="28"/>
          <w:szCs w:val="28"/>
        </w:rPr>
        <w:t>1. ______________________________________________________________</w:t>
      </w:r>
    </w:p>
    <w:p w:rsidR="00DB7288" w:rsidRPr="00FA3B85" w:rsidRDefault="00DB7288">
      <w:pPr>
        <w:jc w:val="both"/>
        <w:rPr>
          <w:sz w:val="28"/>
          <w:szCs w:val="28"/>
        </w:rPr>
      </w:pPr>
      <w:r w:rsidRPr="00FA3B85">
        <w:rPr>
          <w:sz w:val="28"/>
          <w:szCs w:val="28"/>
        </w:rPr>
        <w:t>2. ______________________________________________________________</w:t>
      </w:r>
    </w:p>
    <w:p w:rsidR="00DB7288" w:rsidRPr="00FA3B85" w:rsidRDefault="00DB7288">
      <w:pPr>
        <w:jc w:val="both"/>
        <w:rPr>
          <w:sz w:val="28"/>
          <w:szCs w:val="28"/>
        </w:rPr>
      </w:pPr>
      <w:r w:rsidRPr="00FA3B85">
        <w:rPr>
          <w:sz w:val="28"/>
          <w:szCs w:val="28"/>
        </w:rPr>
        <w:t>ГОЛОСУВАЛИ:</w:t>
      </w:r>
    </w:p>
    <w:p w:rsidR="00DB7288" w:rsidRPr="00FA3B85" w:rsidRDefault="0056145B">
      <w:pPr>
        <w:jc w:val="both"/>
        <w:rPr>
          <w:sz w:val="28"/>
          <w:szCs w:val="28"/>
        </w:rPr>
      </w:pPr>
      <w:r>
        <w:rPr>
          <w:sz w:val="28"/>
          <w:szCs w:val="28"/>
        </w:rPr>
        <w:t>«</w:t>
      </w:r>
      <w:r w:rsidR="00DB7288" w:rsidRPr="00FA3B85">
        <w:rPr>
          <w:sz w:val="28"/>
          <w:szCs w:val="28"/>
        </w:rPr>
        <w:t>За</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Проти</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Утрималися</w:t>
      </w:r>
      <w:r>
        <w:rPr>
          <w:sz w:val="28"/>
          <w:szCs w:val="28"/>
        </w:rPr>
        <w:t>»</w:t>
      </w:r>
      <w:r w:rsidR="00DB7288" w:rsidRPr="00FA3B85">
        <w:rPr>
          <w:sz w:val="28"/>
          <w:szCs w:val="28"/>
        </w:rPr>
        <w:t xml:space="preserve"> – ________;</w:t>
      </w:r>
    </w:p>
    <w:p w:rsidR="00DB7288" w:rsidRPr="00FA3B85" w:rsidRDefault="00DB7288">
      <w:pPr>
        <w:jc w:val="both"/>
        <w:rPr>
          <w:b/>
          <w:bCs/>
          <w:sz w:val="28"/>
          <w:szCs w:val="28"/>
        </w:rPr>
      </w:pPr>
      <w:r w:rsidRPr="00FA3B85">
        <w:rPr>
          <w:sz w:val="28"/>
          <w:szCs w:val="28"/>
        </w:rPr>
        <w:t>УХВАЛИЛИ:</w:t>
      </w:r>
    </w:p>
    <w:p w:rsidR="00DB7288" w:rsidRPr="00FA3B85" w:rsidRDefault="00DB7288">
      <w:pPr>
        <w:rPr>
          <w:sz w:val="28"/>
          <w:szCs w:val="28"/>
        </w:rPr>
      </w:pPr>
      <w:r w:rsidRPr="00FA3B85">
        <w:rPr>
          <w:b/>
          <w:bCs/>
          <w:sz w:val="28"/>
          <w:szCs w:val="28"/>
        </w:rPr>
        <w:t xml:space="preserve">1.Затвердити такий порядок денний громадських слухань: </w:t>
      </w:r>
    </w:p>
    <w:p w:rsidR="00DB7288" w:rsidRPr="00FA3B85" w:rsidRDefault="00DB7288" w:rsidP="0056145B">
      <w:pPr>
        <w:tabs>
          <w:tab w:val="left" w:pos="0"/>
        </w:tabs>
        <w:rPr>
          <w:sz w:val="28"/>
          <w:szCs w:val="28"/>
        </w:rPr>
      </w:pPr>
      <w:r w:rsidRPr="00FA3B85">
        <w:rPr>
          <w:sz w:val="28"/>
          <w:szCs w:val="28"/>
        </w:rPr>
        <w:t>1. Про ситуацію щодо ________________________________________________.</w:t>
      </w:r>
    </w:p>
    <w:p w:rsidR="00DB7288" w:rsidRPr="00FA3B85" w:rsidRDefault="00DB7288" w:rsidP="0056145B">
      <w:pPr>
        <w:rPr>
          <w:sz w:val="28"/>
          <w:szCs w:val="28"/>
        </w:rPr>
      </w:pPr>
    </w:p>
    <w:p w:rsidR="00DB7288" w:rsidRPr="00FA3B85" w:rsidRDefault="00DB7288" w:rsidP="0056145B">
      <w:pPr>
        <w:tabs>
          <w:tab w:val="left" w:pos="0"/>
        </w:tabs>
        <w:rPr>
          <w:sz w:val="28"/>
          <w:szCs w:val="28"/>
        </w:rPr>
      </w:pPr>
      <w:r w:rsidRPr="00FA3B85">
        <w:rPr>
          <w:sz w:val="28"/>
          <w:szCs w:val="28"/>
        </w:rPr>
        <w:t>2. Про ситуацію щодо ________________________________________________.</w:t>
      </w:r>
    </w:p>
    <w:p w:rsidR="00DB7288" w:rsidRPr="00FA3B85" w:rsidRDefault="00DB7288" w:rsidP="0056145B">
      <w:pPr>
        <w:rPr>
          <w:sz w:val="28"/>
          <w:szCs w:val="28"/>
        </w:rPr>
      </w:pPr>
    </w:p>
    <w:p w:rsidR="00DB7288" w:rsidRPr="00FA3B85" w:rsidRDefault="00DB7288" w:rsidP="0056145B">
      <w:pPr>
        <w:tabs>
          <w:tab w:val="left" w:pos="0"/>
        </w:tabs>
        <w:rPr>
          <w:sz w:val="28"/>
          <w:szCs w:val="28"/>
        </w:rPr>
      </w:pPr>
      <w:r w:rsidRPr="00FA3B85">
        <w:rPr>
          <w:sz w:val="28"/>
          <w:szCs w:val="28"/>
        </w:rPr>
        <w:t>3. Про ситуацію щодо ________________________________________________.</w:t>
      </w:r>
    </w:p>
    <w:p w:rsidR="00DB7288" w:rsidRPr="00FA3B85" w:rsidRDefault="00DB7288">
      <w:pPr>
        <w:jc w:val="center"/>
        <w:rPr>
          <w:sz w:val="28"/>
          <w:szCs w:val="28"/>
        </w:rPr>
      </w:pPr>
    </w:p>
    <w:p w:rsidR="00DB7288" w:rsidRPr="00FA3B85" w:rsidRDefault="00DB7288">
      <w:pPr>
        <w:tabs>
          <w:tab w:val="left" w:pos="1080"/>
        </w:tabs>
        <w:jc w:val="both"/>
        <w:rPr>
          <w:sz w:val="28"/>
          <w:szCs w:val="28"/>
        </w:rPr>
      </w:pPr>
      <w:r w:rsidRPr="00FA3B85">
        <w:rPr>
          <w:b/>
          <w:bCs/>
          <w:sz w:val="28"/>
          <w:szCs w:val="28"/>
        </w:rPr>
        <w:t>2. Затвердити такий регламент громадських слухань:</w:t>
      </w:r>
    </w:p>
    <w:p w:rsidR="00DB7288" w:rsidRPr="00FA3B85" w:rsidRDefault="00DB7288">
      <w:pPr>
        <w:pStyle w:val="a6"/>
        <w:tabs>
          <w:tab w:val="left" w:pos="360"/>
          <w:tab w:val="left" w:pos="1080"/>
        </w:tabs>
        <w:jc w:val="both"/>
        <w:rPr>
          <w:sz w:val="28"/>
          <w:szCs w:val="28"/>
        </w:rPr>
      </w:pPr>
      <w:r w:rsidRPr="00FA3B85">
        <w:rPr>
          <w:sz w:val="28"/>
          <w:szCs w:val="28"/>
        </w:rPr>
        <w:t>на вступне слово ініціатора громадських слухань – до ___ хвилин;</w:t>
      </w:r>
    </w:p>
    <w:p w:rsidR="00DB7288" w:rsidRPr="00FA3B85" w:rsidRDefault="00DB7288">
      <w:pPr>
        <w:pStyle w:val="a6"/>
        <w:tabs>
          <w:tab w:val="left" w:pos="360"/>
          <w:tab w:val="left" w:pos="1080"/>
        </w:tabs>
        <w:jc w:val="both"/>
        <w:rPr>
          <w:sz w:val="28"/>
          <w:szCs w:val="28"/>
        </w:rPr>
      </w:pPr>
      <w:r w:rsidRPr="00FA3B85">
        <w:rPr>
          <w:sz w:val="28"/>
          <w:szCs w:val="28"/>
        </w:rPr>
        <w:t>на доповідь – до ___ хвилин;</w:t>
      </w:r>
    </w:p>
    <w:p w:rsidR="00DB7288" w:rsidRPr="00FA3B85" w:rsidRDefault="00DB7288">
      <w:pPr>
        <w:pStyle w:val="a6"/>
        <w:tabs>
          <w:tab w:val="left" w:pos="360"/>
          <w:tab w:val="left" w:pos="1080"/>
        </w:tabs>
        <w:jc w:val="both"/>
        <w:rPr>
          <w:sz w:val="28"/>
          <w:szCs w:val="28"/>
        </w:rPr>
      </w:pPr>
      <w:r w:rsidRPr="00FA3B85">
        <w:rPr>
          <w:sz w:val="28"/>
          <w:szCs w:val="28"/>
        </w:rPr>
        <w:t>на кожну із не більше двох співдоповідей – до ___ хвилин;</w:t>
      </w:r>
    </w:p>
    <w:p w:rsidR="00DB7288" w:rsidRPr="00FA3B85" w:rsidRDefault="00DB7288">
      <w:pPr>
        <w:pStyle w:val="a6"/>
        <w:tabs>
          <w:tab w:val="left" w:pos="360"/>
          <w:tab w:val="left" w:pos="1080"/>
        </w:tabs>
        <w:jc w:val="both"/>
        <w:rPr>
          <w:sz w:val="28"/>
          <w:szCs w:val="28"/>
        </w:rPr>
      </w:pPr>
      <w:r w:rsidRPr="00FA3B85">
        <w:rPr>
          <w:sz w:val="28"/>
          <w:szCs w:val="28"/>
        </w:rPr>
        <w:t>відповіді на запитання після доповіді й усіх співдоповідей разом – до ___ хвилин;</w:t>
      </w:r>
    </w:p>
    <w:p w:rsidR="00DB7288" w:rsidRPr="00FA3B85" w:rsidRDefault="00DB7288">
      <w:pPr>
        <w:pStyle w:val="a6"/>
        <w:tabs>
          <w:tab w:val="left" w:pos="360"/>
          <w:tab w:val="left" w:pos="1080"/>
        </w:tabs>
        <w:jc w:val="both"/>
        <w:rPr>
          <w:sz w:val="28"/>
          <w:szCs w:val="28"/>
        </w:rPr>
      </w:pPr>
      <w:r w:rsidRPr="00FA3B85">
        <w:rPr>
          <w:sz w:val="28"/>
          <w:szCs w:val="28"/>
        </w:rPr>
        <w:t>на виступи експертів – до ___ хвилин;</w:t>
      </w:r>
    </w:p>
    <w:p w:rsidR="00DB7288" w:rsidRPr="00FA3B85" w:rsidRDefault="00DB7288">
      <w:pPr>
        <w:pStyle w:val="a6"/>
        <w:tabs>
          <w:tab w:val="left" w:pos="360"/>
          <w:tab w:val="left" w:pos="1080"/>
        </w:tabs>
        <w:jc w:val="both"/>
        <w:rPr>
          <w:b/>
          <w:sz w:val="28"/>
          <w:szCs w:val="28"/>
        </w:rPr>
      </w:pPr>
      <w:r w:rsidRPr="00FA3B85">
        <w:rPr>
          <w:sz w:val="28"/>
          <w:szCs w:val="28"/>
        </w:rPr>
        <w:t>на виступи в обговоренні – до ___ хвилин.</w:t>
      </w:r>
    </w:p>
    <w:p w:rsidR="00DB7288" w:rsidRPr="00FA3B85" w:rsidRDefault="00DB7288">
      <w:pPr>
        <w:tabs>
          <w:tab w:val="left" w:pos="0"/>
        </w:tabs>
        <w:jc w:val="both"/>
        <w:rPr>
          <w:b/>
          <w:sz w:val="28"/>
          <w:szCs w:val="28"/>
        </w:rPr>
      </w:pPr>
    </w:p>
    <w:p w:rsidR="00DB7288" w:rsidRPr="00FA3B85" w:rsidRDefault="00DB7288">
      <w:pPr>
        <w:tabs>
          <w:tab w:val="left" w:pos="0"/>
        </w:tabs>
        <w:jc w:val="both"/>
        <w:rPr>
          <w:b/>
          <w:sz w:val="28"/>
          <w:szCs w:val="28"/>
        </w:rPr>
      </w:pPr>
      <w:r w:rsidRPr="00FA3B85">
        <w:rPr>
          <w:b/>
          <w:sz w:val="28"/>
          <w:szCs w:val="28"/>
        </w:rPr>
        <w:t>3. Про ситуацію щодо ________________________________________________.</w:t>
      </w:r>
    </w:p>
    <w:p w:rsidR="00DB7288" w:rsidRPr="00FA3B85" w:rsidRDefault="00DB7288">
      <w:pPr>
        <w:jc w:val="center"/>
        <w:rPr>
          <w:sz w:val="28"/>
          <w:szCs w:val="28"/>
        </w:rPr>
      </w:pPr>
      <w:r w:rsidRPr="00FA3B85">
        <w:rPr>
          <w:b/>
          <w:sz w:val="28"/>
          <w:szCs w:val="28"/>
        </w:rPr>
        <w:t>питання, яке порушу</w:t>
      </w:r>
      <w:r w:rsidR="00BA77C7">
        <w:rPr>
          <w:b/>
          <w:sz w:val="28"/>
          <w:szCs w:val="28"/>
        </w:rPr>
        <w:t>ю</w:t>
      </w:r>
      <w:r w:rsidRPr="00FA3B85">
        <w:rPr>
          <w:b/>
          <w:sz w:val="28"/>
          <w:szCs w:val="28"/>
        </w:rPr>
        <w:t>ть</w:t>
      </w:r>
    </w:p>
    <w:p w:rsidR="00DB7288" w:rsidRPr="00FA3B85" w:rsidRDefault="00DB7288">
      <w:pPr>
        <w:jc w:val="both"/>
        <w:rPr>
          <w:sz w:val="28"/>
          <w:szCs w:val="28"/>
        </w:rPr>
      </w:pPr>
      <w:r w:rsidRPr="00FA3B85">
        <w:rPr>
          <w:sz w:val="28"/>
          <w:szCs w:val="28"/>
        </w:rPr>
        <w:t>СЛУХАЛИ:</w:t>
      </w:r>
    </w:p>
    <w:p w:rsidR="00DB7288" w:rsidRPr="00FA3B85" w:rsidRDefault="00DB7288">
      <w:pPr>
        <w:tabs>
          <w:tab w:val="left" w:pos="0"/>
        </w:tabs>
        <w:jc w:val="both"/>
        <w:rPr>
          <w:sz w:val="28"/>
          <w:szCs w:val="28"/>
        </w:rPr>
      </w:pPr>
      <w:r w:rsidRPr="00FA3B85">
        <w:rPr>
          <w:sz w:val="28"/>
          <w:szCs w:val="28"/>
        </w:rPr>
        <w:t>1. Про ситуацію щодо ________________________________________________.</w:t>
      </w:r>
    </w:p>
    <w:p w:rsidR="00DB7288" w:rsidRPr="00FA3B85" w:rsidRDefault="00DB7288">
      <w:pPr>
        <w:jc w:val="center"/>
        <w:rPr>
          <w:sz w:val="28"/>
          <w:szCs w:val="28"/>
        </w:rPr>
      </w:pPr>
      <w:r w:rsidRPr="00FA3B85">
        <w:rPr>
          <w:sz w:val="28"/>
          <w:szCs w:val="28"/>
        </w:rPr>
        <w:t>питання, яке порушу</w:t>
      </w:r>
      <w:r w:rsidR="00BA77C7">
        <w:rPr>
          <w:sz w:val="28"/>
          <w:szCs w:val="28"/>
        </w:rPr>
        <w:t>ю</w:t>
      </w:r>
      <w:r w:rsidRPr="00FA3B85">
        <w:rPr>
          <w:sz w:val="28"/>
          <w:szCs w:val="28"/>
        </w:rPr>
        <w:t>ть</w:t>
      </w:r>
    </w:p>
    <w:p w:rsidR="00DB7288" w:rsidRPr="00FA3B85" w:rsidRDefault="00DB7288">
      <w:pPr>
        <w:jc w:val="both"/>
        <w:rPr>
          <w:sz w:val="28"/>
          <w:szCs w:val="28"/>
        </w:rPr>
      </w:pPr>
      <w:r w:rsidRPr="00FA3B85">
        <w:rPr>
          <w:sz w:val="28"/>
          <w:szCs w:val="28"/>
        </w:rPr>
        <w:t>ВИСТУПИЛИ:</w:t>
      </w:r>
    </w:p>
    <w:p w:rsidR="00DB7288" w:rsidRPr="00FA3B85" w:rsidRDefault="00DB7288">
      <w:pPr>
        <w:jc w:val="both"/>
        <w:rPr>
          <w:sz w:val="28"/>
          <w:szCs w:val="28"/>
        </w:rPr>
      </w:pPr>
      <w:r w:rsidRPr="00FA3B85">
        <w:rPr>
          <w:sz w:val="28"/>
          <w:szCs w:val="28"/>
        </w:rPr>
        <w:t>1. ______________________________________________________________</w:t>
      </w:r>
    </w:p>
    <w:p w:rsidR="00DB7288" w:rsidRPr="00FA3B85" w:rsidRDefault="00DB7288">
      <w:pPr>
        <w:jc w:val="both"/>
        <w:rPr>
          <w:sz w:val="28"/>
          <w:szCs w:val="28"/>
        </w:rPr>
      </w:pPr>
      <w:r w:rsidRPr="00FA3B85">
        <w:rPr>
          <w:sz w:val="28"/>
          <w:szCs w:val="28"/>
        </w:rPr>
        <w:t>2. ______________________________________________________________</w:t>
      </w:r>
    </w:p>
    <w:p w:rsidR="00DB7288" w:rsidRPr="00FA3B85" w:rsidRDefault="00DB7288">
      <w:pPr>
        <w:jc w:val="both"/>
        <w:rPr>
          <w:sz w:val="28"/>
          <w:szCs w:val="28"/>
        </w:rPr>
      </w:pPr>
      <w:r w:rsidRPr="00FA3B85">
        <w:rPr>
          <w:sz w:val="28"/>
          <w:szCs w:val="28"/>
        </w:rPr>
        <w:lastRenderedPageBreak/>
        <w:t>ГОЛОСУВАЛИ:</w:t>
      </w:r>
    </w:p>
    <w:p w:rsidR="00DB7288" w:rsidRPr="00FA3B85" w:rsidRDefault="0056145B">
      <w:pPr>
        <w:jc w:val="both"/>
        <w:rPr>
          <w:sz w:val="28"/>
          <w:szCs w:val="28"/>
        </w:rPr>
      </w:pPr>
      <w:r>
        <w:rPr>
          <w:sz w:val="28"/>
          <w:szCs w:val="28"/>
        </w:rPr>
        <w:t>«</w:t>
      </w:r>
      <w:r w:rsidR="00DB7288" w:rsidRPr="00FA3B85">
        <w:rPr>
          <w:sz w:val="28"/>
          <w:szCs w:val="28"/>
        </w:rPr>
        <w:t>За</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Проти</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Утрималися</w:t>
      </w:r>
      <w:r>
        <w:rPr>
          <w:sz w:val="28"/>
          <w:szCs w:val="28"/>
        </w:rPr>
        <w:t>»</w:t>
      </w:r>
      <w:r w:rsidR="00DB7288" w:rsidRPr="00FA3B85">
        <w:rPr>
          <w:sz w:val="28"/>
          <w:szCs w:val="28"/>
        </w:rPr>
        <w:t xml:space="preserve"> – ________;</w:t>
      </w:r>
    </w:p>
    <w:p w:rsidR="00DB7288" w:rsidRPr="00FA3B85" w:rsidRDefault="00DB7288">
      <w:pPr>
        <w:jc w:val="both"/>
        <w:rPr>
          <w:sz w:val="28"/>
          <w:szCs w:val="28"/>
        </w:rPr>
      </w:pPr>
      <w:r w:rsidRPr="00FA3B85">
        <w:rPr>
          <w:sz w:val="28"/>
          <w:szCs w:val="28"/>
        </w:rPr>
        <w:t>УХВАЛИЛИ:</w:t>
      </w:r>
    </w:p>
    <w:p w:rsidR="00DB7288" w:rsidRPr="00FA3B85" w:rsidRDefault="00DB7288">
      <w:pPr>
        <w:jc w:val="both"/>
        <w:rPr>
          <w:b/>
          <w:sz w:val="28"/>
          <w:szCs w:val="28"/>
        </w:rPr>
      </w:pPr>
      <w:r w:rsidRPr="00FA3B85">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B7288" w:rsidRPr="00FA3B85" w:rsidRDefault="00DB7288">
      <w:pPr>
        <w:jc w:val="both"/>
        <w:rPr>
          <w:b/>
          <w:sz w:val="28"/>
          <w:szCs w:val="28"/>
        </w:rPr>
      </w:pPr>
    </w:p>
    <w:p w:rsidR="00DB7288" w:rsidRPr="00FA3B85" w:rsidRDefault="00DB7288">
      <w:pPr>
        <w:tabs>
          <w:tab w:val="left" w:pos="0"/>
        </w:tabs>
        <w:jc w:val="both"/>
        <w:rPr>
          <w:b/>
          <w:sz w:val="28"/>
          <w:szCs w:val="28"/>
        </w:rPr>
      </w:pPr>
      <w:r w:rsidRPr="00FA3B85">
        <w:rPr>
          <w:b/>
          <w:sz w:val="28"/>
          <w:szCs w:val="28"/>
        </w:rPr>
        <w:t>4. Про ситуацію щодо ________________________________________________.</w:t>
      </w:r>
    </w:p>
    <w:p w:rsidR="00DB7288" w:rsidRPr="00FA3B85" w:rsidRDefault="00DB7288">
      <w:pPr>
        <w:jc w:val="center"/>
        <w:rPr>
          <w:sz w:val="28"/>
          <w:szCs w:val="28"/>
        </w:rPr>
      </w:pPr>
      <w:r w:rsidRPr="00FA3B85">
        <w:rPr>
          <w:b/>
          <w:sz w:val="28"/>
          <w:szCs w:val="28"/>
        </w:rPr>
        <w:t>питання, яке порушу</w:t>
      </w:r>
      <w:r w:rsidR="00BA77C7">
        <w:rPr>
          <w:b/>
          <w:sz w:val="28"/>
          <w:szCs w:val="28"/>
        </w:rPr>
        <w:t>ю</w:t>
      </w:r>
      <w:r w:rsidRPr="00FA3B85">
        <w:rPr>
          <w:b/>
          <w:sz w:val="28"/>
          <w:szCs w:val="28"/>
        </w:rPr>
        <w:t>ть</w:t>
      </w:r>
    </w:p>
    <w:p w:rsidR="00DB7288" w:rsidRPr="00FA3B85" w:rsidRDefault="00DB7288">
      <w:pPr>
        <w:jc w:val="both"/>
        <w:rPr>
          <w:sz w:val="28"/>
          <w:szCs w:val="28"/>
        </w:rPr>
      </w:pPr>
      <w:r w:rsidRPr="00FA3B85">
        <w:rPr>
          <w:sz w:val="28"/>
          <w:szCs w:val="28"/>
        </w:rPr>
        <w:t>СЛУХАЛИ:</w:t>
      </w:r>
    </w:p>
    <w:p w:rsidR="00DB7288" w:rsidRPr="00FA3B85" w:rsidRDefault="00DB7288">
      <w:pPr>
        <w:tabs>
          <w:tab w:val="left" w:pos="0"/>
        </w:tabs>
        <w:jc w:val="both"/>
        <w:rPr>
          <w:sz w:val="28"/>
          <w:szCs w:val="28"/>
        </w:rPr>
      </w:pPr>
      <w:r w:rsidRPr="00FA3B85">
        <w:rPr>
          <w:sz w:val="28"/>
          <w:szCs w:val="28"/>
        </w:rPr>
        <w:t>1. Про ситуацію щодо ________________________________________________.</w:t>
      </w:r>
    </w:p>
    <w:p w:rsidR="00DB7288" w:rsidRPr="00FA3B85" w:rsidRDefault="00DB7288">
      <w:pPr>
        <w:jc w:val="center"/>
        <w:rPr>
          <w:sz w:val="28"/>
          <w:szCs w:val="28"/>
        </w:rPr>
      </w:pPr>
      <w:r w:rsidRPr="00FA3B85">
        <w:rPr>
          <w:sz w:val="28"/>
          <w:szCs w:val="28"/>
        </w:rPr>
        <w:t>питання, яке порушу</w:t>
      </w:r>
      <w:r w:rsidR="00BA77C7">
        <w:rPr>
          <w:sz w:val="28"/>
          <w:szCs w:val="28"/>
        </w:rPr>
        <w:t>ю</w:t>
      </w:r>
      <w:r w:rsidRPr="00FA3B85">
        <w:rPr>
          <w:sz w:val="28"/>
          <w:szCs w:val="28"/>
        </w:rPr>
        <w:t>ть</w:t>
      </w:r>
    </w:p>
    <w:p w:rsidR="00DB7288" w:rsidRPr="00FA3B85" w:rsidRDefault="00DB7288">
      <w:pPr>
        <w:jc w:val="both"/>
        <w:rPr>
          <w:sz w:val="28"/>
          <w:szCs w:val="28"/>
        </w:rPr>
      </w:pPr>
      <w:r w:rsidRPr="00FA3B85">
        <w:rPr>
          <w:sz w:val="28"/>
          <w:szCs w:val="28"/>
        </w:rPr>
        <w:t>ВИСТУПИЛИ:</w:t>
      </w:r>
    </w:p>
    <w:p w:rsidR="00DB7288" w:rsidRPr="00FA3B85" w:rsidRDefault="00DB7288">
      <w:pPr>
        <w:jc w:val="both"/>
        <w:rPr>
          <w:sz w:val="28"/>
          <w:szCs w:val="28"/>
        </w:rPr>
      </w:pPr>
      <w:r w:rsidRPr="00FA3B85">
        <w:rPr>
          <w:sz w:val="28"/>
          <w:szCs w:val="28"/>
        </w:rPr>
        <w:t>1. ______________________________________________________________</w:t>
      </w:r>
    </w:p>
    <w:p w:rsidR="00DB7288" w:rsidRPr="00FA3B85" w:rsidRDefault="00DB7288">
      <w:pPr>
        <w:jc w:val="both"/>
        <w:rPr>
          <w:sz w:val="28"/>
          <w:szCs w:val="28"/>
        </w:rPr>
      </w:pPr>
      <w:r w:rsidRPr="00FA3B85">
        <w:rPr>
          <w:sz w:val="28"/>
          <w:szCs w:val="28"/>
        </w:rPr>
        <w:t>2. ______________________________________________________________</w:t>
      </w:r>
    </w:p>
    <w:p w:rsidR="00DB7288" w:rsidRPr="00FA3B85" w:rsidRDefault="00DB7288">
      <w:pPr>
        <w:jc w:val="both"/>
        <w:rPr>
          <w:sz w:val="28"/>
          <w:szCs w:val="28"/>
        </w:rPr>
      </w:pPr>
      <w:r w:rsidRPr="00FA3B85">
        <w:rPr>
          <w:sz w:val="28"/>
          <w:szCs w:val="28"/>
        </w:rPr>
        <w:t>ГОЛОСУВАЛИ:</w:t>
      </w:r>
    </w:p>
    <w:p w:rsidR="00DB7288" w:rsidRPr="00FA3B85" w:rsidRDefault="0056145B">
      <w:pPr>
        <w:jc w:val="both"/>
        <w:rPr>
          <w:sz w:val="28"/>
          <w:szCs w:val="28"/>
        </w:rPr>
      </w:pPr>
      <w:r>
        <w:rPr>
          <w:sz w:val="28"/>
          <w:szCs w:val="28"/>
        </w:rPr>
        <w:t>«</w:t>
      </w:r>
      <w:r w:rsidR="00DB7288" w:rsidRPr="00FA3B85">
        <w:rPr>
          <w:sz w:val="28"/>
          <w:szCs w:val="28"/>
        </w:rPr>
        <w:t>За</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Проти</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Утрималися</w:t>
      </w:r>
      <w:r>
        <w:rPr>
          <w:sz w:val="28"/>
          <w:szCs w:val="28"/>
        </w:rPr>
        <w:t>»</w:t>
      </w:r>
      <w:r w:rsidR="00DB7288" w:rsidRPr="00FA3B85">
        <w:rPr>
          <w:sz w:val="28"/>
          <w:szCs w:val="28"/>
        </w:rPr>
        <w:t xml:space="preserve"> – ________;</w:t>
      </w:r>
    </w:p>
    <w:p w:rsidR="00DB7288" w:rsidRPr="00FA3B85" w:rsidRDefault="00DB7288">
      <w:pPr>
        <w:jc w:val="both"/>
        <w:rPr>
          <w:sz w:val="28"/>
          <w:szCs w:val="28"/>
        </w:rPr>
      </w:pPr>
      <w:r w:rsidRPr="00FA3B85">
        <w:rPr>
          <w:sz w:val="28"/>
          <w:szCs w:val="28"/>
        </w:rPr>
        <w:t>УХВАЛИЛИ:</w:t>
      </w:r>
    </w:p>
    <w:p w:rsidR="00DB7288" w:rsidRPr="00FA3B85" w:rsidRDefault="00DB7288">
      <w:pPr>
        <w:jc w:val="both"/>
        <w:rPr>
          <w:b/>
          <w:sz w:val="28"/>
          <w:szCs w:val="28"/>
        </w:rPr>
      </w:pPr>
      <w:r w:rsidRPr="00FA3B85">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B7288" w:rsidRPr="00FA3B85" w:rsidRDefault="00DB7288">
      <w:pPr>
        <w:tabs>
          <w:tab w:val="left" w:pos="0"/>
        </w:tabs>
        <w:jc w:val="both"/>
        <w:rPr>
          <w:b/>
          <w:sz w:val="28"/>
          <w:szCs w:val="28"/>
        </w:rPr>
      </w:pPr>
      <w:r w:rsidRPr="00FA3B85">
        <w:rPr>
          <w:b/>
          <w:sz w:val="28"/>
          <w:szCs w:val="28"/>
        </w:rPr>
        <w:t>5. Про ситуацію щодо ________________________________________________.</w:t>
      </w:r>
    </w:p>
    <w:p w:rsidR="00DB7288" w:rsidRPr="00FA3B85" w:rsidRDefault="00DB7288">
      <w:pPr>
        <w:jc w:val="center"/>
        <w:rPr>
          <w:sz w:val="28"/>
          <w:szCs w:val="28"/>
        </w:rPr>
      </w:pPr>
      <w:r w:rsidRPr="00FA3B85">
        <w:rPr>
          <w:b/>
          <w:sz w:val="28"/>
          <w:szCs w:val="28"/>
        </w:rPr>
        <w:t>питання, яке порушу</w:t>
      </w:r>
      <w:r w:rsidR="00BA77C7">
        <w:rPr>
          <w:b/>
          <w:sz w:val="28"/>
          <w:szCs w:val="28"/>
        </w:rPr>
        <w:t>ю</w:t>
      </w:r>
      <w:r w:rsidRPr="00FA3B85">
        <w:rPr>
          <w:b/>
          <w:sz w:val="28"/>
          <w:szCs w:val="28"/>
        </w:rPr>
        <w:t>ть</w:t>
      </w:r>
    </w:p>
    <w:p w:rsidR="00DB7288" w:rsidRPr="00FA3B85" w:rsidRDefault="00DB7288">
      <w:pPr>
        <w:jc w:val="both"/>
        <w:rPr>
          <w:sz w:val="28"/>
          <w:szCs w:val="28"/>
        </w:rPr>
      </w:pPr>
      <w:r w:rsidRPr="00FA3B85">
        <w:rPr>
          <w:sz w:val="28"/>
          <w:szCs w:val="28"/>
        </w:rPr>
        <w:t>СЛУХАЛИ:</w:t>
      </w:r>
    </w:p>
    <w:p w:rsidR="00DB7288" w:rsidRPr="00FA3B85" w:rsidRDefault="00DB7288" w:rsidP="0056145B">
      <w:pPr>
        <w:tabs>
          <w:tab w:val="left" w:pos="0"/>
        </w:tabs>
        <w:rPr>
          <w:sz w:val="28"/>
          <w:szCs w:val="28"/>
        </w:rPr>
      </w:pPr>
      <w:r w:rsidRPr="00FA3B85">
        <w:rPr>
          <w:sz w:val="28"/>
          <w:szCs w:val="28"/>
        </w:rPr>
        <w:t>1. Про ситуацію щодо ________________________________________________.</w:t>
      </w:r>
    </w:p>
    <w:p w:rsidR="00DB7288" w:rsidRPr="00FA3B85" w:rsidRDefault="00DB7288">
      <w:pPr>
        <w:jc w:val="center"/>
        <w:rPr>
          <w:sz w:val="28"/>
          <w:szCs w:val="28"/>
        </w:rPr>
      </w:pPr>
      <w:r w:rsidRPr="00FA3B85">
        <w:rPr>
          <w:sz w:val="28"/>
          <w:szCs w:val="28"/>
        </w:rPr>
        <w:t>питання, яке порушу</w:t>
      </w:r>
      <w:r w:rsidR="00BA77C7">
        <w:rPr>
          <w:sz w:val="28"/>
          <w:szCs w:val="28"/>
        </w:rPr>
        <w:t>ю</w:t>
      </w:r>
      <w:r w:rsidRPr="00FA3B85">
        <w:rPr>
          <w:sz w:val="28"/>
          <w:szCs w:val="28"/>
        </w:rPr>
        <w:t>ть</w:t>
      </w:r>
    </w:p>
    <w:p w:rsidR="00DB7288" w:rsidRPr="00FA3B85" w:rsidRDefault="00DB7288">
      <w:pPr>
        <w:jc w:val="both"/>
        <w:rPr>
          <w:sz w:val="28"/>
          <w:szCs w:val="28"/>
        </w:rPr>
      </w:pPr>
      <w:r w:rsidRPr="00FA3B85">
        <w:rPr>
          <w:sz w:val="28"/>
          <w:szCs w:val="28"/>
        </w:rPr>
        <w:t>ВИСТУПИЛИ:</w:t>
      </w:r>
    </w:p>
    <w:p w:rsidR="00DB7288" w:rsidRPr="00FA3B85" w:rsidRDefault="00DB7288">
      <w:pPr>
        <w:jc w:val="both"/>
        <w:rPr>
          <w:sz w:val="28"/>
          <w:szCs w:val="28"/>
        </w:rPr>
      </w:pPr>
      <w:r w:rsidRPr="00FA3B85">
        <w:rPr>
          <w:sz w:val="28"/>
          <w:szCs w:val="28"/>
        </w:rPr>
        <w:t>1. ______________________________________________________________</w:t>
      </w:r>
    </w:p>
    <w:p w:rsidR="00DB7288" w:rsidRPr="00FA3B85" w:rsidRDefault="00DB7288">
      <w:pPr>
        <w:jc w:val="both"/>
        <w:rPr>
          <w:sz w:val="28"/>
          <w:szCs w:val="28"/>
        </w:rPr>
      </w:pPr>
      <w:r w:rsidRPr="00FA3B85">
        <w:rPr>
          <w:sz w:val="28"/>
          <w:szCs w:val="28"/>
        </w:rPr>
        <w:t>2. ______________________________________________________________</w:t>
      </w:r>
    </w:p>
    <w:p w:rsidR="00DB7288" w:rsidRPr="00FA3B85" w:rsidRDefault="00DB7288">
      <w:pPr>
        <w:jc w:val="both"/>
        <w:rPr>
          <w:sz w:val="28"/>
          <w:szCs w:val="28"/>
        </w:rPr>
      </w:pPr>
      <w:r w:rsidRPr="00FA3B85">
        <w:rPr>
          <w:sz w:val="28"/>
          <w:szCs w:val="28"/>
        </w:rPr>
        <w:t>ГОЛОСУВАЛИ:</w:t>
      </w:r>
    </w:p>
    <w:p w:rsidR="00DB7288" w:rsidRPr="00FA3B85" w:rsidRDefault="0056145B">
      <w:pPr>
        <w:jc w:val="both"/>
        <w:rPr>
          <w:sz w:val="28"/>
          <w:szCs w:val="28"/>
        </w:rPr>
      </w:pPr>
      <w:r>
        <w:rPr>
          <w:sz w:val="28"/>
          <w:szCs w:val="28"/>
        </w:rPr>
        <w:t>«</w:t>
      </w:r>
      <w:r w:rsidR="00DB7288" w:rsidRPr="00FA3B85">
        <w:rPr>
          <w:sz w:val="28"/>
          <w:szCs w:val="28"/>
        </w:rPr>
        <w:t>За</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Проти</w:t>
      </w:r>
      <w:r>
        <w:rPr>
          <w:sz w:val="28"/>
          <w:szCs w:val="28"/>
        </w:rPr>
        <w:t>»</w:t>
      </w:r>
      <w:r w:rsidR="00DB7288" w:rsidRPr="00FA3B85">
        <w:rPr>
          <w:sz w:val="28"/>
          <w:szCs w:val="28"/>
        </w:rPr>
        <w:t xml:space="preserve"> – ________;</w:t>
      </w:r>
    </w:p>
    <w:p w:rsidR="00DB7288" w:rsidRPr="00FA3B85" w:rsidRDefault="0056145B">
      <w:pPr>
        <w:jc w:val="both"/>
        <w:rPr>
          <w:sz w:val="28"/>
          <w:szCs w:val="28"/>
        </w:rPr>
      </w:pPr>
      <w:r>
        <w:rPr>
          <w:sz w:val="28"/>
          <w:szCs w:val="28"/>
        </w:rPr>
        <w:t>«</w:t>
      </w:r>
      <w:r w:rsidR="00DB7288" w:rsidRPr="00FA3B85">
        <w:rPr>
          <w:sz w:val="28"/>
          <w:szCs w:val="28"/>
        </w:rPr>
        <w:t>Утрималися</w:t>
      </w:r>
      <w:r>
        <w:rPr>
          <w:sz w:val="28"/>
          <w:szCs w:val="28"/>
        </w:rPr>
        <w:t>»</w:t>
      </w:r>
      <w:r w:rsidR="00DB7288" w:rsidRPr="00FA3B85">
        <w:rPr>
          <w:sz w:val="28"/>
          <w:szCs w:val="28"/>
        </w:rPr>
        <w:t xml:space="preserve"> – ________;</w:t>
      </w:r>
    </w:p>
    <w:p w:rsidR="00DB7288" w:rsidRPr="00FA3B85" w:rsidRDefault="00DB7288">
      <w:pPr>
        <w:jc w:val="both"/>
        <w:rPr>
          <w:sz w:val="28"/>
          <w:szCs w:val="28"/>
        </w:rPr>
      </w:pPr>
      <w:r w:rsidRPr="00FA3B85">
        <w:rPr>
          <w:sz w:val="28"/>
          <w:szCs w:val="28"/>
        </w:rPr>
        <w:t>УХВАЛИЛИ:</w:t>
      </w:r>
    </w:p>
    <w:p w:rsidR="00DB7288" w:rsidRPr="00FA3B85" w:rsidRDefault="00DB7288">
      <w:pPr>
        <w:jc w:val="both"/>
        <w:rPr>
          <w:sz w:val="28"/>
          <w:szCs w:val="28"/>
        </w:rPr>
      </w:pPr>
      <w:r w:rsidRPr="00FA3B85">
        <w:rPr>
          <w:sz w:val="28"/>
          <w:szCs w:val="28"/>
        </w:rPr>
        <w:lastRenderedPageBreak/>
        <w:t xml:space="preserve">Визнати ситуацію щодо ________________________________________ </w:t>
      </w:r>
    </w:p>
    <w:p w:rsidR="00DB7288" w:rsidRPr="00FA3B85" w:rsidRDefault="00DB7288">
      <w:pPr>
        <w:jc w:val="center"/>
        <w:rPr>
          <w:sz w:val="28"/>
          <w:szCs w:val="28"/>
        </w:rPr>
      </w:pPr>
      <w:r w:rsidRPr="00FA3B85">
        <w:rPr>
          <w:sz w:val="28"/>
          <w:szCs w:val="28"/>
        </w:rPr>
        <w:t>питання, яке порушу</w:t>
      </w:r>
      <w:r w:rsidR="00BA77C7">
        <w:rPr>
          <w:sz w:val="28"/>
          <w:szCs w:val="28"/>
        </w:rPr>
        <w:t>ю</w:t>
      </w:r>
      <w:r w:rsidRPr="00FA3B85">
        <w:rPr>
          <w:sz w:val="28"/>
          <w:szCs w:val="28"/>
        </w:rPr>
        <w:t>ть</w:t>
      </w:r>
      <w:bookmarkStart w:id="0" w:name="_GoBack"/>
      <w:bookmarkEnd w:id="0"/>
    </w:p>
    <w:p w:rsidR="00DB7288" w:rsidRPr="00FA3B85" w:rsidRDefault="00DB7288">
      <w:pPr>
        <w:jc w:val="both"/>
        <w:rPr>
          <w:sz w:val="28"/>
          <w:szCs w:val="28"/>
        </w:rPr>
      </w:pPr>
      <w:r w:rsidRPr="00FA3B85">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B7288" w:rsidRPr="00FA3B85" w:rsidRDefault="00DB7288">
      <w:pPr>
        <w:tabs>
          <w:tab w:val="left" w:pos="1080"/>
        </w:tabs>
        <w:jc w:val="both"/>
        <w:rPr>
          <w:sz w:val="28"/>
          <w:szCs w:val="28"/>
        </w:rPr>
      </w:pPr>
    </w:p>
    <w:p w:rsidR="00DB7288" w:rsidRPr="00FA3B85" w:rsidRDefault="00DB7288">
      <w:pPr>
        <w:jc w:val="both"/>
        <w:rPr>
          <w:i/>
          <w:iCs/>
          <w:sz w:val="28"/>
          <w:szCs w:val="28"/>
        </w:rPr>
      </w:pPr>
      <w:r w:rsidRPr="00FA3B85">
        <w:rPr>
          <w:sz w:val="28"/>
          <w:szCs w:val="28"/>
        </w:rPr>
        <w:t xml:space="preserve">Голова слухань ________________ _____________________ </w:t>
      </w:r>
    </w:p>
    <w:p w:rsidR="00DB7288" w:rsidRPr="00FA3B85" w:rsidRDefault="00DB7288">
      <w:pPr>
        <w:jc w:val="center"/>
        <w:rPr>
          <w:sz w:val="28"/>
          <w:szCs w:val="28"/>
        </w:rPr>
      </w:pPr>
      <w:r w:rsidRPr="00FA3B85">
        <w:rPr>
          <w:i/>
          <w:iCs/>
          <w:sz w:val="28"/>
          <w:szCs w:val="28"/>
        </w:rPr>
        <w:t xml:space="preserve">(прізвище та ініціали) </w:t>
      </w:r>
      <w:r w:rsidRPr="00FA3B85">
        <w:rPr>
          <w:i/>
          <w:iCs/>
          <w:sz w:val="28"/>
          <w:szCs w:val="28"/>
        </w:rPr>
        <w:tab/>
        <w:t>(підпис)</w:t>
      </w:r>
      <w:r w:rsidRPr="00FA3B85">
        <w:rPr>
          <w:i/>
          <w:sz w:val="28"/>
          <w:szCs w:val="28"/>
        </w:rPr>
        <w:t xml:space="preserve"> </w:t>
      </w:r>
    </w:p>
    <w:p w:rsidR="00DB7288" w:rsidRPr="00FA3B85" w:rsidRDefault="00DB7288">
      <w:pPr>
        <w:rPr>
          <w:i/>
          <w:iCs/>
          <w:sz w:val="28"/>
          <w:szCs w:val="28"/>
        </w:rPr>
      </w:pPr>
      <w:r w:rsidRPr="00FA3B85">
        <w:rPr>
          <w:sz w:val="28"/>
          <w:szCs w:val="28"/>
        </w:rPr>
        <w:t>Секретар слухань ________________ _____________________</w:t>
      </w:r>
    </w:p>
    <w:p w:rsidR="00DB7288" w:rsidRPr="00FA3B85" w:rsidRDefault="00DB7288">
      <w:pPr>
        <w:jc w:val="center"/>
        <w:rPr>
          <w:sz w:val="28"/>
          <w:szCs w:val="28"/>
        </w:rPr>
      </w:pPr>
      <w:r w:rsidRPr="00FA3B85">
        <w:rPr>
          <w:i/>
          <w:iCs/>
          <w:sz w:val="28"/>
          <w:szCs w:val="28"/>
        </w:rPr>
        <w:t xml:space="preserve">(прізвище та ініціали) </w:t>
      </w:r>
      <w:r w:rsidRPr="00FA3B85">
        <w:rPr>
          <w:i/>
          <w:iCs/>
          <w:sz w:val="28"/>
          <w:szCs w:val="28"/>
        </w:rPr>
        <w:tab/>
        <w:t>(підпис)</w:t>
      </w:r>
      <w:r w:rsidRPr="00FA3B85">
        <w:rPr>
          <w:i/>
          <w:sz w:val="28"/>
          <w:szCs w:val="28"/>
        </w:rPr>
        <w:t xml:space="preserve"> </w:t>
      </w:r>
    </w:p>
    <w:p w:rsidR="0056145B" w:rsidRDefault="0056145B">
      <w:pPr>
        <w:suppressAutoHyphens w:val="0"/>
        <w:rPr>
          <w:sz w:val="28"/>
          <w:szCs w:val="28"/>
        </w:rPr>
      </w:pPr>
      <w:r>
        <w:rPr>
          <w:sz w:val="28"/>
          <w:szCs w:val="28"/>
        </w:rPr>
        <w:br w:type="page"/>
      </w:r>
    </w:p>
    <w:p w:rsidR="00DB7288" w:rsidRPr="00FA3B85" w:rsidRDefault="00DB7288">
      <w:pPr>
        <w:jc w:val="center"/>
        <w:rPr>
          <w:sz w:val="28"/>
          <w:szCs w:val="28"/>
        </w:rPr>
      </w:pPr>
    </w:p>
    <w:p w:rsidR="00DB7288" w:rsidRPr="00FA3B85" w:rsidRDefault="00DB7288" w:rsidP="0056145B">
      <w:pPr>
        <w:ind w:left="4395"/>
        <w:rPr>
          <w:b/>
          <w:sz w:val="28"/>
          <w:szCs w:val="28"/>
        </w:rPr>
      </w:pPr>
      <w:r w:rsidRPr="00FA3B85">
        <w:rPr>
          <w:b/>
          <w:sz w:val="28"/>
          <w:szCs w:val="28"/>
        </w:rPr>
        <w:t>Додаток 1</w:t>
      </w:r>
    </w:p>
    <w:p w:rsidR="00DB7288" w:rsidRPr="00FA3B85" w:rsidRDefault="00DB7288" w:rsidP="0056145B">
      <w:pPr>
        <w:tabs>
          <w:tab w:val="left" w:pos="1080"/>
        </w:tabs>
        <w:ind w:left="4395"/>
        <w:rPr>
          <w:b/>
          <w:sz w:val="28"/>
          <w:szCs w:val="28"/>
        </w:rPr>
      </w:pPr>
      <w:r w:rsidRPr="00FA3B85">
        <w:rPr>
          <w:b/>
          <w:sz w:val="28"/>
          <w:szCs w:val="28"/>
        </w:rPr>
        <w:t xml:space="preserve">до Протоколу громадських слухань з предмета: ______________________________________________________________________ ____________________________________________ </w:t>
      </w:r>
      <w:r w:rsidR="005B62DB" w:rsidRPr="00FA3B85">
        <w:rPr>
          <w:b/>
          <w:sz w:val="28"/>
          <w:szCs w:val="28"/>
        </w:rPr>
        <w:t>громади</w:t>
      </w:r>
    </w:p>
    <w:p w:rsidR="00DB7288" w:rsidRPr="00FA3B85" w:rsidRDefault="00DB7288">
      <w:pPr>
        <w:tabs>
          <w:tab w:val="left" w:pos="1080"/>
        </w:tabs>
        <w:jc w:val="center"/>
        <w:rPr>
          <w:b/>
          <w:sz w:val="28"/>
          <w:szCs w:val="28"/>
        </w:rPr>
      </w:pPr>
    </w:p>
    <w:p w:rsidR="00DB7288" w:rsidRPr="00FA3B85" w:rsidRDefault="00DB7288">
      <w:pPr>
        <w:jc w:val="center"/>
        <w:rPr>
          <w:i/>
          <w:sz w:val="28"/>
          <w:szCs w:val="28"/>
        </w:rPr>
      </w:pPr>
      <w:r w:rsidRPr="00FA3B85">
        <w:rPr>
          <w:b/>
          <w:sz w:val="28"/>
          <w:szCs w:val="28"/>
        </w:rPr>
        <w:t>від "___"____________20 ___ р.</w:t>
      </w:r>
    </w:p>
    <w:p w:rsidR="00DB7288" w:rsidRPr="00FA3B85" w:rsidRDefault="00DB7288">
      <w:pPr>
        <w:jc w:val="center"/>
        <w:rPr>
          <w:i/>
          <w:sz w:val="28"/>
          <w:szCs w:val="28"/>
        </w:rPr>
      </w:pPr>
    </w:p>
    <w:p w:rsidR="00DB7288" w:rsidRPr="00FA3B85" w:rsidRDefault="00DB7288">
      <w:pPr>
        <w:jc w:val="center"/>
        <w:rPr>
          <w:sz w:val="28"/>
          <w:szCs w:val="28"/>
        </w:rPr>
      </w:pPr>
      <w:r w:rsidRPr="00FA3B85">
        <w:rPr>
          <w:b/>
          <w:sz w:val="28"/>
          <w:szCs w:val="28"/>
        </w:rPr>
        <w:t>СПИСОК</w:t>
      </w:r>
    </w:p>
    <w:p w:rsidR="00DB7288" w:rsidRPr="00FA3B85" w:rsidRDefault="00DB7288">
      <w:pPr>
        <w:tabs>
          <w:tab w:val="left" w:pos="1080"/>
        </w:tabs>
        <w:jc w:val="center"/>
        <w:rPr>
          <w:sz w:val="28"/>
          <w:szCs w:val="28"/>
        </w:rPr>
      </w:pPr>
      <w:r w:rsidRPr="00FA3B85">
        <w:rPr>
          <w:sz w:val="28"/>
          <w:szCs w:val="28"/>
        </w:rPr>
        <w:t xml:space="preserve">реєстрації учасників громадських слухань _______________________________________________________________________ </w:t>
      </w:r>
    </w:p>
    <w:p w:rsidR="00DB7288" w:rsidRPr="00FA3B85" w:rsidRDefault="00DB7288">
      <w:pPr>
        <w:tabs>
          <w:tab w:val="left" w:pos="1080"/>
        </w:tabs>
        <w:jc w:val="center"/>
        <w:rPr>
          <w:sz w:val="28"/>
          <w:szCs w:val="28"/>
        </w:rPr>
      </w:pPr>
      <w:r w:rsidRPr="00FA3B85">
        <w:rPr>
          <w:sz w:val="28"/>
          <w:szCs w:val="28"/>
        </w:rPr>
        <w:t>вид громадських слухань та їх предмет</w:t>
      </w:r>
    </w:p>
    <w:p w:rsidR="00DB7288" w:rsidRPr="00FA3B85" w:rsidRDefault="00DB7288">
      <w:pPr>
        <w:tabs>
          <w:tab w:val="left" w:pos="1080"/>
        </w:tabs>
        <w:jc w:val="center"/>
        <w:rPr>
          <w:sz w:val="28"/>
          <w:szCs w:val="28"/>
        </w:rPr>
      </w:pPr>
      <w:r w:rsidRPr="00FA3B85">
        <w:rPr>
          <w:sz w:val="28"/>
          <w:szCs w:val="28"/>
        </w:rPr>
        <w:t xml:space="preserve">________________________________________________ </w:t>
      </w:r>
      <w:r w:rsidR="00B62914" w:rsidRPr="00FA3B85">
        <w:rPr>
          <w:sz w:val="28"/>
          <w:szCs w:val="28"/>
        </w:rPr>
        <w:t>громади</w:t>
      </w:r>
      <w:r w:rsidR="006A00D4" w:rsidRPr="00FA3B85">
        <w:rPr>
          <w:sz w:val="28"/>
          <w:szCs w:val="28"/>
        </w:rPr>
        <w:t xml:space="preserve"> </w:t>
      </w:r>
      <w:r w:rsidRPr="00FA3B85">
        <w:rPr>
          <w:sz w:val="28"/>
          <w:szCs w:val="28"/>
        </w:rPr>
        <w:t xml:space="preserve"> </w:t>
      </w:r>
    </w:p>
    <w:p w:rsidR="00DB7288" w:rsidRPr="00FA3B85" w:rsidRDefault="00DB7288">
      <w:pPr>
        <w:jc w:val="both"/>
        <w:rPr>
          <w:sz w:val="28"/>
          <w:szCs w:val="28"/>
        </w:rPr>
      </w:pPr>
    </w:p>
    <w:p w:rsidR="00DB7288" w:rsidRPr="00FA3B85" w:rsidRDefault="00DB7288">
      <w:pPr>
        <w:jc w:val="both"/>
        <w:rPr>
          <w:sz w:val="28"/>
          <w:szCs w:val="28"/>
        </w:rPr>
      </w:pPr>
      <w:r w:rsidRPr="00FA3B85">
        <w:rPr>
          <w:sz w:val="28"/>
          <w:szCs w:val="28"/>
        </w:rPr>
        <w:t xml:space="preserve">"____"_____________ 20 __ року </w:t>
      </w:r>
    </w:p>
    <w:p w:rsidR="00DB7288" w:rsidRPr="00FA3B85" w:rsidRDefault="00DB7288">
      <w:pPr>
        <w:rPr>
          <w:sz w:val="28"/>
          <w:szCs w:val="28"/>
        </w:rPr>
      </w:pPr>
    </w:p>
    <w:tbl>
      <w:tblPr>
        <w:tblW w:w="9781" w:type="dxa"/>
        <w:tblInd w:w="108" w:type="dxa"/>
        <w:tblLayout w:type="fixed"/>
        <w:tblLook w:val="0000"/>
      </w:tblPr>
      <w:tblGrid>
        <w:gridCol w:w="449"/>
        <w:gridCol w:w="1819"/>
        <w:gridCol w:w="1843"/>
        <w:gridCol w:w="1985"/>
        <w:gridCol w:w="1559"/>
        <w:gridCol w:w="2126"/>
      </w:tblGrid>
      <w:tr w:rsidR="00DB7288" w:rsidRPr="00FA3B85" w:rsidTr="0056145B">
        <w:trPr>
          <w:tblHeader/>
        </w:trPr>
        <w:tc>
          <w:tcPr>
            <w:tcW w:w="449"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sz w:val="28"/>
                <w:szCs w:val="28"/>
              </w:rPr>
            </w:pPr>
            <w:r w:rsidRPr="00FA3B85">
              <w:rPr>
                <w:b/>
                <w:sz w:val="28"/>
                <w:szCs w:val="28"/>
              </w:rPr>
              <w:t>№ п/п</w:t>
            </w:r>
          </w:p>
        </w:tc>
        <w:tc>
          <w:tcPr>
            <w:tcW w:w="1819"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sz w:val="28"/>
                <w:szCs w:val="28"/>
              </w:rPr>
            </w:pPr>
            <w:r w:rsidRPr="00FA3B85">
              <w:rPr>
                <w:b/>
                <w:sz w:val="28"/>
                <w:szCs w:val="28"/>
              </w:rPr>
              <w:t xml:space="preserve">Прізвище, ім’я, </w:t>
            </w:r>
          </w:p>
          <w:p w:rsidR="00DB7288" w:rsidRPr="00FA3B85" w:rsidRDefault="00DB7288">
            <w:pPr>
              <w:jc w:val="center"/>
              <w:rPr>
                <w:b/>
                <w:sz w:val="28"/>
                <w:szCs w:val="28"/>
              </w:rPr>
            </w:pPr>
            <w:r w:rsidRPr="00FA3B85">
              <w:rPr>
                <w:b/>
                <w:sz w:val="28"/>
                <w:szCs w:val="28"/>
              </w:rPr>
              <w:t xml:space="preserve">по батькові </w:t>
            </w:r>
          </w:p>
        </w:tc>
        <w:tc>
          <w:tcPr>
            <w:tcW w:w="1843"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sz w:val="28"/>
                <w:szCs w:val="28"/>
              </w:rPr>
            </w:pPr>
            <w:r w:rsidRPr="00FA3B85">
              <w:rPr>
                <w:b/>
                <w:sz w:val="28"/>
                <w:szCs w:val="28"/>
              </w:rPr>
              <w:t>Число, місяць, рік народження</w:t>
            </w:r>
          </w:p>
        </w:tc>
        <w:tc>
          <w:tcPr>
            <w:tcW w:w="1985" w:type="dxa"/>
            <w:tcBorders>
              <w:top w:val="single" w:sz="4" w:space="0" w:color="000000"/>
              <w:left w:val="single" w:sz="4" w:space="0" w:color="000000"/>
              <w:bottom w:val="single" w:sz="4" w:space="0" w:color="000000"/>
            </w:tcBorders>
            <w:shd w:val="clear" w:color="auto" w:fill="auto"/>
          </w:tcPr>
          <w:p w:rsidR="00DB7288" w:rsidRPr="00FA3B85" w:rsidRDefault="00DB7288">
            <w:pPr>
              <w:jc w:val="center"/>
              <w:rPr>
                <w:b/>
                <w:sz w:val="28"/>
                <w:szCs w:val="28"/>
              </w:rPr>
            </w:pPr>
            <w:r w:rsidRPr="00FA3B85">
              <w:rPr>
                <w:b/>
                <w:sz w:val="28"/>
                <w:szCs w:val="28"/>
              </w:rPr>
              <w:t>Адреса реєстрації та контакти</w:t>
            </w:r>
          </w:p>
        </w:tc>
        <w:tc>
          <w:tcPr>
            <w:tcW w:w="1559" w:type="dxa"/>
            <w:tcBorders>
              <w:top w:val="single" w:sz="4" w:space="0" w:color="000000"/>
              <w:left w:val="single" w:sz="4" w:space="0" w:color="000000"/>
              <w:bottom w:val="single" w:sz="4" w:space="0" w:color="000000"/>
            </w:tcBorders>
            <w:shd w:val="clear" w:color="auto" w:fill="auto"/>
          </w:tcPr>
          <w:p w:rsidR="00DB7288" w:rsidRPr="00FA3B85" w:rsidRDefault="00DB7288" w:rsidP="00F15BA3">
            <w:pPr>
              <w:jc w:val="center"/>
              <w:rPr>
                <w:b/>
                <w:sz w:val="28"/>
                <w:szCs w:val="28"/>
              </w:rPr>
            </w:pPr>
            <w:r w:rsidRPr="00FA3B85">
              <w:rPr>
                <w:b/>
                <w:sz w:val="28"/>
                <w:szCs w:val="28"/>
              </w:rPr>
              <w:t xml:space="preserve">Місце </w:t>
            </w:r>
            <w:r w:rsidR="00F15BA3">
              <w:rPr>
                <w:b/>
                <w:sz w:val="28"/>
                <w:szCs w:val="28"/>
              </w:rPr>
              <w:t>роботи</w:t>
            </w:r>
            <w:r w:rsidRPr="00FA3B85">
              <w:rPr>
                <w:b/>
                <w:sz w:val="28"/>
                <w:szCs w:val="28"/>
              </w:rPr>
              <w:t xml:space="preserve"> або рід занять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jc w:val="center"/>
              <w:rPr>
                <w:sz w:val="28"/>
                <w:szCs w:val="28"/>
              </w:rPr>
            </w:pPr>
            <w:r w:rsidRPr="00FA3B85">
              <w:rPr>
                <w:b/>
                <w:sz w:val="28"/>
                <w:szCs w:val="28"/>
              </w:rPr>
              <w:t>Підпис</w:t>
            </w:r>
          </w:p>
        </w:tc>
      </w:tr>
      <w:tr w:rsidR="00DB7288" w:rsidRPr="00FA3B85" w:rsidTr="0056145B">
        <w:trPr>
          <w:cantSplit/>
          <w:trHeight w:val="1134"/>
        </w:trPr>
        <w:tc>
          <w:tcPr>
            <w:tcW w:w="449" w:type="dxa"/>
            <w:tcBorders>
              <w:top w:val="single" w:sz="4" w:space="0" w:color="000000"/>
              <w:left w:val="single" w:sz="4" w:space="0" w:color="000000"/>
              <w:bottom w:val="single" w:sz="4" w:space="0" w:color="000000"/>
            </w:tcBorders>
            <w:shd w:val="clear" w:color="auto" w:fill="auto"/>
          </w:tcPr>
          <w:p w:rsidR="00DB7288" w:rsidRPr="00FA3B85" w:rsidRDefault="00DB7288">
            <w:pPr>
              <w:tabs>
                <w:tab w:val="left" w:pos="0"/>
                <w:tab w:val="left" w:pos="257"/>
              </w:tabs>
              <w:rPr>
                <w:sz w:val="28"/>
                <w:szCs w:val="28"/>
              </w:rPr>
            </w:pPr>
            <w:r w:rsidRPr="00FA3B85">
              <w:rPr>
                <w:sz w:val="28"/>
                <w:szCs w:val="28"/>
              </w:rPr>
              <w:t>1.</w:t>
            </w:r>
          </w:p>
        </w:tc>
        <w:tc>
          <w:tcPr>
            <w:tcW w:w="1819"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rPr>
                <w:sz w:val="28"/>
                <w:szCs w:val="28"/>
              </w:rPr>
            </w:pPr>
          </w:p>
          <w:p w:rsidR="00DB7288" w:rsidRPr="00FA3B85" w:rsidRDefault="00DB7288">
            <w:pPr>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rPr>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rPr>
                <w:sz w:val="28"/>
                <w:szCs w:val="28"/>
              </w:rPr>
            </w:pPr>
          </w:p>
        </w:tc>
      </w:tr>
      <w:tr w:rsidR="00DB7288" w:rsidRPr="00FA3B85" w:rsidTr="0056145B">
        <w:trPr>
          <w:cantSplit/>
          <w:trHeight w:val="1134"/>
        </w:trPr>
        <w:tc>
          <w:tcPr>
            <w:tcW w:w="449" w:type="dxa"/>
            <w:tcBorders>
              <w:top w:val="single" w:sz="4" w:space="0" w:color="000000"/>
              <w:left w:val="single" w:sz="4" w:space="0" w:color="000000"/>
              <w:bottom w:val="single" w:sz="4" w:space="0" w:color="000000"/>
            </w:tcBorders>
            <w:shd w:val="clear" w:color="auto" w:fill="auto"/>
          </w:tcPr>
          <w:p w:rsidR="00DB7288" w:rsidRPr="00FA3B85" w:rsidRDefault="00DB7288">
            <w:pPr>
              <w:tabs>
                <w:tab w:val="left" w:pos="0"/>
                <w:tab w:val="left" w:pos="257"/>
              </w:tabs>
              <w:jc w:val="center"/>
              <w:rPr>
                <w:sz w:val="28"/>
                <w:szCs w:val="28"/>
                <w:shd w:val="clear" w:color="auto" w:fill="FF00FF"/>
              </w:rPr>
            </w:pPr>
            <w:r w:rsidRPr="00FA3B85">
              <w:rPr>
                <w:sz w:val="28"/>
                <w:szCs w:val="28"/>
              </w:rPr>
              <w:t>2.</w:t>
            </w:r>
          </w:p>
        </w:tc>
        <w:tc>
          <w:tcPr>
            <w:tcW w:w="1819"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center"/>
              <w:rPr>
                <w:sz w:val="28"/>
                <w:szCs w:val="28"/>
                <w:shd w:val="clear" w:color="auto" w:fill="FF00FF"/>
              </w:rPr>
            </w:pPr>
          </w:p>
        </w:tc>
        <w:tc>
          <w:tcPr>
            <w:tcW w:w="184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center"/>
              <w:rPr>
                <w:sz w:val="28"/>
                <w:szCs w:val="28"/>
                <w:shd w:val="clear" w:color="auto" w:fill="FF00FF"/>
              </w:rPr>
            </w:pPr>
          </w:p>
        </w:tc>
        <w:tc>
          <w:tcPr>
            <w:tcW w:w="1985"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center"/>
              <w:rPr>
                <w:sz w:val="28"/>
                <w:szCs w:val="28"/>
                <w:shd w:val="clear" w:color="auto" w:fill="FF00FF"/>
              </w:rPr>
            </w:pPr>
          </w:p>
        </w:tc>
        <w:tc>
          <w:tcPr>
            <w:tcW w:w="1559"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center"/>
              <w:rPr>
                <w:sz w:val="28"/>
                <w:szCs w:val="28"/>
                <w:shd w:val="clear" w:color="auto" w:fill="FF00FF"/>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jc w:val="center"/>
              <w:rPr>
                <w:sz w:val="28"/>
                <w:szCs w:val="28"/>
                <w:shd w:val="clear" w:color="auto" w:fill="FF00FF"/>
              </w:rPr>
            </w:pPr>
          </w:p>
        </w:tc>
      </w:tr>
      <w:tr w:rsidR="00DB7288" w:rsidRPr="00FA3B85" w:rsidTr="0056145B">
        <w:trPr>
          <w:cantSplit/>
          <w:trHeight w:val="1134"/>
        </w:trPr>
        <w:tc>
          <w:tcPr>
            <w:tcW w:w="449" w:type="dxa"/>
            <w:tcBorders>
              <w:top w:val="single" w:sz="4" w:space="0" w:color="000000"/>
              <w:left w:val="single" w:sz="4" w:space="0" w:color="000000"/>
              <w:bottom w:val="single" w:sz="4" w:space="0" w:color="000000"/>
            </w:tcBorders>
            <w:shd w:val="clear" w:color="auto" w:fill="auto"/>
          </w:tcPr>
          <w:p w:rsidR="00DB7288" w:rsidRPr="00FA3B85" w:rsidRDefault="00DB7288">
            <w:pPr>
              <w:tabs>
                <w:tab w:val="left" w:pos="0"/>
                <w:tab w:val="left" w:pos="257"/>
              </w:tabs>
              <w:rPr>
                <w:sz w:val="28"/>
                <w:szCs w:val="28"/>
              </w:rPr>
            </w:pPr>
            <w:r w:rsidRPr="00FA3B85">
              <w:rPr>
                <w:sz w:val="28"/>
                <w:szCs w:val="28"/>
              </w:rPr>
              <w:t>…</w:t>
            </w:r>
          </w:p>
        </w:tc>
        <w:tc>
          <w:tcPr>
            <w:tcW w:w="1819"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center"/>
              <w:rPr>
                <w:sz w:val="28"/>
                <w:szCs w:val="28"/>
              </w:rPr>
            </w:pPr>
          </w:p>
          <w:p w:rsidR="00DB7288" w:rsidRPr="00FA3B85" w:rsidRDefault="00DB7288">
            <w:pPr>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rPr>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rPr>
                <w:sz w:val="28"/>
                <w:szCs w:val="28"/>
              </w:rPr>
            </w:pPr>
          </w:p>
        </w:tc>
      </w:tr>
      <w:tr w:rsidR="00DB7288" w:rsidRPr="00FA3B85" w:rsidTr="0056145B">
        <w:trPr>
          <w:cantSplit/>
          <w:trHeight w:val="1134"/>
        </w:trPr>
        <w:tc>
          <w:tcPr>
            <w:tcW w:w="449" w:type="dxa"/>
            <w:tcBorders>
              <w:top w:val="single" w:sz="4" w:space="0" w:color="000000"/>
              <w:left w:val="single" w:sz="4" w:space="0" w:color="000000"/>
              <w:bottom w:val="single" w:sz="4" w:space="0" w:color="000000"/>
            </w:tcBorders>
            <w:shd w:val="clear" w:color="auto" w:fill="auto"/>
          </w:tcPr>
          <w:p w:rsidR="00DB7288" w:rsidRPr="00FA3B85" w:rsidRDefault="00DB7288">
            <w:pPr>
              <w:tabs>
                <w:tab w:val="left" w:pos="0"/>
                <w:tab w:val="left" w:pos="257"/>
              </w:tabs>
              <w:rPr>
                <w:sz w:val="28"/>
                <w:szCs w:val="28"/>
              </w:rPr>
            </w:pPr>
            <w:r w:rsidRPr="00FA3B85">
              <w:rPr>
                <w:sz w:val="28"/>
                <w:szCs w:val="28"/>
              </w:rPr>
              <w:t>…</w:t>
            </w:r>
          </w:p>
        </w:tc>
        <w:tc>
          <w:tcPr>
            <w:tcW w:w="1819"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rPr>
                <w:sz w:val="28"/>
                <w:szCs w:val="28"/>
              </w:rPr>
            </w:pPr>
          </w:p>
          <w:p w:rsidR="00DB7288" w:rsidRPr="00FA3B85" w:rsidRDefault="00DB7288">
            <w:pP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DB7288" w:rsidRPr="00FA3B85" w:rsidRDefault="00DB7288">
            <w:pPr>
              <w:snapToGrid w:val="0"/>
              <w:rPr>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288" w:rsidRPr="00FA3B85" w:rsidRDefault="00DB7288">
            <w:pPr>
              <w:snapToGrid w:val="0"/>
              <w:rPr>
                <w:sz w:val="28"/>
                <w:szCs w:val="28"/>
              </w:rPr>
            </w:pPr>
          </w:p>
        </w:tc>
      </w:tr>
    </w:tbl>
    <w:p w:rsidR="00DB7288" w:rsidRPr="00FA3B85" w:rsidRDefault="00DB7288">
      <w:pPr>
        <w:rPr>
          <w:sz w:val="28"/>
          <w:szCs w:val="28"/>
        </w:rPr>
      </w:pPr>
    </w:p>
    <w:p w:rsidR="00DB7288" w:rsidRPr="00FA3B85" w:rsidRDefault="00DB7288">
      <w:pPr>
        <w:rPr>
          <w:sz w:val="28"/>
          <w:szCs w:val="28"/>
        </w:rPr>
      </w:pPr>
      <w:r w:rsidRPr="00FA3B85">
        <w:rPr>
          <w:sz w:val="28"/>
          <w:szCs w:val="28"/>
        </w:rPr>
        <w:t xml:space="preserve">Голова слухань _________________ ______________________________ </w:t>
      </w:r>
    </w:p>
    <w:p w:rsidR="00DB7288" w:rsidRPr="00FA3B85" w:rsidRDefault="00DB7288">
      <w:pPr>
        <w:jc w:val="both"/>
        <w:rPr>
          <w:sz w:val="28"/>
          <w:szCs w:val="28"/>
        </w:rPr>
      </w:pPr>
    </w:p>
    <w:p w:rsidR="00DB7288" w:rsidRPr="00FA3B85" w:rsidRDefault="00DB7288">
      <w:pPr>
        <w:jc w:val="both"/>
        <w:rPr>
          <w:sz w:val="28"/>
          <w:szCs w:val="28"/>
        </w:rPr>
      </w:pPr>
      <w:r w:rsidRPr="00FA3B85">
        <w:rPr>
          <w:sz w:val="28"/>
          <w:szCs w:val="28"/>
        </w:rPr>
        <w:t xml:space="preserve">Секретар слухань _________________ ______________________________ </w:t>
      </w:r>
    </w:p>
    <w:p w:rsidR="00DB7288" w:rsidRPr="00FA3B85" w:rsidRDefault="00DB7288">
      <w:pPr>
        <w:rPr>
          <w:sz w:val="28"/>
          <w:szCs w:val="28"/>
        </w:rPr>
      </w:pPr>
    </w:p>
    <w:sectPr w:rsidR="00DB7288" w:rsidRPr="00FA3B85" w:rsidSect="003B5106">
      <w:headerReference w:type="default" r:id="rId7"/>
      <w:headerReference w:type="first" r:id="rId8"/>
      <w:pgSz w:w="11906" w:h="16838"/>
      <w:pgMar w:top="360" w:right="850" w:bottom="709" w:left="1701" w:header="720" w:footer="720" w:gutter="0"/>
      <w:pgNumType w:start="5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45B" w:rsidRDefault="0056145B" w:rsidP="00BE5AB1">
      <w:r>
        <w:separator/>
      </w:r>
    </w:p>
  </w:endnote>
  <w:endnote w:type="continuationSeparator" w:id="0">
    <w:p w:rsidR="0056145B" w:rsidRDefault="0056145B" w:rsidP="00BE5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mo">
    <w:altName w:val="Arial Unicode MS"/>
    <w:charset w:val="80"/>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DejaVu Sans Mono">
    <w:altName w:val="MS Gothic"/>
    <w:charset w:val="80"/>
    <w:family w:val="modern"/>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font175">
    <w:altName w:val="MS Gothic"/>
    <w:charset w:val="8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Ubuntu">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45B" w:rsidRDefault="0056145B" w:rsidP="00BE5AB1">
      <w:r>
        <w:separator/>
      </w:r>
    </w:p>
  </w:footnote>
  <w:footnote w:type="continuationSeparator" w:id="0">
    <w:p w:rsidR="0056145B" w:rsidRDefault="0056145B" w:rsidP="00BE5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5B" w:rsidRDefault="0056145B">
    <w:pPr>
      <w:pStyle w:val="a8"/>
      <w:jc w:val="center"/>
    </w:pPr>
    <w:fldSimple w:instr=" PAGE   \* MERGEFORMAT ">
      <w:r w:rsidR="00834FC7">
        <w:rPr>
          <w:noProof/>
        </w:rPr>
        <w:t>78</w:t>
      </w:r>
    </w:fldSimple>
  </w:p>
  <w:p w:rsidR="0056145B" w:rsidRPr="003A05BD" w:rsidRDefault="0056145B" w:rsidP="003A05B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5B" w:rsidRDefault="0056145B">
    <w:pPr>
      <w:pStyle w:val="a8"/>
      <w:jc w:val="center"/>
    </w:pPr>
    <w:fldSimple w:instr=" PAGE   \* MERGEFORMAT ">
      <w:r w:rsidR="00834FC7">
        <w:rPr>
          <w:noProof/>
        </w:rPr>
        <w:t>55</w:t>
      </w:r>
    </w:fldSimple>
  </w:p>
  <w:p w:rsidR="0056145B" w:rsidRPr="000F19AE" w:rsidRDefault="0056145B" w:rsidP="000F19A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BE5AB1"/>
    <w:rsid w:val="000054D9"/>
    <w:rsid w:val="00010911"/>
    <w:rsid w:val="00055954"/>
    <w:rsid w:val="000B5BF1"/>
    <w:rsid w:val="000C00CA"/>
    <w:rsid w:val="000F19AE"/>
    <w:rsid w:val="000F55FE"/>
    <w:rsid w:val="00153118"/>
    <w:rsid w:val="001F1D03"/>
    <w:rsid w:val="0020061C"/>
    <w:rsid w:val="002275E9"/>
    <w:rsid w:val="00295FAD"/>
    <w:rsid w:val="00296EAF"/>
    <w:rsid w:val="002A01D5"/>
    <w:rsid w:val="002B0E17"/>
    <w:rsid w:val="002F2712"/>
    <w:rsid w:val="002F3261"/>
    <w:rsid w:val="00311998"/>
    <w:rsid w:val="00314E74"/>
    <w:rsid w:val="0037171C"/>
    <w:rsid w:val="003817D4"/>
    <w:rsid w:val="00387503"/>
    <w:rsid w:val="003A05BD"/>
    <w:rsid w:val="003A6C36"/>
    <w:rsid w:val="003B5106"/>
    <w:rsid w:val="003C072B"/>
    <w:rsid w:val="003D25BD"/>
    <w:rsid w:val="00404484"/>
    <w:rsid w:val="004207F2"/>
    <w:rsid w:val="00422E42"/>
    <w:rsid w:val="00444380"/>
    <w:rsid w:val="0047229E"/>
    <w:rsid w:val="00491E17"/>
    <w:rsid w:val="004B5EC3"/>
    <w:rsid w:val="004F1559"/>
    <w:rsid w:val="00534FD0"/>
    <w:rsid w:val="00544015"/>
    <w:rsid w:val="0056145B"/>
    <w:rsid w:val="00572F15"/>
    <w:rsid w:val="005B62DB"/>
    <w:rsid w:val="005C336A"/>
    <w:rsid w:val="0060308E"/>
    <w:rsid w:val="00615198"/>
    <w:rsid w:val="006516A5"/>
    <w:rsid w:val="00667189"/>
    <w:rsid w:val="006915DA"/>
    <w:rsid w:val="006A00D4"/>
    <w:rsid w:val="006B2AE7"/>
    <w:rsid w:val="006B6638"/>
    <w:rsid w:val="006E2A9F"/>
    <w:rsid w:val="006E2F93"/>
    <w:rsid w:val="0073073E"/>
    <w:rsid w:val="00735432"/>
    <w:rsid w:val="007532C9"/>
    <w:rsid w:val="00774802"/>
    <w:rsid w:val="007B2830"/>
    <w:rsid w:val="007E407D"/>
    <w:rsid w:val="007F1E35"/>
    <w:rsid w:val="008048A8"/>
    <w:rsid w:val="0080557E"/>
    <w:rsid w:val="00834FC7"/>
    <w:rsid w:val="00891709"/>
    <w:rsid w:val="008A612D"/>
    <w:rsid w:val="0090145F"/>
    <w:rsid w:val="00984EA7"/>
    <w:rsid w:val="009A6215"/>
    <w:rsid w:val="009D7A52"/>
    <w:rsid w:val="00A01292"/>
    <w:rsid w:val="00A03137"/>
    <w:rsid w:val="00A14573"/>
    <w:rsid w:val="00A431AC"/>
    <w:rsid w:val="00A435FC"/>
    <w:rsid w:val="00A716FE"/>
    <w:rsid w:val="00A73468"/>
    <w:rsid w:val="00A75B76"/>
    <w:rsid w:val="00A83F62"/>
    <w:rsid w:val="00AC1EFC"/>
    <w:rsid w:val="00AD3B7E"/>
    <w:rsid w:val="00AD5B7E"/>
    <w:rsid w:val="00B20872"/>
    <w:rsid w:val="00B47375"/>
    <w:rsid w:val="00B62914"/>
    <w:rsid w:val="00BA77C7"/>
    <w:rsid w:val="00BC5F9C"/>
    <w:rsid w:val="00BD5CFE"/>
    <w:rsid w:val="00BE5AB1"/>
    <w:rsid w:val="00C37825"/>
    <w:rsid w:val="00C87791"/>
    <w:rsid w:val="00D26DE2"/>
    <w:rsid w:val="00D50EE1"/>
    <w:rsid w:val="00D819D9"/>
    <w:rsid w:val="00D868E1"/>
    <w:rsid w:val="00DB7288"/>
    <w:rsid w:val="00DC58EF"/>
    <w:rsid w:val="00DD6D7E"/>
    <w:rsid w:val="00DF73FE"/>
    <w:rsid w:val="00E03D56"/>
    <w:rsid w:val="00E64D56"/>
    <w:rsid w:val="00E80718"/>
    <w:rsid w:val="00EA0F65"/>
    <w:rsid w:val="00EC640B"/>
    <w:rsid w:val="00F15BA3"/>
    <w:rsid w:val="00F34210"/>
    <w:rsid w:val="00FA3B85"/>
    <w:rsid w:val="00FC5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FC"/>
    <w:pPr>
      <w:suppressAutoHyphens/>
    </w:pPr>
    <w:rPr>
      <w:sz w:val="24"/>
      <w:lang w:val="uk-UA" w:eastAsia="ar-SA"/>
    </w:rPr>
  </w:style>
  <w:style w:type="paragraph" w:styleId="1">
    <w:name w:val="heading 1"/>
    <w:basedOn w:val="a"/>
    <w:next w:val="a"/>
    <w:qFormat/>
    <w:rsid w:val="00A435FC"/>
    <w:pPr>
      <w:keepNext/>
      <w:tabs>
        <w:tab w:val="num" w:pos="0"/>
      </w:tabs>
      <w:ind w:left="432" w:hanging="432"/>
      <w:jc w:val="center"/>
      <w:outlineLvl w:val="0"/>
    </w:pPr>
    <w:rPr>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промовчанням1"/>
    <w:rsid w:val="00A435FC"/>
  </w:style>
  <w:style w:type="character" w:customStyle="1" w:styleId="2">
    <w:name w:val="Основной шрифт абзаца2"/>
    <w:rsid w:val="00A435FC"/>
  </w:style>
  <w:style w:type="character" w:customStyle="1" w:styleId="WW8Num16z0">
    <w:name w:val="WW8Num16z0"/>
    <w:rsid w:val="00A435FC"/>
    <w:rPr>
      <w:rFonts w:ascii="Symbol" w:hAnsi="Symbol" w:cs="Symbol"/>
    </w:rPr>
  </w:style>
  <w:style w:type="character" w:customStyle="1" w:styleId="WW8Num16z1">
    <w:name w:val="WW8Num16z1"/>
    <w:rsid w:val="00A435FC"/>
    <w:rPr>
      <w:rFonts w:ascii="Courier New" w:hAnsi="Courier New" w:cs="Courier New"/>
    </w:rPr>
  </w:style>
  <w:style w:type="character" w:customStyle="1" w:styleId="WW8Num2z1">
    <w:name w:val="WW8Num2z1"/>
    <w:rsid w:val="00A435FC"/>
    <w:rPr>
      <w:rFonts w:ascii="Times New Roman" w:eastAsia="Times New Roman" w:hAnsi="Times New Roman" w:cs="Times New Roman"/>
    </w:rPr>
  </w:style>
  <w:style w:type="character" w:customStyle="1" w:styleId="WW8Num4z0">
    <w:name w:val="WW8Num4z0"/>
    <w:rsid w:val="00A435FC"/>
    <w:rPr>
      <w:rFonts w:ascii="Symbol" w:hAnsi="Symbol" w:cs="Symbol"/>
    </w:rPr>
  </w:style>
  <w:style w:type="character" w:customStyle="1" w:styleId="WW8Num5z1">
    <w:name w:val="WW8Num5z1"/>
    <w:rsid w:val="00A435FC"/>
    <w:rPr>
      <w:rFonts w:ascii="Symbol" w:hAnsi="Symbol" w:cs="Symbol"/>
    </w:rPr>
  </w:style>
  <w:style w:type="character" w:customStyle="1" w:styleId="WW8Num6z1">
    <w:name w:val="WW8Num6z1"/>
    <w:rsid w:val="00A435FC"/>
    <w:rPr>
      <w:rFonts w:ascii="Symbol" w:hAnsi="Symbol" w:cs="Symbol"/>
    </w:rPr>
  </w:style>
  <w:style w:type="character" w:customStyle="1" w:styleId="WW8Num7z1">
    <w:name w:val="WW8Num7z1"/>
    <w:rsid w:val="00A435FC"/>
    <w:rPr>
      <w:rFonts w:ascii="Courier New" w:hAnsi="Courier New" w:cs="Courier New"/>
    </w:rPr>
  </w:style>
  <w:style w:type="character" w:customStyle="1" w:styleId="WW8Num9z1">
    <w:name w:val="WW8Num9z1"/>
    <w:rsid w:val="00A435FC"/>
    <w:rPr>
      <w:rFonts w:ascii="Symbol" w:hAnsi="Symbol" w:cs="Symbol"/>
    </w:rPr>
  </w:style>
  <w:style w:type="character" w:customStyle="1" w:styleId="WW8Num10z1">
    <w:name w:val="WW8Num10z1"/>
    <w:rsid w:val="00A435FC"/>
    <w:rPr>
      <w:rFonts w:ascii="Symbol" w:hAnsi="Symbol" w:cs="Symbol"/>
    </w:rPr>
  </w:style>
  <w:style w:type="character" w:customStyle="1" w:styleId="WW8Num12z1">
    <w:name w:val="WW8Num12z1"/>
    <w:rsid w:val="00A435FC"/>
    <w:rPr>
      <w:rFonts w:ascii="Symbol" w:hAnsi="Symbol" w:cs="Symbol"/>
    </w:rPr>
  </w:style>
  <w:style w:type="character" w:customStyle="1" w:styleId="WW8Num12z2">
    <w:name w:val="WW8Num12z2"/>
    <w:rsid w:val="00A435FC"/>
    <w:rPr>
      <w:rFonts w:ascii="Times New Roman" w:eastAsia="Times New Roman" w:hAnsi="Times New Roman" w:cs="Times New Roman"/>
    </w:rPr>
  </w:style>
  <w:style w:type="character" w:customStyle="1" w:styleId="WW8Num14z1">
    <w:name w:val="WW8Num14z1"/>
    <w:rsid w:val="00A435FC"/>
    <w:rPr>
      <w:rFonts w:ascii="Symbol" w:hAnsi="Symbol" w:cs="Symbol"/>
    </w:rPr>
  </w:style>
  <w:style w:type="character" w:customStyle="1" w:styleId="WW8Num15z1">
    <w:name w:val="WW8Num15z1"/>
    <w:rsid w:val="00A435FC"/>
    <w:rPr>
      <w:rFonts w:ascii="Symbol" w:hAnsi="Symbol" w:cs="Symbol"/>
    </w:rPr>
  </w:style>
  <w:style w:type="character" w:customStyle="1" w:styleId="WW8Num17z1">
    <w:name w:val="WW8Num17z1"/>
    <w:rsid w:val="00A435FC"/>
    <w:rPr>
      <w:rFonts w:ascii="Symbol" w:hAnsi="Symbol" w:cs="Symbol"/>
    </w:rPr>
  </w:style>
  <w:style w:type="character" w:customStyle="1" w:styleId="WW8Num18z1">
    <w:name w:val="WW8Num18z1"/>
    <w:rsid w:val="00A435FC"/>
    <w:rPr>
      <w:rFonts w:ascii="Symbol" w:hAnsi="Symbol" w:cs="Symbol"/>
    </w:rPr>
  </w:style>
  <w:style w:type="character" w:customStyle="1" w:styleId="WW8Num1z1">
    <w:name w:val="WW8Num1z1"/>
    <w:rsid w:val="00A435FC"/>
    <w:rPr>
      <w:rFonts w:ascii="Symbol" w:hAnsi="Symbol" w:cs="Symbol"/>
    </w:rPr>
  </w:style>
  <w:style w:type="character" w:customStyle="1" w:styleId="WW8Num3z0">
    <w:name w:val="WW8Num3z0"/>
    <w:rsid w:val="00A435FC"/>
    <w:rPr>
      <w:rFonts w:ascii="Symbol" w:hAnsi="Symbol" w:cs="Symbol"/>
    </w:rPr>
  </w:style>
  <w:style w:type="character" w:customStyle="1" w:styleId="WW8Num3z1">
    <w:name w:val="WW8Num3z1"/>
    <w:rsid w:val="00A435FC"/>
    <w:rPr>
      <w:rFonts w:ascii="Courier New" w:hAnsi="Courier New" w:cs="Courier New"/>
    </w:rPr>
  </w:style>
  <w:style w:type="character" w:customStyle="1" w:styleId="WW8Num3z2">
    <w:name w:val="WW8Num3z2"/>
    <w:rsid w:val="00A435FC"/>
    <w:rPr>
      <w:rFonts w:ascii="Wingdings" w:hAnsi="Wingdings" w:cs="Wingdings"/>
    </w:rPr>
  </w:style>
  <w:style w:type="character" w:customStyle="1" w:styleId="WW8Num4z1">
    <w:name w:val="WW8Num4z1"/>
    <w:rsid w:val="00A435FC"/>
    <w:rPr>
      <w:rFonts w:ascii="Symbol" w:hAnsi="Symbol" w:cs="Symbol"/>
    </w:rPr>
  </w:style>
  <w:style w:type="character" w:customStyle="1" w:styleId="WW8Num7z2">
    <w:name w:val="WW8Num7z2"/>
    <w:rsid w:val="00A435FC"/>
    <w:rPr>
      <w:rFonts w:ascii="Times New Roman" w:eastAsia="Times New Roman" w:hAnsi="Times New Roman" w:cs="Times New Roman"/>
    </w:rPr>
  </w:style>
  <w:style w:type="character" w:customStyle="1" w:styleId="WW8Num16z2">
    <w:name w:val="WW8Num16z2"/>
    <w:rsid w:val="00A435FC"/>
    <w:rPr>
      <w:rFonts w:ascii="Wingdings" w:hAnsi="Wingdings" w:cs="Wingdings"/>
    </w:rPr>
  </w:style>
  <w:style w:type="character" w:customStyle="1" w:styleId="WW8Num19z1">
    <w:name w:val="WW8Num19z1"/>
    <w:rsid w:val="00A435FC"/>
    <w:rPr>
      <w:rFonts w:ascii="Symbol" w:hAnsi="Symbol" w:cs="Symbol"/>
    </w:rPr>
  </w:style>
  <w:style w:type="character" w:customStyle="1" w:styleId="11">
    <w:name w:val="Основной шрифт абзаца1"/>
    <w:rsid w:val="00A435FC"/>
  </w:style>
  <w:style w:type="character" w:styleId="a3">
    <w:name w:val="Strong"/>
    <w:qFormat/>
    <w:rsid w:val="00A435FC"/>
    <w:rPr>
      <w:b/>
      <w:bCs/>
    </w:rPr>
  </w:style>
  <w:style w:type="character" w:customStyle="1" w:styleId="FootnoteCharacters">
    <w:name w:val="Footnote Characters"/>
    <w:rsid w:val="00A435FC"/>
    <w:rPr>
      <w:vertAlign w:val="superscript"/>
    </w:rPr>
  </w:style>
  <w:style w:type="character" w:customStyle="1" w:styleId="NumberingSymbols">
    <w:name w:val="Numbering Symbols"/>
    <w:rsid w:val="00A435FC"/>
  </w:style>
  <w:style w:type="character" w:customStyle="1" w:styleId="Bullets">
    <w:name w:val="Bullets"/>
    <w:rsid w:val="00A435FC"/>
    <w:rPr>
      <w:rFonts w:ascii="OpenSymbol" w:eastAsia="OpenSymbol" w:hAnsi="OpenSymbol" w:cs="OpenSymbol"/>
    </w:rPr>
  </w:style>
  <w:style w:type="paragraph" w:customStyle="1" w:styleId="Heading">
    <w:name w:val="Heading"/>
    <w:basedOn w:val="a"/>
    <w:next w:val="a4"/>
    <w:rsid w:val="00A435FC"/>
    <w:pPr>
      <w:keepNext/>
      <w:spacing w:before="240" w:after="120"/>
    </w:pPr>
    <w:rPr>
      <w:rFonts w:ascii="Arimo" w:eastAsia="DejaVu Sans" w:hAnsi="Arimo" w:cs="Lohit Hindi"/>
      <w:sz w:val="28"/>
      <w:szCs w:val="28"/>
    </w:rPr>
  </w:style>
  <w:style w:type="paragraph" w:styleId="a4">
    <w:name w:val="Body Text"/>
    <w:basedOn w:val="a"/>
    <w:rsid w:val="00A435FC"/>
    <w:pPr>
      <w:spacing w:after="120"/>
    </w:pPr>
  </w:style>
  <w:style w:type="paragraph" w:styleId="a5">
    <w:name w:val="List"/>
    <w:basedOn w:val="a4"/>
    <w:rsid w:val="00A435FC"/>
    <w:rPr>
      <w:rFonts w:cs="Lohit Hindi"/>
    </w:rPr>
  </w:style>
  <w:style w:type="paragraph" w:customStyle="1" w:styleId="12">
    <w:name w:val="Название объекта1"/>
    <w:basedOn w:val="a"/>
    <w:rsid w:val="00A435FC"/>
    <w:pPr>
      <w:suppressLineNumbers/>
      <w:spacing w:before="120" w:after="120"/>
    </w:pPr>
    <w:rPr>
      <w:rFonts w:cs="Lohit Hindi"/>
      <w:i/>
      <w:iCs/>
      <w:szCs w:val="24"/>
    </w:rPr>
  </w:style>
  <w:style w:type="paragraph" w:customStyle="1" w:styleId="Index">
    <w:name w:val="Index"/>
    <w:basedOn w:val="a"/>
    <w:rsid w:val="00A435FC"/>
    <w:pPr>
      <w:suppressLineNumbers/>
    </w:pPr>
    <w:rPr>
      <w:rFonts w:cs="Lohit Hindi"/>
    </w:rPr>
  </w:style>
  <w:style w:type="paragraph" w:styleId="a6">
    <w:name w:val="Normal (Web)"/>
    <w:basedOn w:val="a"/>
    <w:rsid w:val="00A435FC"/>
    <w:rPr>
      <w:szCs w:val="24"/>
    </w:rPr>
  </w:style>
  <w:style w:type="paragraph" w:styleId="HTML">
    <w:name w:val="HTML Preformatted"/>
    <w:basedOn w:val="a"/>
    <w:rsid w:val="00A43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paragraph" w:customStyle="1" w:styleId="21">
    <w:name w:val="Основной текст 21"/>
    <w:basedOn w:val="a"/>
    <w:rsid w:val="00A435FC"/>
    <w:pPr>
      <w:spacing w:after="120" w:line="480" w:lineRule="auto"/>
    </w:pPr>
  </w:style>
  <w:style w:type="paragraph" w:styleId="a7">
    <w:name w:val="footnote text"/>
    <w:basedOn w:val="a"/>
    <w:rsid w:val="00A435FC"/>
    <w:rPr>
      <w:sz w:val="20"/>
    </w:rPr>
  </w:style>
  <w:style w:type="paragraph" w:customStyle="1" w:styleId="TableContents">
    <w:name w:val="Table Contents"/>
    <w:basedOn w:val="a"/>
    <w:rsid w:val="00A435FC"/>
    <w:pPr>
      <w:suppressLineNumbers/>
    </w:pPr>
  </w:style>
  <w:style w:type="paragraph" w:customStyle="1" w:styleId="TableHeading">
    <w:name w:val="Table Heading"/>
    <w:basedOn w:val="TableContents"/>
    <w:rsid w:val="00A435FC"/>
    <w:pPr>
      <w:jc w:val="center"/>
    </w:pPr>
    <w:rPr>
      <w:b/>
      <w:bCs/>
    </w:rPr>
  </w:style>
  <w:style w:type="paragraph" w:customStyle="1" w:styleId="Framecontents">
    <w:name w:val="Frame contents"/>
    <w:basedOn w:val="a4"/>
    <w:rsid w:val="00A435FC"/>
  </w:style>
  <w:style w:type="paragraph" w:customStyle="1" w:styleId="PreformattedText">
    <w:name w:val="Preformatted Text"/>
    <w:basedOn w:val="a"/>
    <w:rsid w:val="00A435FC"/>
    <w:rPr>
      <w:rFonts w:ascii="DejaVu Sans Mono" w:eastAsia="DejaVu Sans Mono" w:hAnsi="DejaVu Sans Mono" w:cs="DejaVu Sans Mono"/>
      <w:sz w:val="20"/>
    </w:rPr>
  </w:style>
  <w:style w:type="paragraph" w:customStyle="1" w:styleId="13">
    <w:name w:val="Без интервала1"/>
    <w:rsid w:val="00A435FC"/>
    <w:pPr>
      <w:suppressAutoHyphens/>
      <w:spacing w:line="100" w:lineRule="atLeast"/>
    </w:pPr>
    <w:rPr>
      <w:rFonts w:ascii="Calibri" w:eastAsia="DejaVu Sans" w:hAnsi="Calibri" w:cs="font175"/>
      <w:kern w:val="1"/>
      <w:sz w:val="22"/>
      <w:szCs w:val="22"/>
      <w:lang w:val="uk-UA" w:eastAsia="ar-SA"/>
    </w:rPr>
  </w:style>
  <w:style w:type="paragraph" w:styleId="a8">
    <w:name w:val="header"/>
    <w:basedOn w:val="a"/>
    <w:link w:val="a9"/>
    <w:uiPriority w:val="99"/>
    <w:unhideWhenUsed/>
    <w:rsid w:val="00BE5AB1"/>
    <w:pPr>
      <w:tabs>
        <w:tab w:val="center" w:pos="4677"/>
        <w:tab w:val="right" w:pos="9355"/>
      </w:tabs>
    </w:pPr>
  </w:style>
  <w:style w:type="character" w:customStyle="1" w:styleId="a9">
    <w:name w:val="Верхний колонтитул Знак"/>
    <w:link w:val="a8"/>
    <w:uiPriority w:val="99"/>
    <w:rsid w:val="00BE5AB1"/>
    <w:rPr>
      <w:sz w:val="24"/>
      <w:lang w:val="uk-UA" w:eastAsia="ar-SA"/>
    </w:rPr>
  </w:style>
  <w:style w:type="paragraph" w:styleId="aa">
    <w:name w:val="footer"/>
    <w:basedOn w:val="a"/>
    <w:link w:val="ab"/>
    <w:uiPriority w:val="99"/>
    <w:unhideWhenUsed/>
    <w:rsid w:val="00BE5AB1"/>
    <w:pPr>
      <w:tabs>
        <w:tab w:val="center" w:pos="4677"/>
        <w:tab w:val="right" w:pos="9355"/>
      </w:tabs>
    </w:pPr>
  </w:style>
  <w:style w:type="character" w:customStyle="1" w:styleId="ab">
    <w:name w:val="Нижний колонтитул Знак"/>
    <w:link w:val="aa"/>
    <w:uiPriority w:val="99"/>
    <w:rsid w:val="00BE5AB1"/>
    <w:rPr>
      <w:sz w:val="24"/>
      <w:lang w:val="uk-UA" w:eastAsia="ar-SA"/>
    </w:rPr>
  </w:style>
  <w:style w:type="paragraph" w:styleId="ac">
    <w:name w:val="No Spacing"/>
    <w:uiPriority w:val="1"/>
    <w:qFormat/>
    <w:rsid w:val="00891709"/>
    <w:pPr>
      <w:suppressAutoHyphens/>
    </w:pPr>
    <w:rPr>
      <w:rFonts w:ascii="Calibri" w:hAnsi="Calibri"/>
      <w:sz w:val="22"/>
      <w:szCs w:val="22"/>
      <w:lang w:eastAsia="ar-SA"/>
    </w:rPr>
  </w:style>
  <w:style w:type="paragraph" w:styleId="ad">
    <w:name w:val="Balloon Text"/>
    <w:basedOn w:val="a"/>
    <w:link w:val="ae"/>
    <w:uiPriority w:val="99"/>
    <w:semiHidden/>
    <w:unhideWhenUsed/>
    <w:rsid w:val="00FC5000"/>
    <w:rPr>
      <w:rFonts w:ascii="Segoe UI" w:hAnsi="Segoe UI"/>
      <w:sz w:val="18"/>
      <w:szCs w:val="18"/>
    </w:rPr>
  </w:style>
  <w:style w:type="character" w:customStyle="1" w:styleId="ae">
    <w:name w:val="Текст выноски Знак"/>
    <w:link w:val="ad"/>
    <w:uiPriority w:val="99"/>
    <w:semiHidden/>
    <w:rsid w:val="00FC5000"/>
    <w:rPr>
      <w:rFonts w:ascii="Segoe UI" w:hAnsi="Segoe UI" w:cs="Segoe UI"/>
      <w:sz w:val="18"/>
      <w:szCs w:val="18"/>
      <w:lang w:val="uk-UA" w:eastAsia="ar-SA"/>
    </w:rPr>
  </w:style>
  <w:style w:type="character" w:styleId="af">
    <w:name w:val="annotation reference"/>
    <w:uiPriority w:val="99"/>
    <w:semiHidden/>
    <w:unhideWhenUsed/>
    <w:rsid w:val="00615198"/>
    <w:rPr>
      <w:sz w:val="16"/>
      <w:szCs w:val="16"/>
    </w:rPr>
  </w:style>
  <w:style w:type="paragraph" w:styleId="af0">
    <w:name w:val="annotation text"/>
    <w:basedOn w:val="a"/>
    <w:link w:val="af1"/>
    <w:uiPriority w:val="99"/>
    <w:semiHidden/>
    <w:unhideWhenUsed/>
    <w:rsid w:val="00615198"/>
    <w:rPr>
      <w:sz w:val="20"/>
    </w:rPr>
  </w:style>
  <w:style w:type="character" w:customStyle="1" w:styleId="af1">
    <w:name w:val="Текст примечания Знак"/>
    <w:link w:val="af0"/>
    <w:uiPriority w:val="99"/>
    <w:semiHidden/>
    <w:rsid w:val="00615198"/>
    <w:rPr>
      <w:lang w:val="uk-UA" w:eastAsia="ar-SA"/>
    </w:rPr>
  </w:style>
  <w:style w:type="paragraph" w:styleId="af2">
    <w:name w:val="annotation subject"/>
    <w:basedOn w:val="af0"/>
    <w:next w:val="af0"/>
    <w:link w:val="af3"/>
    <w:uiPriority w:val="99"/>
    <w:semiHidden/>
    <w:unhideWhenUsed/>
    <w:rsid w:val="00615198"/>
    <w:rPr>
      <w:b/>
      <w:bCs/>
    </w:rPr>
  </w:style>
  <w:style w:type="character" w:customStyle="1" w:styleId="af3">
    <w:name w:val="Тема примечания Знак"/>
    <w:link w:val="af2"/>
    <w:uiPriority w:val="99"/>
    <w:semiHidden/>
    <w:rsid w:val="00615198"/>
    <w:rPr>
      <w:b/>
      <w:bCs/>
      <w:lang w:val="uk-UA" w:eastAsia="ar-SA"/>
    </w:rPr>
  </w:style>
  <w:style w:type="paragraph" w:styleId="af4">
    <w:name w:val="List Paragraph"/>
    <w:basedOn w:val="a"/>
    <w:uiPriority w:val="34"/>
    <w:qFormat/>
    <w:rsid w:val="00561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7187873">
      <w:bodyDiv w:val="1"/>
      <w:marLeft w:val="0"/>
      <w:marRight w:val="0"/>
      <w:marTop w:val="0"/>
      <w:marBottom w:val="0"/>
      <w:divBdr>
        <w:top w:val="none" w:sz="0" w:space="0" w:color="auto"/>
        <w:left w:val="none" w:sz="0" w:space="0" w:color="auto"/>
        <w:bottom w:val="none" w:sz="0" w:space="0" w:color="auto"/>
        <w:right w:val="none" w:sz="0" w:space="0" w:color="auto"/>
      </w:divBdr>
    </w:div>
    <w:div w:id="14003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6273</Words>
  <Characters>35758</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Підготовлено</vt:lpstr>
      <vt:lpstr>Підготовлено</vt:lpstr>
    </vt:vector>
  </TitlesOfParts>
  <Company>Microsoft</Company>
  <LinksUpToDate>false</LinksUpToDate>
  <CharactersWithSpaces>41948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Підготовлено</dc:title>
  <dc:creator>maxim</dc:creator>
  <cp:lastModifiedBy>User</cp:lastModifiedBy>
  <cp:revision>3</cp:revision>
  <cp:lastPrinted>2019-05-07T07:53:00Z</cp:lastPrinted>
  <dcterms:created xsi:type="dcterms:W3CDTF">2019-05-03T07:09:00Z</dcterms:created>
  <dcterms:modified xsi:type="dcterms:W3CDTF">2019-05-07T07:56:00Z</dcterms:modified>
</cp:coreProperties>
</file>