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76" w:rsidRDefault="00C848A3">
      <w:proofErr w:type="spellStart"/>
      <w:r>
        <w:t>Силка</w:t>
      </w:r>
      <w:proofErr w:type="spellEnd"/>
      <w:r>
        <w:t xml:space="preserve"> на оприлюднення договорів </w:t>
      </w:r>
    </w:p>
    <w:p w:rsidR="00C848A3" w:rsidRDefault="00C848A3">
      <w:bookmarkStart w:id="0" w:name="_GoBack"/>
      <w:r w:rsidRPr="00C848A3">
        <w:t>https://spending.gov.ua/new/disposers/05456839/agreements</w:t>
      </w:r>
      <w:bookmarkEnd w:id="0"/>
    </w:p>
    <w:sectPr w:rsidR="00C848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A3"/>
    <w:rsid w:val="00C848A3"/>
    <w:rsid w:val="00FA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00" w:beforeAutospacing="1" w:after="100" w:afterAutospacing="1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8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34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2021-12-13T11:22:00Z</dcterms:created>
  <dcterms:modified xsi:type="dcterms:W3CDTF">2021-12-13T11:24:00Z</dcterms:modified>
</cp:coreProperties>
</file>