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A7392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955697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2E5DDC" w:rsidRDefault="002E5DDC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A7392B" w:rsidRDefault="00A7392B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51F5C" w:rsidRDefault="001951A3" w:rsidP="004305E6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DE39D1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C51F5C">
        <w:rPr>
          <w:b/>
          <w:color w:val="000000"/>
          <w:sz w:val="28"/>
          <w:szCs w:val="28"/>
          <w:lang w:val="uk-UA" w:eastAsia="en-US"/>
        </w:rPr>
        <w:t>«Про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51F5C">
        <w:rPr>
          <w:i/>
          <w:sz w:val="28"/>
          <w:szCs w:val="28"/>
          <w:lang w:val="uk-UA" w:eastAsia="en-US"/>
        </w:rPr>
        <w:t>:</w:t>
      </w:r>
    </w:p>
    <w:p w:rsidR="00C51F5C" w:rsidRPr="00C51F5C" w:rsidRDefault="00C51F5C" w:rsidP="004305E6">
      <w:pPr>
        <w:tabs>
          <w:tab w:val="left" w:pos="1134"/>
        </w:tabs>
        <w:ind w:left="142" w:firstLine="567"/>
        <w:jc w:val="both"/>
        <w:rPr>
          <w:i/>
          <w:sz w:val="12"/>
          <w:szCs w:val="12"/>
          <w:lang w:val="uk-UA" w:eastAsia="en-US"/>
        </w:rPr>
      </w:pPr>
    </w:p>
    <w:p w:rsidR="008B1248" w:rsidRPr="007846FC" w:rsidRDefault="008B1248" w:rsidP="008B1248">
      <w:pPr>
        <w:tabs>
          <w:tab w:val="left" w:pos="1134"/>
        </w:tabs>
        <w:ind w:left="142"/>
        <w:jc w:val="both"/>
        <w:rPr>
          <w:sz w:val="12"/>
          <w:szCs w:val="12"/>
          <w:lang w:val="uk-UA" w:eastAsia="en-US"/>
        </w:rPr>
      </w:pPr>
    </w:p>
    <w:p w:rsidR="00A7392B" w:rsidRPr="0053536A" w:rsidRDefault="00A7392B" w:rsidP="00A7392B">
      <w:pPr>
        <w:numPr>
          <w:ilvl w:val="0"/>
          <w:numId w:val="45"/>
        </w:numPr>
        <w:spacing w:after="60"/>
        <w:ind w:left="567"/>
        <w:jc w:val="both"/>
        <w:outlineLvl w:val="0"/>
        <w:rPr>
          <w:sz w:val="28"/>
          <w:szCs w:val="28"/>
          <w:lang w:val="uk-UA"/>
        </w:rPr>
      </w:pPr>
      <w:r w:rsidRPr="0053536A">
        <w:rPr>
          <w:i/>
          <w:sz w:val="28"/>
          <w:szCs w:val="28"/>
          <w:lang w:val="uk-UA"/>
        </w:rPr>
        <w:t>включити</w:t>
      </w:r>
      <w:r w:rsidRPr="0053536A">
        <w:rPr>
          <w:sz w:val="28"/>
          <w:szCs w:val="28"/>
          <w:lang w:val="uk-UA"/>
        </w:rPr>
        <w:t xml:space="preserve"> до порядку денного 8 сесії Житомирської міськ</w:t>
      </w:r>
      <w:r>
        <w:rPr>
          <w:sz w:val="28"/>
          <w:szCs w:val="28"/>
          <w:lang w:val="uk-UA"/>
        </w:rPr>
        <w:t>ої ради вказаний проєкт рішення;</w:t>
      </w:r>
    </w:p>
    <w:p w:rsidR="00A7392B" w:rsidRPr="00D60FF8" w:rsidRDefault="00A7392B" w:rsidP="00A7392B">
      <w:pPr>
        <w:numPr>
          <w:ilvl w:val="0"/>
          <w:numId w:val="45"/>
        </w:numPr>
        <w:spacing w:after="60"/>
        <w:ind w:left="567"/>
        <w:jc w:val="both"/>
        <w:outlineLvl w:val="0"/>
        <w:rPr>
          <w:sz w:val="28"/>
          <w:szCs w:val="28"/>
          <w:lang w:val="uk-UA"/>
        </w:rPr>
      </w:pPr>
      <w:r w:rsidRPr="00074FCE">
        <w:rPr>
          <w:i/>
          <w:sz w:val="28"/>
          <w:szCs w:val="28"/>
          <w:lang w:val="uk-UA"/>
        </w:rPr>
        <w:t>виділити</w:t>
      </w:r>
      <w:r w:rsidRPr="00074FCE">
        <w:rPr>
          <w:sz w:val="28"/>
          <w:szCs w:val="28"/>
          <w:lang w:val="uk-UA"/>
        </w:rPr>
        <w:t xml:space="preserve"> з місцевого бюджету кошти у сумі:</w:t>
      </w:r>
    </w:p>
    <w:p w:rsidR="00A7392B" w:rsidRPr="00977C58" w:rsidRDefault="00A7392B" w:rsidP="00A7392B">
      <w:pPr>
        <w:spacing w:after="60"/>
        <w:ind w:left="1276"/>
        <w:jc w:val="both"/>
        <w:outlineLvl w:val="0"/>
        <w:rPr>
          <w:bCs/>
          <w:color w:val="00000A"/>
          <w:sz w:val="12"/>
          <w:szCs w:val="12"/>
          <w:lang w:val="uk-UA" w:eastAsia="en-US"/>
        </w:rPr>
      </w:pPr>
    </w:p>
    <w:p w:rsidR="00A7392B" w:rsidRPr="00C709BE" w:rsidRDefault="00A7392B" w:rsidP="00A7392B">
      <w:pPr>
        <w:numPr>
          <w:ilvl w:val="0"/>
          <w:numId w:val="46"/>
        </w:numPr>
        <w:spacing w:after="60"/>
        <w:ind w:left="284" w:firstLine="142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196 </w:t>
      </w:r>
      <w:proofErr w:type="spellStart"/>
      <w:r w:rsidRPr="00C709B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>.</w:t>
      </w:r>
      <w:r>
        <w:rPr>
          <w:bCs/>
          <w:color w:val="00000A"/>
          <w:sz w:val="28"/>
          <w:szCs w:val="28"/>
          <w:lang w:val="uk-UA" w:eastAsia="en-US"/>
        </w:rPr>
        <w:t xml:space="preserve"> на к</w:t>
      </w:r>
      <w:r w:rsidRPr="00C709BE">
        <w:rPr>
          <w:bCs/>
          <w:color w:val="00000A"/>
          <w:sz w:val="28"/>
          <w:szCs w:val="28"/>
          <w:lang w:val="uk-UA" w:eastAsia="en-US"/>
        </w:rPr>
        <w:t xml:space="preserve">апітальний ремонт житлових будинків, в </w:t>
      </w:r>
      <w:proofErr w:type="spellStart"/>
      <w:r w:rsidRPr="00C709BE">
        <w:rPr>
          <w:bCs/>
          <w:color w:val="00000A"/>
          <w:sz w:val="28"/>
          <w:szCs w:val="28"/>
          <w:lang w:val="uk-UA" w:eastAsia="en-US"/>
        </w:rPr>
        <w:t>т.ч</w:t>
      </w:r>
      <w:proofErr w:type="spellEnd"/>
      <w:r w:rsidRPr="00C709BE">
        <w:rPr>
          <w:bCs/>
          <w:color w:val="00000A"/>
          <w:sz w:val="28"/>
          <w:szCs w:val="28"/>
          <w:lang w:val="uk-UA" w:eastAsia="en-US"/>
        </w:rPr>
        <w:t>. ветхих і аварійних, та окремих конструктивних елементів, а саме:</w:t>
      </w:r>
    </w:p>
    <w:p w:rsidR="00A7392B" w:rsidRPr="00C709BE" w:rsidRDefault="00A7392B" w:rsidP="00A7392B">
      <w:pPr>
        <w:numPr>
          <w:ilvl w:val="0"/>
          <w:numId w:val="47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C709BE">
        <w:rPr>
          <w:bCs/>
          <w:color w:val="00000A"/>
          <w:sz w:val="28"/>
          <w:szCs w:val="28"/>
          <w:lang w:val="uk-UA" w:eastAsia="en-US"/>
        </w:rPr>
        <w:t xml:space="preserve">Виготовлення проектно-кошторисної документації для капітального ремонту покрівлі житлового будинку за адресою: провулок 3-й Березівський, 6  у м. Житомир – 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49,0 </w:t>
      </w:r>
      <w:proofErr w:type="spellStart"/>
      <w:r w:rsidRPr="00C709B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>.;</w:t>
      </w:r>
    </w:p>
    <w:p w:rsidR="00A7392B" w:rsidRPr="00C709BE" w:rsidRDefault="00A7392B" w:rsidP="00A7392B">
      <w:pPr>
        <w:numPr>
          <w:ilvl w:val="0"/>
          <w:numId w:val="47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C709BE">
        <w:rPr>
          <w:bCs/>
          <w:color w:val="00000A"/>
          <w:sz w:val="28"/>
          <w:szCs w:val="28"/>
          <w:lang w:val="uk-UA" w:eastAsia="en-US"/>
        </w:rPr>
        <w:t xml:space="preserve">Виготовлення проектно-кошторисної документації для капітального ремонту покрівлі житлового будинку за адресою: вул. Михайла Грушевського, 71/105 у м. Житомир – 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49,0 </w:t>
      </w:r>
      <w:proofErr w:type="spellStart"/>
      <w:r w:rsidRPr="00C709B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>.;</w:t>
      </w:r>
    </w:p>
    <w:p w:rsidR="00A7392B" w:rsidRPr="00C709BE" w:rsidRDefault="00A7392B" w:rsidP="00A7392B">
      <w:pPr>
        <w:numPr>
          <w:ilvl w:val="0"/>
          <w:numId w:val="47"/>
        </w:numPr>
        <w:spacing w:after="60"/>
        <w:jc w:val="both"/>
        <w:outlineLvl w:val="0"/>
        <w:rPr>
          <w:b/>
          <w:bCs/>
          <w:color w:val="00000A"/>
          <w:sz w:val="28"/>
          <w:szCs w:val="28"/>
          <w:lang w:val="uk-UA" w:eastAsia="en-US"/>
        </w:rPr>
      </w:pPr>
      <w:r w:rsidRPr="00C709BE">
        <w:rPr>
          <w:bCs/>
          <w:color w:val="00000A"/>
          <w:sz w:val="28"/>
          <w:szCs w:val="28"/>
          <w:lang w:val="uk-UA" w:eastAsia="en-US"/>
        </w:rPr>
        <w:lastRenderedPageBreak/>
        <w:t xml:space="preserve">Виготовлення проектно-кошторисної документації для капітального ремонту покрівлі житлового будинку за адресою: проспект Незалежності, 39 у м. Житомир – 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49,0 </w:t>
      </w:r>
      <w:proofErr w:type="spellStart"/>
      <w:r w:rsidRPr="00C709B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>.;</w:t>
      </w:r>
    </w:p>
    <w:p w:rsidR="00A7392B" w:rsidRPr="00C709BE" w:rsidRDefault="00A7392B" w:rsidP="00A7392B">
      <w:pPr>
        <w:numPr>
          <w:ilvl w:val="0"/>
          <w:numId w:val="47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C709BE">
        <w:rPr>
          <w:bCs/>
          <w:color w:val="00000A"/>
          <w:sz w:val="28"/>
          <w:szCs w:val="28"/>
          <w:lang w:val="uk-UA" w:eastAsia="en-US"/>
        </w:rPr>
        <w:t xml:space="preserve">Виготовлення проектно-кошторисної документації для капітального ремонту покрівлі житлового будинку за адресою: Бульвар Польський, 18/26  у м. Житомир 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– 49,0 </w:t>
      </w:r>
      <w:proofErr w:type="spellStart"/>
      <w:r w:rsidRPr="00C709B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>.</w:t>
      </w:r>
    </w:p>
    <w:p w:rsidR="00A7392B" w:rsidRPr="00C709BE" w:rsidRDefault="00A7392B" w:rsidP="00A7392B">
      <w:pPr>
        <w:numPr>
          <w:ilvl w:val="0"/>
          <w:numId w:val="46"/>
        </w:numPr>
        <w:spacing w:after="60"/>
        <w:ind w:left="284" w:firstLine="142"/>
        <w:jc w:val="both"/>
        <w:outlineLvl w:val="0"/>
        <w:rPr>
          <w:b/>
          <w:bCs/>
          <w:color w:val="00000A"/>
          <w:sz w:val="28"/>
          <w:szCs w:val="28"/>
          <w:lang w:val="uk-UA" w:eastAsia="en-US"/>
        </w:rPr>
      </w:pPr>
      <w:r w:rsidRPr="00977C58">
        <w:rPr>
          <w:b/>
          <w:bCs/>
          <w:color w:val="00000A"/>
          <w:sz w:val="28"/>
          <w:szCs w:val="28"/>
          <w:lang w:val="uk-UA" w:eastAsia="en-US"/>
        </w:rPr>
        <w:t xml:space="preserve">5 000,0 </w:t>
      </w:r>
      <w:proofErr w:type="spellStart"/>
      <w:r w:rsidRPr="00977C58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>
        <w:rPr>
          <w:b/>
          <w:bCs/>
          <w:color w:val="00000A"/>
          <w:sz w:val="28"/>
          <w:szCs w:val="28"/>
          <w:lang w:val="uk-UA" w:eastAsia="en-US"/>
        </w:rPr>
        <w:t>.</w:t>
      </w:r>
      <w:r>
        <w:rPr>
          <w:bCs/>
          <w:color w:val="00000A"/>
          <w:sz w:val="28"/>
          <w:szCs w:val="28"/>
          <w:lang w:val="uk-UA" w:eastAsia="en-US"/>
        </w:rPr>
        <w:t xml:space="preserve"> на капітальний ремонт житлових будинків на умовах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співфінансування</w:t>
      </w:r>
      <w:proofErr w:type="spellEnd"/>
      <w:r>
        <w:rPr>
          <w:bCs/>
          <w:color w:val="00000A"/>
          <w:sz w:val="28"/>
          <w:szCs w:val="28"/>
          <w:lang w:val="uk-UA" w:eastAsia="en-US"/>
        </w:rPr>
        <w:t>;</w:t>
      </w:r>
    </w:p>
    <w:p w:rsidR="00A7392B" w:rsidRDefault="00A7392B" w:rsidP="00A7392B">
      <w:pPr>
        <w:numPr>
          <w:ilvl w:val="0"/>
          <w:numId w:val="46"/>
        </w:numPr>
        <w:spacing w:after="60"/>
        <w:ind w:left="284" w:firstLine="142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77C58">
        <w:rPr>
          <w:b/>
          <w:bCs/>
          <w:color w:val="00000A"/>
          <w:sz w:val="28"/>
          <w:szCs w:val="28"/>
          <w:lang w:val="uk-UA" w:eastAsia="en-US"/>
        </w:rPr>
        <w:t xml:space="preserve">568,0 </w:t>
      </w:r>
      <w:proofErr w:type="spellStart"/>
      <w:r w:rsidRPr="00977C58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>
        <w:rPr>
          <w:b/>
          <w:bCs/>
          <w:color w:val="00000A"/>
          <w:sz w:val="28"/>
          <w:szCs w:val="28"/>
          <w:lang w:val="uk-UA" w:eastAsia="en-US"/>
        </w:rPr>
        <w:t>.</w:t>
      </w:r>
      <w:r w:rsidRPr="00977C58">
        <w:rPr>
          <w:bCs/>
          <w:color w:val="00000A"/>
          <w:sz w:val="28"/>
          <w:szCs w:val="28"/>
          <w:lang w:val="uk-UA" w:eastAsia="en-US"/>
        </w:rPr>
        <w:t xml:space="preserve"> </w:t>
      </w:r>
      <w:r>
        <w:rPr>
          <w:bCs/>
          <w:color w:val="00000A"/>
          <w:sz w:val="28"/>
          <w:szCs w:val="28"/>
          <w:lang w:val="uk-UA" w:eastAsia="en-US"/>
        </w:rPr>
        <w:t>на к</w:t>
      </w:r>
      <w:r w:rsidRPr="00977C58">
        <w:rPr>
          <w:bCs/>
          <w:color w:val="00000A"/>
          <w:sz w:val="28"/>
          <w:szCs w:val="28"/>
          <w:lang w:val="uk-UA" w:eastAsia="en-US"/>
        </w:rPr>
        <w:t xml:space="preserve">апітальний ремонт частини житлового будинку сімейного типу із застосуванням енергозберігаючих технологій </w:t>
      </w:r>
      <w:proofErr w:type="spellStart"/>
      <w:r w:rsidRPr="00977C58">
        <w:rPr>
          <w:bCs/>
          <w:color w:val="00000A"/>
          <w:sz w:val="28"/>
          <w:szCs w:val="28"/>
          <w:lang w:val="uk-UA" w:eastAsia="en-US"/>
        </w:rPr>
        <w:t>термомодернізації</w:t>
      </w:r>
      <w:proofErr w:type="spellEnd"/>
      <w:r w:rsidRPr="00977C58">
        <w:rPr>
          <w:bCs/>
          <w:color w:val="00000A"/>
          <w:sz w:val="28"/>
          <w:szCs w:val="28"/>
          <w:lang w:val="uk-UA" w:eastAsia="en-US"/>
        </w:rPr>
        <w:t xml:space="preserve"> за адресою: м. Жито</w:t>
      </w:r>
      <w:r>
        <w:rPr>
          <w:bCs/>
          <w:color w:val="00000A"/>
          <w:sz w:val="28"/>
          <w:szCs w:val="28"/>
          <w:lang w:val="uk-UA" w:eastAsia="en-US"/>
        </w:rPr>
        <w:t xml:space="preserve">мир,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провул</w:t>
      </w:r>
      <w:proofErr w:type="spellEnd"/>
      <w:r>
        <w:rPr>
          <w:bCs/>
          <w:color w:val="00000A"/>
          <w:sz w:val="28"/>
          <w:szCs w:val="28"/>
          <w:lang w:val="uk-UA" w:eastAsia="en-US"/>
        </w:rPr>
        <w:t xml:space="preserve">. Скельний, </w:t>
      </w:r>
      <w:r w:rsidRPr="00977C58">
        <w:rPr>
          <w:bCs/>
          <w:color w:val="00000A"/>
          <w:sz w:val="28"/>
          <w:szCs w:val="28"/>
          <w:lang w:val="uk-UA" w:eastAsia="en-US"/>
        </w:rPr>
        <w:t xml:space="preserve">3, </w:t>
      </w:r>
      <w:proofErr w:type="spellStart"/>
      <w:r w:rsidRPr="00977C58">
        <w:rPr>
          <w:bCs/>
          <w:color w:val="00000A"/>
          <w:sz w:val="28"/>
          <w:szCs w:val="28"/>
          <w:lang w:val="uk-UA" w:eastAsia="en-US"/>
        </w:rPr>
        <w:t>кв</w:t>
      </w:r>
      <w:proofErr w:type="spellEnd"/>
      <w:r w:rsidRPr="00977C58">
        <w:rPr>
          <w:bCs/>
          <w:color w:val="00000A"/>
          <w:sz w:val="28"/>
          <w:szCs w:val="28"/>
          <w:lang w:val="uk-UA" w:eastAsia="en-US"/>
        </w:rPr>
        <w:t>. 2</w:t>
      </w:r>
      <w:r>
        <w:rPr>
          <w:bCs/>
          <w:color w:val="00000A"/>
          <w:sz w:val="28"/>
          <w:szCs w:val="28"/>
          <w:lang w:val="uk-UA" w:eastAsia="en-US"/>
        </w:rPr>
        <w:t>;</w:t>
      </w:r>
    </w:p>
    <w:p w:rsidR="00A7392B" w:rsidRPr="00C709BE" w:rsidRDefault="00A7392B" w:rsidP="00A7392B">
      <w:pPr>
        <w:numPr>
          <w:ilvl w:val="0"/>
          <w:numId w:val="46"/>
        </w:numPr>
        <w:spacing w:after="60"/>
        <w:ind w:left="284" w:firstLine="142"/>
        <w:jc w:val="both"/>
        <w:outlineLvl w:val="0"/>
        <w:rPr>
          <w:b/>
          <w:bCs/>
          <w:color w:val="00000A"/>
          <w:sz w:val="28"/>
          <w:szCs w:val="28"/>
          <w:lang w:val="uk-UA" w:eastAsia="en-US"/>
        </w:rPr>
      </w:pPr>
      <w:r>
        <w:rPr>
          <w:b/>
          <w:bCs/>
          <w:color w:val="00000A"/>
          <w:sz w:val="28"/>
          <w:szCs w:val="28"/>
          <w:lang w:val="uk-UA" w:eastAsia="en-US"/>
        </w:rPr>
        <w:t xml:space="preserve">440,0 </w:t>
      </w:r>
      <w:proofErr w:type="spellStart"/>
      <w:r>
        <w:rPr>
          <w:b/>
          <w:bCs/>
          <w:color w:val="00000A"/>
          <w:sz w:val="28"/>
          <w:szCs w:val="28"/>
          <w:lang w:val="uk-UA" w:eastAsia="en-US"/>
        </w:rPr>
        <w:t>тис.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>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. </w:t>
      </w:r>
      <w:r>
        <w:rPr>
          <w:bCs/>
          <w:color w:val="00000A"/>
          <w:sz w:val="28"/>
          <w:szCs w:val="28"/>
          <w:lang w:val="uk-UA" w:eastAsia="en-US"/>
        </w:rPr>
        <w:t xml:space="preserve">на капітальний ремонт вхідної групи в житлових будинках для забезпечення безперешкодного доступу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маломобільних</w:t>
      </w:r>
      <w:proofErr w:type="spellEnd"/>
      <w:r>
        <w:rPr>
          <w:bCs/>
          <w:color w:val="00000A"/>
          <w:sz w:val="28"/>
          <w:szCs w:val="28"/>
          <w:lang w:val="uk-UA" w:eastAsia="en-US"/>
        </w:rPr>
        <w:t xml:space="preserve"> груп населення, а саме:</w:t>
      </w:r>
    </w:p>
    <w:p w:rsidR="00A7392B" w:rsidRPr="00946AEE" w:rsidRDefault="00A7392B" w:rsidP="00A7392B">
      <w:pPr>
        <w:numPr>
          <w:ilvl w:val="0"/>
          <w:numId w:val="47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>
        <w:rPr>
          <w:bCs/>
          <w:color w:val="00000A"/>
          <w:sz w:val="28"/>
          <w:szCs w:val="28"/>
          <w:lang w:val="uk-UA" w:eastAsia="en-US"/>
        </w:rPr>
        <w:t>к</w:t>
      </w:r>
      <w:r w:rsidRPr="00C709BE">
        <w:rPr>
          <w:bCs/>
          <w:color w:val="00000A"/>
          <w:sz w:val="28"/>
          <w:szCs w:val="28"/>
          <w:lang w:val="uk-UA" w:eastAsia="en-US"/>
        </w:rPr>
        <w:t xml:space="preserve">апітальний ремонт вхідної групи житлового будинку на проспекті Миру, 17 в м. Житомир із встановлення двох електричних підйомників для забезпечення безперешкодного доступу </w:t>
      </w:r>
      <w:proofErr w:type="spellStart"/>
      <w:r w:rsidRPr="00C709BE">
        <w:rPr>
          <w:bCs/>
          <w:color w:val="00000A"/>
          <w:sz w:val="28"/>
          <w:szCs w:val="28"/>
          <w:lang w:val="uk-UA" w:eastAsia="en-US"/>
        </w:rPr>
        <w:t>маломобільних</w:t>
      </w:r>
      <w:proofErr w:type="spellEnd"/>
      <w:r w:rsidRPr="00C709BE">
        <w:rPr>
          <w:bCs/>
          <w:color w:val="00000A"/>
          <w:sz w:val="28"/>
          <w:szCs w:val="28"/>
          <w:lang w:val="uk-UA" w:eastAsia="en-US"/>
        </w:rPr>
        <w:t xml:space="preserve"> груп населення в під’їзді №5</w:t>
      </w:r>
      <w:r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C709BE">
        <w:rPr>
          <w:bCs/>
          <w:color w:val="00000A"/>
          <w:sz w:val="28"/>
          <w:szCs w:val="28"/>
          <w:lang w:val="uk-UA" w:eastAsia="en-US"/>
        </w:rPr>
        <w:t xml:space="preserve">– </w:t>
      </w:r>
      <w:r>
        <w:rPr>
          <w:b/>
          <w:bCs/>
          <w:color w:val="00000A"/>
          <w:sz w:val="28"/>
          <w:szCs w:val="28"/>
          <w:lang w:val="uk-UA" w:eastAsia="en-US"/>
        </w:rPr>
        <w:t>2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>9</w:t>
      </w:r>
      <w:r>
        <w:rPr>
          <w:b/>
          <w:bCs/>
          <w:color w:val="00000A"/>
          <w:sz w:val="28"/>
          <w:szCs w:val="28"/>
          <w:lang w:val="uk-UA" w:eastAsia="en-US"/>
        </w:rPr>
        <w:t>5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,0 </w:t>
      </w:r>
      <w:proofErr w:type="spellStart"/>
      <w:r w:rsidRPr="00C709B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>.;</w:t>
      </w:r>
    </w:p>
    <w:p w:rsidR="00A7392B" w:rsidRPr="00946AEE" w:rsidRDefault="00A7392B" w:rsidP="00A7392B">
      <w:pPr>
        <w:numPr>
          <w:ilvl w:val="0"/>
          <w:numId w:val="47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>
        <w:rPr>
          <w:bCs/>
          <w:color w:val="00000A"/>
          <w:sz w:val="28"/>
          <w:szCs w:val="28"/>
          <w:lang w:val="uk-UA" w:eastAsia="en-US"/>
        </w:rPr>
        <w:t>к</w:t>
      </w:r>
      <w:r w:rsidRPr="00C709BE">
        <w:rPr>
          <w:bCs/>
          <w:color w:val="00000A"/>
          <w:sz w:val="28"/>
          <w:szCs w:val="28"/>
          <w:lang w:val="uk-UA" w:eastAsia="en-US"/>
        </w:rPr>
        <w:t>апітальний ремонт вх</w:t>
      </w:r>
      <w:r>
        <w:rPr>
          <w:bCs/>
          <w:color w:val="00000A"/>
          <w:sz w:val="28"/>
          <w:szCs w:val="28"/>
          <w:lang w:val="uk-UA" w:eastAsia="en-US"/>
        </w:rPr>
        <w:t xml:space="preserve">ідної групи житлового будинку по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вул.Кибальчича</w:t>
      </w:r>
      <w:proofErr w:type="spellEnd"/>
      <w:r>
        <w:rPr>
          <w:bCs/>
          <w:color w:val="00000A"/>
          <w:sz w:val="28"/>
          <w:szCs w:val="28"/>
          <w:lang w:val="uk-UA" w:eastAsia="en-US"/>
        </w:rPr>
        <w:t xml:space="preserve">, 4 в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м.Житомир</w:t>
      </w:r>
      <w:proofErr w:type="spellEnd"/>
      <w:r>
        <w:rPr>
          <w:bCs/>
          <w:color w:val="00000A"/>
          <w:sz w:val="28"/>
          <w:szCs w:val="28"/>
          <w:lang w:val="uk-UA" w:eastAsia="en-US"/>
        </w:rPr>
        <w:t xml:space="preserve"> із встановленням електричного підйомника для забезпечення безперешкодного доступу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маломобільних</w:t>
      </w:r>
      <w:proofErr w:type="spellEnd"/>
      <w:r>
        <w:rPr>
          <w:bCs/>
          <w:color w:val="00000A"/>
          <w:sz w:val="28"/>
          <w:szCs w:val="28"/>
          <w:lang w:val="uk-UA" w:eastAsia="en-US"/>
        </w:rPr>
        <w:t xml:space="preserve"> груп населення в </w:t>
      </w:r>
      <w:r w:rsidRPr="00C709BE">
        <w:rPr>
          <w:bCs/>
          <w:color w:val="00000A"/>
          <w:sz w:val="28"/>
          <w:szCs w:val="28"/>
          <w:lang w:val="uk-UA" w:eastAsia="en-US"/>
        </w:rPr>
        <w:t>під’їзді</w:t>
      </w:r>
      <w:r>
        <w:rPr>
          <w:bCs/>
          <w:color w:val="00000A"/>
          <w:sz w:val="28"/>
          <w:szCs w:val="28"/>
          <w:lang w:val="uk-UA" w:eastAsia="en-US"/>
        </w:rPr>
        <w:t xml:space="preserve"> №3 </w:t>
      </w:r>
      <w:r w:rsidRPr="00C709BE">
        <w:rPr>
          <w:bCs/>
          <w:color w:val="00000A"/>
          <w:sz w:val="28"/>
          <w:szCs w:val="28"/>
          <w:lang w:val="uk-UA" w:eastAsia="en-US"/>
        </w:rPr>
        <w:t xml:space="preserve">– </w:t>
      </w:r>
      <w:r>
        <w:rPr>
          <w:b/>
          <w:bCs/>
          <w:color w:val="00000A"/>
          <w:sz w:val="28"/>
          <w:szCs w:val="28"/>
          <w:lang w:val="uk-UA" w:eastAsia="en-US"/>
        </w:rPr>
        <w:t>145</w:t>
      </w:r>
      <w:r w:rsidRPr="00C709BE">
        <w:rPr>
          <w:b/>
          <w:bCs/>
          <w:color w:val="00000A"/>
          <w:sz w:val="28"/>
          <w:szCs w:val="28"/>
          <w:lang w:val="uk-UA" w:eastAsia="en-US"/>
        </w:rPr>
        <w:t xml:space="preserve">,0 </w:t>
      </w:r>
      <w:proofErr w:type="spellStart"/>
      <w:r w:rsidRPr="00C709B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C709BE">
        <w:rPr>
          <w:b/>
          <w:bCs/>
          <w:color w:val="00000A"/>
          <w:sz w:val="28"/>
          <w:szCs w:val="28"/>
          <w:lang w:val="uk-UA" w:eastAsia="en-US"/>
        </w:rPr>
        <w:t>.;</w:t>
      </w:r>
    </w:p>
    <w:p w:rsidR="00A7392B" w:rsidRDefault="00A7392B" w:rsidP="00A7392B">
      <w:pPr>
        <w:numPr>
          <w:ilvl w:val="0"/>
          <w:numId w:val="46"/>
        </w:numPr>
        <w:spacing w:after="60"/>
        <w:ind w:left="284" w:firstLine="142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>
        <w:rPr>
          <w:b/>
          <w:bCs/>
          <w:color w:val="00000A"/>
          <w:sz w:val="28"/>
          <w:szCs w:val="28"/>
          <w:lang w:val="uk-UA" w:eastAsia="en-US"/>
        </w:rPr>
        <w:t>2</w:t>
      </w:r>
      <w:r w:rsidRPr="00977C58">
        <w:rPr>
          <w:b/>
          <w:bCs/>
          <w:color w:val="00000A"/>
          <w:sz w:val="28"/>
          <w:szCs w:val="28"/>
          <w:lang w:val="uk-UA" w:eastAsia="en-US"/>
        </w:rPr>
        <w:t xml:space="preserve"> 000,0 </w:t>
      </w:r>
      <w:proofErr w:type="spellStart"/>
      <w:r w:rsidRPr="00977C58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>
        <w:rPr>
          <w:b/>
          <w:bCs/>
          <w:color w:val="00000A"/>
          <w:sz w:val="28"/>
          <w:szCs w:val="28"/>
          <w:lang w:val="uk-UA" w:eastAsia="en-US"/>
        </w:rPr>
        <w:t xml:space="preserve">. </w:t>
      </w:r>
      <w:r>
        <w:rPr>
          <w:bCs/>
          <w:color w:val="00000A"/>
          <w:sz w:val="28"/>
          <w:szCs w:val="28"/>
          <w:lang w:val="uk-UA" w:eastAsia="en-US"/>
        </w:rPr>
        <w:t>на поточний ремонт асфальтобетонного покриття прибудинкових територій житлових будинків;</w:t>
      </w:r>
    </w:p>
    <w:p w:rsidR="00A7392B" w:rsidRDefault="00A7392B" w:rsidP="00A7392B">
      <w:pPr>
        <w:numPr>
          <w:ilvl w:val="0"/>
          <w:numId w:val="46"/>
        </w:numPr>
        <w:spacing w:after="60"/>
        <w:ind w:left="284" w:firstLine="142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C0133">
        <w:rPr>
          <w:b/>
          <w:bCs/>
          <w:color w:val="00000A"/>
          <w:sz w:val="28"/>
          <w:szCs w:val="28"/>
          <w:lang w:val="uk-UA" w:eastAsia="en-US"/>
        </w:rPr>
        <w:t xml:space="preserve">1 163,5 </w:t>
      </w:r>
      <w:proofErr w:type="spellStart"/>
      <w:r w:rsidRPr="009C0133">
        <w:rPr>
          <w:b/>
          <w:bCs/>
          <w:color w:val="00000A"/>
          <w:sz w:val="28"/>
          <w:szCs w:val="28"/>
          <w:lang w:val="uk-UA" w:eastAsia="en-US"/>
        </w:rPr>
        <w:t>тис.</w:t>
      </w:r>
      <w:r>
        <w:rPr>
          <w:b/>
          <w:bCs/>
          <w:color w:val="00000A"/>
          <w:sz w:val="28"/>
          <w:szCs w:val="28"/>
          <w:lang w:val="uk-UA" w:eastAsia="en-US"/>
        </w:rPr>
        <w:t>грн</w:t>
      </w:r>
      <w:proofErr w:type="spellEnd"/>
      <w:r>
        <w:rPr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7846FC">
        <w:rPr>
          <w:bCs/>
          <w:color w:val="00000A"/>
          <w:sz w:val="28"/>
          <w:szCs w:val="28"/>
          <w:lang w:val="uk-UA" w:eastAsia="en-US"/>
        </w:rPr>
        <w:t>на</w:t>
      </w:r>
      <w:r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4C5E32">
        <w:rPr>
          <w:bCs/>
          <w:color w:val="00000A"/>
          <w:sz w:val="28"/>
          <w:szCs w:val="28"/>
          <w:lang w:val="uk-UA" w:eastAsia="en-US"/>
        </w:rPr>
        <w:t>виконання заходу</w:t>
      </w:r>
      <w:r>
        <w:rPr>
          <w:bCs/>
          <w:color w:val="00000A"/>
          <w:sz w:val="28"/>
          <w:szCs w:val="28"/>
          <w:lang w:val="uk-UA" w:eastAsia="en-US"/>
        </w:rPr>
        <w:t xml:space="preserve"> «Забезпечення потреби виборчих округів на об’єкти житлово-комунального господарства, за пропозиціями депутатів місцевих рад, за рахунок субвенції з обласного бюджету».</w:t>
      </w:r>
    </w:p>
    <w:p w:rsidR="00A7392B" w:rsidRDefault="00A7392B" w:rsidP="00A7392B">
      <w:pPr>
        <w:spacing w:after="60"/>
        <w:ind w:left="142" w:firstLine="284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</w:p>
    <w:p w:rsidR="00A7392B" w:rsidRPr="0098388E" w:rsidRDefault="00A7392B" w:rsidP="00A7392B">
      <w:pPr>
        <w:numPr>
          <w:ilvl w:val="0"/>
          <w:numId w:val="45"/>
        </w:numPr>
        <w:spacing w:after="60"/>
        <w:ind w:left="567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>передбачити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в Програмі та </w:t>
      </w:r>
      <w:r w:rsidRPr="0098388E">
        <w:rPr>
          <w:i/>
          <w:sz w:val="28"/>
          <w:szCs w:val="28"/>
          <w:lang w:val="uk-UA"/>
        </w:rPr>
        <w:t xml:space="preserve">виділити </w:t>
      </w:r>
      <w:r w:rsidRPr="0098388E">
        <w:rPr>
          <w:sz w:val="28"/>
          <w:szCs w:val="28"/>
          <w:lang w:val="uk-UA"/>
        </w:rPr>
        <w:t xml:space="preserve">з </w:t>
      </w:r>
      <w:r w:rsidRPr="0098388E">
        <w:rPr>
          <w:bCs/>
          <w:color w:val="00000A"/>
          <w:sz w:val="28"/>
          <w:szCs w:val="28"/>
          <w:lang w:val="uk-UA" w:eastAsia="en-US"/>
        </w:rPr>
        <w:t>місцевого</w:t>
      </w:r>
      <w:r w:rsidRPr="0098388E">
        <w:rPr>
          <w:sz w:val="28"/>
          <w:szCs w:val="28"/>
          <w:lang w:val="uk-UA"/>
        </w:rPr>
        <w:t xml:space="preserve"> бюджету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кошти у сумі:</w:t>
      </w:r>
    </w:p>
    <w:p w:rsidR="00A7392B" w:rsidRPr="0098388E" w:rsidRDefault="00A7392B" w:rsidP="00A7392B">
      <w:pPr>
        <w:spacing w:after="60"/>
        <w:ind w:left="567"/>
        <w:jc w:val="both"/>
        <w:outlineLvl w:val="0"/>
        <w:rPr>
          <w:bCs/>
          <w:color w:val="00000A"/>
          <w:sz w:val="12"/>
          <w:szCs w:val="12"/>
          <w:lang w:val="uk-UA" w:eastAsia="en-US"/>
        </w:rPr>
      </w:pPr>
    </w:p>
    <w:p w:rsidR="00A7392B" w:rsidRPr="0098388E" w:rsidRDefault="00A7392B" w:rsidP="00A7392B">
      <w:pPr>
        <w:numPr>
          <w:ilvl w:val="0"/>
          <w:numId w:val="40"/>
        </w:numPr>
        <w:spacing w:after="60"/>
        <w:ind w:left="284" w:firstLine="142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/>
          <w:bCs/>
          <w:color w:val="00000A"/>
          <w:sz w:val="28"/>
          <w:szCs w:val="28"/>
          <w:lang w:val="uk-UA" w:eastAsia="en-US"/>
        </w:rPr>
        <w:t xml:space="preserve">500,0 </w:t>
      </w:r>
      <w:proofErr w:type="spellStart"/>
      <w:r w:rsidRPr="0098388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98388E">
        <w:rPr>
          <w:b/>
          <w:bCs/>
          <w:color w:val="00000A"/>
          <w:sz w:val="28"/>
          <w:szCs w:val="28"/>
          <w:lang w:val="uk-UA" w:eastAsia="en-US"/>
        </w:rPr>
        <w:t>.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на виконання заходу «Поточний ремонт покрівель багатоповерхових будинків в м. Житомир за адресами: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 xml:space="preserve">вул. </w:t>
      </w:r>
      <w:proofErr w:type="spellStart"/>
      <w:r w:rsidRPr="0098388E">
        <w:rPr>
          <w:bCs/>
          <w:i/>
          <w:color w:val="00000A"/>
          <w:sz w:val="28"/>
          <w:szCs w:val="28"/>
          <w:lang w:val="uk-UA" w:eastAsia="en-US"/>
        </w:rPr>
        <w:t>Вітрука</w:t>
      </w:r>
      <w:proofErr w:type="spellEnd"/>
      <w:r w:rsidRPr="0098388E">
        <w:rPr>
          <w:bCs/>
          <w:i/>
          <w:color w:val="00000A"/>
          <w:sz w:val="28"/>
          <w:szCs w:val="28"/>
          <w:lang w:val="uk-UA" w:eastAsia="en-US"/>
        </w:rPr>
        <w:t>, 13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38,0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 xml:space="preserve">вул. </w:t>
      </w:r>
      <w:proofErr w:type="spellStart"/>
      <w:r w:rsidRPr="0098388E">
        <w:rPr>
          <w:bCs/>
          <w:i/>
          <w:color w:val="00000A"/>
          <w:sz w:val="28"/>
          <w:szCs w:val="28"/>
          <w:lang w:val="uk-UA" w:eastAsia="en-US"/>
        </w:rPr>
        <w:t>Вітрука</w:t>
      </w:r>
      <w:proofErr w:type="spellEnd"/>
      <w:r w:rsidRPr="0098388E">
        <w:rPr>
          <w:bCs/>
          <w:i/>
          <w:color w:val="00000A"/>
          <w:sz w:val="28"/>
          <w:szCs w:val="28"/>
          <w:lang w:val="uk-UA" w:eastAsia="en-US"/>
        </w:rPr>
        <w:t>, 27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49,0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 xml:space="preserve">вул. </w:t>
      </w:r>
      <w:proofErr w:type="spellStart"/>
      <w:r w:rsidRPr="0098388E">
        <w:rPr>
          <w:bCs/>
          <w:i/>
          <w:color w:val="00000A"/>
          <w:sz w:val="28"/>
          <w:szCs w:val="28"/>
          <w:lang w:val="uk-UA" w:eastAsia="en-US"/>
        </w:rPr>
        <w:t>Вітрука</w:t>
      </w:r>
      <w:proofErr w:type="spellEnd"/>
      <w:r w:rsidRPr="0098388E">
        <w:rPr>
          <w:bCs/>
          <w:i/>
          <w:color w:val="00000A"/>
          <w:sz w:val="28"/>
          <w:szCs w:val="28"/>
          <w:lang w:val="uk-UA" w:eastAsia="en-US"/>
        </w:rPr>
        <w:t>, 29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49,0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 xml:space="preserve">вул. </w:t>
      </w:r>
      <w:proofErr w:type="spellStart"/>
      <w:r w:rsidRPr="0098388E">
        <w:rPr>
          <w:bCs/>
          <w:i/>
          <w:color w:val="00000A"/>
          <w:sz w:val="28"/>
          <w:szCs w:val="28"/>
          <w:lang w:val="uk-UA" w:eastAsia="en-US"/>
        </w:rPr>
        <w:t>Вітрука</w:t>
      </w:r>
      <w:proofErr w:type="spellEnd"/>
      <w:r w:rsidRPr="0098388E">
        <w:rPr>
          <w:bCs/>
          <w:i/>
          <w:color w:val="00000A"/>
          <w:sz w:val="28"/>
          <w:szCs w:val="28"/>
          <w:lang w:val="uk-UA" w:eastAsia="en-US"/>
        </w:rPr>
        <w:t>, 31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49,0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>вул. Космонавтів,2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40,0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>вул. Космонавтів,4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38,0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>вул. Космонавтів,14а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49,0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>вул. Космонавтів,6а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45,0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>вул. Космонавтів,8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49,0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lastRenderedPageBreak/>
        <w:t>вул. Космонавтів,12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46,0 тис. грн.;</w:t>
      </w:r>
    </w:p>
    <w:p w:rsidR="00A7392B" w:rsidRPr="0098388E" w:rsidRDefault="00A7392B" w:rsidP="00A7392B">
      <w:pPr>
        <w:numPr>
          <w:ilvl w:val="0"/>
          <w:numId w:val="43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i/>
          <w:color w:val="00000A"/>
          <w:sz w:val="28"/>
          <w:szCs w:val="28"/>
          <w:lang w:val="uk-UA" w:eastAsia="en-US"/>
        </w:rPr>
        <w:t>вул. Космонавтів,14 –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</w:t>
      </w:r>
      <w:r w:rsidRPr="0098388E">
        <w:rPr>
          <w:b/>
          <w:bCs/>
          <w:color w:val="00000A"/>
          <w:sz w:val="28"/>
          <w:szCs w:val="28"/>
          <w:lang w:val="uk-UA" w:eastAsia="en-US"/>
        </w:rPr>
        <w:t>48,0 тис. грн.»</w:t>
      </w:r>
    </w:p>
    <w:p w:rsidR="00A7392B" w:rsidRPr="0098388E" w:rsidRDefault="00A7392B" w:rsidP="00A7392B">
      <w:pPr>
        <w:numPr>
          <w:ilvl w:val="0"/>
          <w:numId w:val="40"/>
        </w:numPr>
        <w:spacing w:after="60"/>
        <w:ind w:left="284" w:firstLine="142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/>
          <w:bCs/>
          <w:color w:val="00000A"/>
          <w:sz w:val="28"/>
          <w:szCs w:val="28"/>
          <w:lang w:val="uk-UA" w:eastAsia="en-US"/>
        </w:rPr>
        <w:t xml:space="preserve">500,0 </w:t>
      </w:r>
      <w:proofErr w:type="spellStart"/>
      <w:r w:rsidRPr="0098388E">
        <w:rPr>
          <w:b/>
          <w:bCs/>
          <w:color w:val="00000A"/>
          <w:sz w:val="28"/>
          <w:szCs w:val="28"/>
          <w:lang w:val="uk-UA" w:eastAsia="en-US"/>
        </w:rPr>
        <w:t>тис.грн</w:t>
      </w:r>
      <w:proofErr w:type="spellEnd"/>
      <w:r w:rsidRPr="0098388E">
        <w:rPr>
          <w:b/>
          <w:bCs/>
          <w:color w:val="00000A"/>
          <w:sz w:val="28"/>
          <w:szCs w:val="28"/>
          <w:lang w:val="uk-UA" w:eastAsia="en-US"/>
        </w:rPr>
        <w:t>.</w:t>
      </w:r>
      <w:r w:rsidRPr="0098388E">
        <w:rPr>
          <w:bCs/>
          <w:color w:val="00000A"/>
          <w:sz w:val="28"/>
          <w:szCs w:val="28"/>
          <w:lang w:val="uk-UA" w:eastAsia="en-US"/>
        </w:rPr>
        <w:t xml:space="preserve"> на виконання заходу «Придбання дитячих майданчиків за адресами: </w:t>
      </w:r>
    </w:p>
    <w:p w:rsidR="00A7392B" w:rsidRPr="0098388E" w:rsidRDefault="00A7392B" w:rsidP="00A7392B">
      <w:pPr>
        <w:numPr>
          <w:ilvl w:val="0"/>
          <w:numId w:val="44"/>
        </w:numPr>
        <w:spacing w:after="60"/>
        <w:jc w:val="both"/>
        <w:outlineLvl w:val="0"/>
        <w:rPr>
          <w:bCs/>
          <w:color w:val="00000A"/>
          <w:sz w:val="28"/>
          <w:szCs w:val="28"/>
          <w:lang w:val="uk-UA" w:eastAsia="en-US"/>
        </w:rPr>
      </w:pPr>
      <w:r w:rsidRPr="0098388E">
        <w:rPr>
          <w:bCs/>
          <w:color w:val="00000A"/>
          <w:sz w:val="28"/>
          <w:szCs w:val="28"/>
          <w:lang w:val="uk-UA" w:eastAsia="en-US"/>
        </w:rPr>
        <w:t>вул. Космонавтів, 2».</w:t>
      </w:r>
    </w:p>
    <w:p w:rsidR="00DE39D1" w:rsidRPr="004305E6" w:rsidRDefault="00DE39D1" w:rsidP="00A7392B">
      <w:pPr>
        <w:spacing w:after="60"/>
        <w:jc w:val="both"/>
        <w:rPr>
          <w:b/>
          <w:color w:val="000000"/>
          <w:sz w:val="28"/>
          <w:szCs w:val="28"/>
          <w:lang w:val="uk-UA" w:eastAsia="en-US"/>
        </w:rPr>
      </w:pPr>
      <w:bookmarkStart w:id="0" w:name="_GoBack"/>
      <w:bookmarkEnd w:id="0"/>
    </w:p>
    <w:p w:rsidR="00A56337" w:rsidRDefault="00A56337" w:rsidP="00DE39D1">
      <w:pPr>
        <w:tabs>
          <w:tab w:val="left" w:pos="709"/>
        </w:tabs>
        <w:ind w:left="284" w:firstLine="993"/>
        <w:jc w:val="both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D88"/>
    <w:multiLevelType w:val="hybridMultilevel"/>
    <w:tmpl w:val="9884A908"/>
    <w:lvl w:ilvl="0" w:tplc="5D5060E0">
      <w:start w:val="10"/>
      <w:numFmt w:val="bullet"/>
      <w:lvlText w:val="–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082E7281"/>
    <w:multiLevelType w:val="hybridMultilevel"/>
    <w:tmpl w:val="553EC690"/>
    <w:lvl w:ilvl="0" w:tplc="7D92E400">
      <w:start w:val="1"/>
      <w:numFmt w:val="decimal"/>
      <w:lvlText w:val="%1)"/>
      <w:lvlJc w:val="left"/>
      <w:pPr>
        <w:ind w:left="1800" w:hanging="360"/>
      </w:pPr>
      <w:rPr>
        <w:rFonts w:eastAsia="Times New Roman"/>
        <w:b/>
        <w:i w:val="0"/>
        <w:color w:val="00000A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7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96CE0"/>
    <w:multiLevelType w:val="hybridMultilevel"/>
    <w:tmpl w:val="3AD2D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9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5FCA12C7"/>
    <w:multiLevelType w:val="hybridMultilevel"/>
    <w:tmpl w:val="29DE8D44"/>
    <w:lvl w:ilvl="0" w:tplc="D6B6BF28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1" w15:restartNumberingAfterBreak="0">
    <w:nsid w:val="76223E75"/>
    <w:multiLevelType w:val="hybridMultilevel"/>
    <w:tmpl w:val="C2FCE424"/>
    <w:lvl w:ilvl="0" w:tplc="551C792C">
      <w:start w:val="26"/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A8335B2"/>
    <w:multiLevelType w:val="hybridMultilevel"/>
    <w:tmpl w:val="149E6C44"/>
    <w:lvl w:ilvl="0" w:tplc="BF407754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  <w:i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4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7"/>
  </w:num>
  <w:num w:numId="4">
    <w:abstractNumId w:val="37"/>
  </w:num>
  <w:num w:numId="5">
    <w:abstractNumId w:val="2"/>
  </w:num>
  <w:num w:numId="6">
    <w:abstractNumId w:val="26"/>
  </w:num>
  <w:num w:numId="7">
    <w:abstractNumId w:val="25"/>
  </w:num>
  <w:num w:numId="8">
    <w:abstractNumId w:val="30"/>
  </w:num>
  <w:num w:numId="9">
    <w:abstractNumId w:val="11"/>
  </w:num>
  <w:num w:numId="10">
    <w:abstractNumId w:val="6"/>
  </w:num>
  <w:num w:numId="11">
    <w:abstractNumId w:val="13"/>
  </w:num>
  <w:num w:numId="12">
    <w:abstractNumId w:val="24"/>
  </w:num>
  <w:num w:numId="13">
    <w:abstractNumId w:val="21"/>
  </w:num>
  <w:num w:numId="14">
    <w:abstractNumId w:val="10"/>
  </w:num>
  <w:num w:numId="15">
    <w:abstractNumId w:val="17"/>
  </w:num>
  <w:num w:numId="16">
    <w:abstractNumId w:val="14"/>
  </w:num>
  <w:num w:numId="17">
    <w:abstractNumId w:val="31"/>
  </w:num>
  <w:num w:numId="18">
    <w:abstractNumId w:val="22"/>
  </w:num>
  <w:num w:numId="19">
    <w:abstractNumId w:val="18"/>
  </w:num>
  <w:num w:numId="20">
    <w:abstractNumId w:val="33"/>
  </w:num>
  <w:num w:numId="21">
    <w:abstractNumId w:val="16"/>
  </w:num>
  <w:num w:numId="22">
    <w:abstractNumId w:val="34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38"/>
  </w:num>
  <w:num w:numId="26">
    <w:abstractNumId w:val="36"/>
  </w:num>
  <w:num w:numId="27">
    <w:abstractNumId w:val="35"/>
  </w:num>
  <w:num w:numId="28">
    <w:abstractNumId w:val="1"/>
  </w:num>
  <w:num w:numId="29">
    <w:abstractNumId w:val="8"/>
  </w:num>
  <w:num w:numId="30">
    <w:abstractNumId w:val="23"/>
  </w:num>
  <w:num w:numId="31">
    <w:abstractNumId w:val="43"/>
  </w:num>
  <w:num w:numId="32">
    <w:abstractNumId w:val="9"/>
  </w:num>
  <w:num w:numId="33">
    <w:abstractNumId w:val="3"/>
  </w:num>
  <w:num w:numId="34">
    <w:abstractNumId w:val="5"/>
  </w:num>
  <w:num w:numId="35">
    <w:abstractNumId w:val="44"/>
  </w:num>
  <w:num w:numId="36">
    <w:abstractNumId w:val="29"/>
  </w:num>
  <w:num w:numId="37">
    <w:abstractNumId w:val="12"/>
  </w:num>
  <w:num w:numId="38">
    <w:abstractNumId w:val="19"/>
  </w:num>
  <w:num w:numId="39">
    <w:abstractNumId w:val="39"/>
  </w:num>
  <w:num w:numId="40">
    <w:abstractNumId w:val="0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32"/>
  </w:num>
  <w:num w:numId="44">
    <w:abstractNumId w:val="42"/>
  </w:num>
  <w:num w:numId="45">
    <w:abstractNumId w:val="4"/>
  </w:num>
  <w:num w:numId="46">
    <w:abstractNumId w:val="20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DDC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1B25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248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92B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B380D5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2021-06-03T08:26:00Z</cp:lastPrinted>
  <dcterms:created xsi:type="dcterms:W3CDTF">2019-01-21T10:42:00Z</dcterms:created>
  <dcterms:modified xsi:type="dcterms:W3CDTF">2021-06-11T19:29:00Z</dcterms:modified>
</cp:coreProperties>
</file>