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3E65A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4224745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CB5B9C">
        <w:rPr>
          <w:b/>
          <w:sz w:val="20"/>
          <w:szCs w:val="20"/>
          <w:lang w:val="uk-UA"/>
        </w:rPr>
        <w:t>16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CB5B9C">
        <w:rPr>
          <w:b/>
          <w:sz w:val="20"/>
          <w:szCs w:val="20"/>
          <w:lang w:val="uk-UA"/>
        </w:rPr>
        <w:t>27</w:t>
      </w:r>
      <w:r w:rsidRPr="001E7EF5">
        <w:rPr>
          <w:b/>
          <w:sz w:val="20"/>
          <w:szCs w:val="20"/>
          <w:lang w:val="uk-UA"/>
        </w:rPr>
        <w:t>.</w:t>
      </w:r>
      <w:r w:rsidR="00A76694">
        <w:rPr>
          <w:b/>
          <w:sz w:val="20"/>
          <w:szCs w:val="20"/>
        </w:rPr>
        <w:t>05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CB5B9C" w:rsidRPr="003C354B" w:rsidRDefault="001951A3" w:rsidP="003C354B">
      <w:pPr>
        <w:tabs>
          <w:tab w:val="left" w:pos="709"/>
        </w:tabs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3C354B" w:rsidRPr="003E43B7">
        <w:rPr>
          <w:b/>
          <w:color w:val="000000"/>
          <w:sz w:val="28"/>
          <w:szCs w:val="28"/>
          <w:lang w:val="uk-UA" w:eastAsia="en-US"/>
        </w:rPr>
        <w:t>«</w:t>
      </w:r>
      <w:r w:rsidR="003C354B" w:rsidRPr="00050293">
        <w:rPr>
          <w:b/>
          <w:color w:val="000000"/>
          <w:sz w:val="28"/>
          <w:szCs w:val="28"/>
          <w:lang w:val="uk-UA" w:eastAsia="en-US"/>
        </w:rPr>
        <w:t>Про визначення органу з присвоєння адрес на території Житомирської міської об</w:t>
      </w:r>
      <w:r w:rsidR="003C354B">
        <w:rPr>
          <w:b/>
          <w:color w:val="000000"/>
          <w:sz w:val="28"/>
          <w:szCs w:val="28"/>
          <w:lang w:val="uk-UA" w:eastAsia="en-US"/>
        </w:rPr>
        <w:t>’єднаної територіальної громади»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3C354B">
        <w:rPr>
          <w:i/>
          <w:sz w:val="28"/>
          <w:szCs w:val="28"/>
          <w:lang w:val="uk-UA" w:eastAsia="en-US"/>
        </w:rPr>
        <w:t xml:space="preserve"> зняти </w:t>
      </w:r>
      <w:r w:rsidR="003C354B" w:rsidRPr="003C354B">
        <w:rPr>
          <w:sz w:val="28"/>
          <w:szCs w:val="28"/>
          <w:lang w:val="uk-UA" w:eastAsia="en-US"/>
        </w:rPr>
        <w:t>з розгляду сесії</w:t>
      </w:r>
      <w:r w:rsidR="003C354B">
        <w:rPr>
          <w:i/>
          <w:sz w:val="28"/>
          <w:szCs w:val="28"/>
          <w:lang w:val="uk-UA" w:eastAsia="en-US"/>
        </w:rPr>
        <w:t xml:space="preserve"> </w:t>
      </w:r>
      <w:r w:rsidR="003C354B" w:rsidRPr="003C354B">
        <w:rPr>
          <w:sz w:val="28"/>
          <w:szCs w:val="28"/>
          <w:lang w:val="uk-UA" w:eastAsia="en-US"/>
        </w:rPr>
        <w:t>вказаний проєкт рішення.</w:t>
      </w:r>
    </w:p>
    <w:p w:rsidR="00A56337" w:rsidRDefault="00A56337" w:rsidP="00A56337">
      <w:pPr>
        <w:jc w:val="lowKashida"/>
        <w:rPr>
          <w:sz w:val="28"/>
          <w:szCs w:val="28"/>
          <w:lang w:val="uk-UA"/>
        </w:rPr>
      </w:pPr>
    </w:p>
    <w:p w:rsidR="003E65AA" w:rsidRPr="00A56337" w:rsidRDefault="003E65AA" w:rsidP="00A56337">
      <w:pPr>
        <w:jc w:val="lowKashida"/>
        <w:rPr>
          <w:sz w:val="28"/>
          <w:szCs w:val="28"/>
          <w:lang w:val="uk-UA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3E65AA" w:rsidRPr="000C1FEA" w:rsidRDefault="003E65AA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60D47"/>
    <w:multiLevelType w:val="hybridMultilevel"/>
    <w:tmpl w:val="3F7284B0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304A4295"/>
    <w:multiLevelType w:val="hybridMultilevel"/>
    <w:tmpl w:val="3B406D0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9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6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5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6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7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4"/>
  </w:num>
  <w:num w:numId="4">
    <w:abstractNumId w:val="33"/>
  </w:num>
  <w:num w:numId="5">
    <w:abstractNumId w:val="1"/>
  </w:num>
  <w:num w:numId="6">
    <w:abstractNumId w:val="23"/>
  </w:num>
  <w:num w:numId="7">
    <w:abstractNumId w:val="22"/>
  </w:num>
  <w:num w:numId="8">
    <w:abstractNumId w:val="27"/>
  </w:num>
  <w:num w:numId="9">
    <w:abstractNumId w:val="9"/>
  </w:num>
  <w:num w:numId="10">
    <w:abstractNumId w:val="4"/>
  </w:num>
  <w:num w:numId="11">
    <w:abstractNumId w:val="11"/>
  </w:num>
  <w:num w:numId="12">
    <w:abstractNumId w:val="21"/>
  </w:num>
  <w:num w:numId="13">
    <w:abstractNumId w:val="18"/>
  </w:num>
  <w:num w:numId="14">
    <w:abstractNumId w:val="8"/>
  </w:num>
  <w:num w:numId="15">
    <w:abstractNumId w:val="15"/>
  </w:num>
  <w:num w:numId="16">
    <w:abstractNumId w:val="12"/>
  </w:num>
  <w:num w:numId="17">
    <w:abstractNumId w:val="28"/>
  </w:num>
  <w:num w:numId="18">
    <w:abstractNumId w:val="19"/>
  </w:num>
  <w:num w:numId="19">
    <w:abstractNumId w:val="16"/>
  </w:num>
  <w:num w:numId="20">
    <w:abstractNumId w:val="29"/>
  </w:num>
  <w:num w:numId="21">
    <w:abstractNumId w:val="14"/>
  </w:num>
  <w:num w:numId="22">
    <w:abstractNumId w:val="30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34"/>
  </w:num>
  <w:num w:numId="26">
    <w:abstractNumId w:val="32"/>
  </w:num>
  <w:num w:numId="27">
    <w:abstractNumId w:val="31"/>
  </w:num>
  <w:num w:numId="28">
    <w:abstractNumId w:val="0"/>
  </w:num>
  <w:num w:numId="29">
    <w:abstractNumId w:val="6"/>
  </w:num>
  <w:num w:numId="30">
    <w:abstractNumId w:val="20"/>
  </w:num>
  <w:num w:numId="31">
    <w:abstractNumId w:val="36"/>
  </w:num>
  <w:num w:numId="32">
    <w:abstractNumId w:val="7"/>
  </w:num>
  <w:num w:numId="33">
    <w:abstractNumId w:val="2"/>
  </w:num>
  <w:num w:numId="34">
    <w:abstractNumId w:val="3"/>
  </w:num>
  <w:num w:numId="35">
    <w:abstractNumId w:val="37"/>
  </w:num>
  <w:num w:numId="36">
    <w:abstractNumId w:val="26"/>
  </w:num>
  <w:num w:numId="37">
    <w:abstractNumId w:val="10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801555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cp:lastPrinted>2021-06-03T08:26:00Z</cp:lastPrinted>
  <dcterms:created xsi:type="dcterms:W3CDTF">2019-01-21T10:42:00Z</dcterms:created>
  <dcterms:modified xsi:type="dcterms:W3CDTF">2021-06-03T08:26:00Z</dcterms:modified>
</cp:coreProperties>
</file>