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507DB8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4224673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CB5B9C">
        <w:rPr>
          <w:b/>
          <w:sz w:val="20"/>
          <w:szCs w:val="20"/>
          <w:lang w:val="uk-UA"/>
        </w:rPr>
        <w:t>16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CB5B9C">
        <w:rPr>
          <w:b/>
          <w:sz w:val="20"/>
          <w:szCs w:val="20"/>
          <w:lang w:val="uk-UA"/>
        </w:rPr>
        <w:t>27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B5B9C" w:rsidRPr="00A56337" w:rsidRDefault="001951A3" w:rsidP="00A56337">
      <w:pPr>
        <w:ind w:left="142" w:firstLine="709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D265AA" w:rsidRPr="00EF5FF2">
        <w:rPr>
          <w:b/>
          <w:color w:val="000000"/>
          <w:sz w:val="28"/>
          <w:szCs w:val="28"/>
          <w:lang w:val="uk-UA" w:eastAsia="en-US"/>
        </w:rPr>
        <w:t>«</w:t>
      </w:r>
      <w:r w:rsidR="00D265AA" w:rsidRPr="00050293">
        <w:rPr>
          <w:rFonts w:eastAsia="SimSun"/>
          <w:b/>
          <w:kern w:val="2"/>
          <w:sz w:val="28"/>
          <w:szCs w:val="28"/>
          <w:lang w:val="uk-UA" w:bidi="hi-IN"/>
        </w:rPr>
        <w:t xml:space="preserve">Про розгляд клопотань стосовно надання юридичним та фізичним особам дозволів на розроблення проєктів землеустрою щодо </w:t>
      </w:r>
      <w:r w:rsidR="00D265AA">
        <w:rPr>
          <w:rFonts w:eastAsia="SimSun"/>
          <w:b/>
          <w:kern w:val="2"/>
          <w:sz w:val="28"/>
          <w:szCs w:val="28"/>
          <w:lang w:val="uk-UA" w:bidi="hi-IN"/>
        </w:rPr>
        <w:t>відведення земельних ділянок</w:t>
      </w:r>
      <w:r w:rsidR="00D265AA" w:rsidRPr="00EF5FF2">
        <w:rPr>
          <w:b/>
          <w:color w:val="000000"/>
          <w:sz w:val="28"/>
          <w:szCs w:val="28"/>
          <w:lang w:val="uk-UA" w:eastAsia="en-US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CB5B9C">
        <w:rPr>
          <w:i/>
          <w:sz w:val="28"/>
          <w:szCs w:val="28"/>
          <w:lang w:val="uk-UA" w:eastAsia="en-US"/>
        </w:rPr>
        <w:t>:</w:t>
      </w:r>
    </w:p>
    <w:p w:rsidR="00A56337" w:rsidRPr="00507DB8" w:rsidRDefault="00A56337" w:rsidP="00A56337">
      <w:pPr>
        <w:jc w:val="lowKashida"/>
        <w:rPr>
          <w:sz w:val="12"/>
          <w:szCs w:val="12"/>
          <w:lang w:val="uk-UA"/>
        </w:rPr>
      </w:pPr>
    </w:p>
    <w:p w:rsidR="00D265AA" w:rsidRPr="00D265AA" w:rsidRDefault="00D265AA" w:rsidP="00D265AA">
      <w:pPr>
        <w:numPr>
          <w:ilvl w:val="0"/>
          <w:numId w:val="37"/>
        </w:numPr>
        <w:ind w:left="426" w:hanging="426"/>
        <w:jc w:val="lowKashida"/>
        <w:rPr>
          <w:sz w:val="28"/>
          <w:szCs w:val="28"/>
          <w:lang w:val="uk-UA"/>
        </w:rPr>
      </w:pPr>
      <w:r w:rsidRPr="00D265AA">
        <w:rPr>
          <w:i/>
          <w:sz w:val="28"/>
          <w:szCs w:val="28"/>
          <w:lang w:val="uk-UA"/>
        </w:rPr>
        <w:t>п.1 дод.1, ТОВ «</w:t>
      </w:r>
      <w:proofErr w:type="spellStart"/>
      <w:r w:rsidRPr="00D265AA">
        <w:rPr>
          <w:i/>
          <w:sz w:val="28"/>
          <w:szCs w:val="28"/>
          <w:lang w:val="uk-UA"/>
        </w:rPr>
        <w:t>Лімет</w:t>
      </w:r>
      <w:proofErr w:type="spellEnd"/>
      <w:r w:rsidRPr="00D265AA">
        <w:rPr>
          <w:i/>
          <w:sz w:val="28"/>
          <w:szCs w:val="28"/>
          <w:lang w:val="uk-UA"/>
        </w:rPr>
        <w:t>», майдан Перемоги, 3-г</w:t>
      </w:r>
      <w:r w:rsidRPr="00D265AA">
        <w:rPr>
          <w:sz w:val="28"/>
          <w:szCs w:val="28"/>
          <w:lang w:val="uk-UA"/>
        </w:rPr>
        <w:t xml:space="preserve"> – </w:t>
      </w:r>
      <w:r w:rsidRPr="00D265AA">
        <w:rPr>
          <w:i/>
          <w:sz w:val="28"/>
          <w:szCs w:val="28"/>
          <w:lang w:val="uk-UA"/>
        </w:rPr>
        <w:t>відмовити;</w:t>
      </w:r>
    </w:p>
    <w:p w:rsidR="00D265AA" w:rsidRPr="00D265AA" w:rsidRDefault="00D265AA" w:rsidP="00D265AA">
      <w:pPr>
        <w:numPr>
          <w:ilvl w:val="0"/>
          <w:numId w:val="38"/>
        </w:numPr>
        <w:ind w:left="426" w:hanging="385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265AA">
        <w:rPr>
          <w:i/>
          <w:sz w:val="28"/>
          <w:szCs w:val="28"/>
          <w:lang w:val="uk-UA"/>
        </w:rPr>
        <w:t>п.2 дод.1, ПП Торгово-промисловий дім «</w:t>
      </w:r>
      <w:proofErr w:type="spellStart"/>
      <w:r w:rsidRPr="00D265AA">
        <w:rPr>
          <w:i/>
          <w:sz w:val="28"/>
          <w:szCs w:val="28"/>
          <w:lang w:val="uk-UA"/>
        </w:rPr>
        <w:t>Мідаід</w:t>
      </w:r>
      <w:proofErr w:type="spellEnd"/>
      <w:r w:rsidRPr="00D265AA">
        <w:rPr>
          <w:i/>
          <w:sz w:val="28"/>
          <w:szCs w:val="28"/>
          <w:lang w:val="uk-UA"/>
        </w:rPr>
        <w:t>», вул. Кооперативна, 6</w:t>
      </w:r>
      <w:r w:rsidRPr="00D265AA">
        <w:rPr>
          <w:sz w:val="28"/>
          <w:szCs w:val="28"/>
          <w:lang w:val="uk-UA"/>
        </w:rPr>
        <w:t xml:space="preserve"> – </w:t>
      </w:r>
      <w:r w:rsidRPr="00D265AA">
        <w:rPr>
          <w:i/>
          <w:sz w:val="28"/>
          <w:szCs w:val="28"/>
          <w:lang w:val="uk-UA"/>
        </w:rPr>
        <w:t>відмовити;</w:t>
      </w:r>
    </w:p>
    <w:p w:rsidR="00D265AA" w:rsidRPr="00D265AA" w:rsidRDefault="00D265AA" w:rsidP="00D265AA">
      <w:pPr>
        <w:numPr>
          <w:ilvl w:val="0"/>
          <w:numId w:val="37"/>
        </w:numPr>
        <w:ind w:left="426" w:hanging="426"/>
        <w:jc w:val="lowKashida"/>
        <w:rPr>
          <w:sz w:val="28"/>
          <w:szCs w:val="28"/>
          <w:lang w:val="uk-UA"/>
        </w:rPr>
      </w:pPr>
      <w:r w:rsidRPr="00D265AA">
        <w:rPr>
          <w:i/>
          <w:sz w:val="28"/>
          <w:szCs w:val="28"/>
          <w:lang w:val="uk-UA"/>
        </w:rPr>
        <w:t xml:space="preserve">п.5 дод.1, </w:t>
      </w:r>
      <w:proofErr w:type="spellStart"/>
      <w:r w:rsidRPr="00D265AA">
        <w:rPr>
          <w:i/>
          <w:sz w:val="28"/>
          <w:szCs w:val="28"/>
          <w:lang w:val="uk-UA"/>
        </w:rPr>
        <w:t>Акматова</w:t>
      </w:r>
      <w:proofErr w:type="spellEnd"/>
      <w:r w:rsidRPr="00D265AA">
        <w:rPr>
          <w:i/>
          <w:sz w:val="28"/>
          <w:szCs w:val="28"/>
          <w:lang w:val="uk-UA"/>
        </w:rPr>
        <w:t xml:space="preserve"> І.А., вул. Довженка, 40, с. Зарічани Житомирського району</w:t>
      </w:r>
      <w:r w:rsidRPr="00D265AA">
        <w:rPr>
          <w:sz w:val="28"/>
          <w:szCs w:val="28"/>
          <w:lang w:val="uk-UA"/>
        </w:rPr>
        <w:t xml:space="preserve"> – </w:t>
      </w:r>
      <w:r w:rsidRPr="00D265AA">
        <w:rPr>
          <w:i/>
          <w:sz w:val="28"/>
          <w:szCs w:val="28"/>
          <w:lang w:val="uk-UA"/>
        </w:rPr>
        <w:t>відмовити;</w:t>
      </w:r>
      <w:r w:rsidRPr="00D265AA">
        <w:rPr>
          <w:sz w:val="28"/>
          <w:szCs w:val="28"/>
          <w:lang w:val="uk-UA"/>
        </w:rPr>
        <w:t xml:space="preserve"> </w:t>
      </w:r>
    </w:p>
    <w:p w:rsidR="00D265AA" w:rsidRPr="00D265AA" w:rsidRDefault="00D265AA" w:rsidP="00D265AA">
      <w:pPr>
        <w:numPr>
          <w:ilvl w:val="0"/>
          <w:numId w:val="37"/>
        </w:numPr>
        <w:ind w:left="426" w:hanging="426"/>
        <w:jc w:val="lowKashida"/>
        <w:rPr>
          <w:sz w:val="28"/>
          <w:szCs w:val="28"/>
          <w:lang w:val="uk-UA"/>
        </w:rPr>
      </w:pPr>
      <w:r w:rsidRPr="00D265AA">
        <w:rPr>
          <w:i/>
          <w:sz w:val="28"/>
          <w:szCs w:val="28"/>
          <w:lang w:val="uk-UA"/>
        </w:rPr>
        <w:t xml:space="preserve">п.7 дод.1, Релігійна організація «Курія </w:t>
      </w:r>
      <w:proofErr w:type="spellStart"/>
      <w:r w:rsidRPr="00D265AA">
        <w:rPr>
          <w:i/>
          <w:sz w:val="28"/>
          <w:szCs w:val="28"/>
          <w:lang w:val="uk-UA"/>
        </w:rPr>
        <w:t>Київсько</w:t>
      </w:r>
      <w:proofErr w:type="spellEnd"/>
      <w:r w:rsidRPr="00D265AA">
        <w:rPr>
          <w:i/>
          <w:sz w:val="28"/>
          <w:szCs w:val="28"/>
          <w:lang w:val="uk-UA"/>
        </w:rPr>
        <w:t xml:space="preserve">-Житомирської Дієцезії </w:t>
      </w:r>
      <w:proofErr w:type="spellStart"/>
      <w:r w:rsidRPr="00D265AA">
        <w:rPr>
          <w:i/>
          <w:sz w:val="28"/>
          <w:szCs w:val="28"/>
          <w:lang w:val="uk-UA"/>
        </w:rPr>
        <w:t>Римсько</w:t>
      </w:r>
      <w:proofErr w:type="spellEnd"/>
      <w:r w:rsidRPr="00D265AA">
        <w:rPr>
          <w:i/>
          <w:sz w:val="28"/>
          <w:szCs w:val="28"/>
          <w:lang w:val="uk-UA"/>
        </w:rPr>
        <w:t xml:space="preserve">-Католицької Церкви в Україні», </w:t>
      </w:r>
      <w:proofErr w:type="spellStart"/>
      <w:r w:rsidRPr="00D265AA">
        <w:rPr>
          <w:i/>
          <w:sz w:val="28"/>
          <w:szCs w:val="28"/>
          <w:lang w:val="uk-UA"/>
        </w:rPr>
        <w:t>пров</w:t>
      </w:r>
      <w:proofErr w:type="spellEnd"/>
      <w:r w:rsidRPr="00D265AA">
        <w:rPr>
          <w:i/>
          <w:sz w:val="28"/>
          <w:szCs w:val="28"/>
          <w:lang w:val="uk-UA"/>
        </w:rPr>
        <w:t>. Успенський, 6</w:t>
      </w:r>
      <w:r w:rsidRPr="00D265AA">
        <w:rPr>
          <w:sz w:val="28"/>
          <w:szCs w:val="28"/>
          <w:lang w:val="uk-UA"/>
        </w:rPr>
        <w:t xml:space="preserve"> –</w:t>
      </w:r>
      <w:r>
        <w:rPr>
          <w:i/>
          <w:sz w:val="28"/>
          <w:szCs w:val="28"/>
          <w:lang w:val="uk-UA"/>
        </w:rPr>
        <w:t xml:space="preserve"> </w:t>
      </w:r>
      <w:r w:rsidRPr="00D265AA">
        <w:rPr>
          <w:i/>
          <w:sz w:val="28"/>
          <w:szCs w:val="28"/>
          <w:lang w:val="uk-UA"/>
        </w:rPr>
        <w:t>зняти</w:t>
      </w:r>
      <w:r w:rsidRPr="00D265AA">
        <w:rPr>
          <w:sz w:val="28"/>
          <w:szCs w:val="28"/>
          <w:lang w:val="uk-UA"/>
        </w:rPr>
        <w:t xml:space="preserve"> з розгляду сесії на довивчення; </w:t>
      </w:r>
    </w:p>
    <w:p w:rsidR="00D265AA" w:rsidRPr="00D265AA" w:rsidRDefault="00D265AA" w:rsidP="00D265AA">
      <w:pPr>
        <w:numPr>
          <w:ilvl w:val="0"/>
          <w:numId w:val="37"/>
        </w:numPr>
        <w:ind w:left="426" w:hanging="426"/>
        <w:jc w:val="lowKashida"/>
        <w:rPr>
          <w:sz w:val="28"/>
          <w:szCs w:val="28"/>
          <w:lang w:val="uk-UA"/>
        </w:rPr>
      </w:pPr>
      <w:r w:rsidRPr="00D265AA">
        <w:rPr>
          <w:sz w:val="28"/>
          <w:szCs w:val="28"/>
          <w:lang w:val="uk-UA"/>
        </w:rPr>
        <w:t xml:space="preserve">п.8 дод.1, </w:t>
      </w:r>
      <w:r w:rsidRPr="00D265AA">
        <w:rPr>
          <w:i/>
          <w:sz w:val="28"/>
          <w:szCs w:val="28"/>
          <w:lang w:val="uk-UA"/>
        </w:rPr>
        <w:t xml:space="preserve">Релігійна організація «Релігійна громада Церкви євангельських християн-баптистів «Компас» м. Житомир Житомирської області, вул. Київська, 60-а </w:t>
      </w:r>
      <w:r w:rsidRPr="00D265AA">
        <w:rPr>
          <w:sz w:val="28"/>
          <w:szCs w:val="28"/>
          <w:lang w:val="uk-UA"/>
        </w:rPr>
        <w:t xml:space="preserve">– </w:t>
      </w:r>
      <w:r w:rsidRPr="00D265AA">
        <w:rPr>
          <w:i/>
          <w:sz w:val="28"/>
          <w:szCs w:val="28"/>
          <w:lang w:val="uk-UA"/>
        </w:rPr>
        <w:t>зняти</w:t>
      </w:r>
      <w:r w:rsidRPr="00D265AA">
        <w:rPr>
          <w:sz w:val="28"/>
          <w:szCs w:val="28"/>
          <w:lang w:val="uk-UA"/>
        </w:rPr>
        <w:t xml:space="preserve"> з розгляду сесії на довивчення; </w:t>
      </w:r>
    </w:p>
    <w:p w:rsidR="001951A3" w:rsidRPr="00507DB8" w:rsidRDefault="00D265AA" w:rsidP="00507DB8">
      <w:pPr>
        <w:numPr>
          <w:ilvl w:val="0"/>
          <w:numId w:val="38"/>
        </w:numPr>
        <w:ind w:left="426" w:hanging="385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265AA">
        <w:rPr>
          <w:i/>
          <w:sz w:val="28"/>
          <w:szCs w:val="28"/>
          <w:lang w:val="uk-UA"/>
        </w:rPr>
        <w:t xml:space="preserve">п.9 дод.1, ТОВ «Еталон Ліфт Сервіс», вул. Сергія Параджанова, 125 </w:t>
      </w:r>
      <w:r w:rsidRPr="00D265AA">
        <w:rPr>
          <w:sz w:val="28"/>
          <w:szCs w:val="28"/>
          <w:lang w:val="uk-UA"/>
        </w:rPr>
        <w:t>–</w:t>
      </w:r>
      <w:r w:rsidRPr="00D265AA">
        <w:rPr>
          <w:i/>
          <w:sz w:val="28"/>
          <w:szCs w:val="28"/>
          <w:lang w:val="uk-UA"/>
        </w:rPr>
        <w:t>відмовити</w:t>
      </w:r>
      <w:r>
        <w:rPr>
          <w:sz w:val="28"/>
          <w:szCs w:val="28"/>
          <w:lang w:val="uk-UA"/>
        </w:rPr>
        <w:t>.</w:t>
      </w:r>
    </w:p>
    <w:p w:rsidR="00507DB8" w:rsidRPr="00A56337" w:rsidRDefault="00507DB8" w:rsidP="00A56337">
      <w:pPr>
        <w:ind w:left="426"/>
        <w:jc w:val="lowKashida"/>
        <w:rPr>
          <w:sz w:val="28"/>
          <w:szCs w:val="28"/>
          <w:lang w:val="uk-UA"/>
        </w:rPr>
      </w:pPr>
    </w:p>
    <w:p w:rsidR="00507DB8" w:rsidRDefault="001951A3" w:rsidP="00507DB8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507DB8" w:rsidRDefault="00507DB8" w:rsidP="00507DB8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507DB8" w:rsidRPr="00507DB8" w:rsidRDefault="00507DB8" w:rsidP="00507DB8">
      <w:pPr>
        <w:tabs>
          <w:tab w:val="left" w:pos="2953"/>
        </w:tabs>
        <w:ind w:left="142"/>
        <w:rPr>
          <w:sz w:val="28"/>
          <w:szCs w:val="28"/>
          <w:lang w:val="uk-UA"/>
        </w:rPr>
      </w:pPr>
      <w:bookmarkStart w:id="0" w:name="_GoBack"/>
      <w:bookmarkEnd w:id="0"/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60D47"/>
    <w:multiLevelType w:val="hybridMultilevel"/>
    <w:tmpl w:val="3F7284B0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304A4295"/>
    <w:multiLevelType w:val="hybridMultilevel"/>
    <w:tmpl w:val="3B406D04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9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6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5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6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7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4"/>
  </w:num>
  <w:num w:numId="4">
    <w:abstractNumId w:val="33"/>
  </w:num>
  <w:num w:numId="5">
    <w:abstractNumId w:val="1"/>
  </w:num>
  <w:num w:numId="6">
    <w:abstractNumId w:val="23"/>
  </w:num>
  <w:num w:numId="7">
    <w:abstractNumId w:val="22"/>
  </w:num>
  <w:num w:numId="8">
    <w:abstractNumId w:val="27"/>
  </w:num>
  <w:num w:numId="9">
    <w:abstractNumId w:val="9"/>
  </w:num>
  <w:num w:numId="10">
    <w:abstractNumId w:val="4"/>
  </w:num>
  <w:num w:numId="11">
    <w:abstractNumId w:val="11"/>
  </w:num>
  <w:num w:numId="12">
    <w:abstractNumId w:val="21"/>
  </w:num>
  <w:num w:numId="13">
    <w:abstractNumId w:val="18"/>
  </w:num>
  <w:num w:numId="14">
    <w:abstractNumId w:val="8"/>
  </w:num>
  <w:num w:numId="15">
    <w:abstractNumId w:val="15"/>
  </w:num>
  <w:num w:numId="16">
    <w:abstractNumId w:val="12"/>
  </w:num>
  <w:num w:numId="17">
    <w:abstractNumId w:val="28"/>
  </w:num>
  <w:num w:numId="18">
    <w:abstractNumId w:val="19"/>
  </w:num>
  <w:num w:numId="19">
    <w:abstractNumId w:val="16"/>
  </w:num>
  <w:num w:numId="20">
    <w:abstractNumId w:val="29"/>
  </w:num>
  <w:num w:numId="21">
    <w:abstractNumId w:val="14"/>
  </w:num>
  <w:num w:numId="22">
    <w:abstractNumId w:val="3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34"/>
  </w:num>
  <w:num w:numId="26">
    <w:abstractNumId w:val="32"/>
  </w:num>
  <w:num w:numId="27">
    <w:abstractNumId w:val="31"/>
  </w:num>
  <w:num w:numId="28">
    <w:abstractNumId w:val="0"/>
  </w:num>
  <w:num w:numId="29">
    <w:abstractNumId w:val="6"/>
  </w:num>
  <w:num w:numId="30">
    <w:abstractNumId w:val="20"/>
  </w:num>
  <w:num w:numId="31">
    <w:abstractNumId w:val="36"/>
  </w:num>
  <w:num w:numId="32">
    <w:abstractNumId w:val="7"/>
  </w:num>
  <w:num w:numId="33">
    <w:abstractNumId w:val="2"/>
  </w:num>
  <w:num w:numId="34">
    <w:abstractNumId w:val="3"/>
  </w:num>
  <w:num w:numId="35">
    <w:abstractNumId w:val="37"/>
  </w:num>
  <w:num w:numId="36">
    <w:abstractNumId w:val="26"/>
  </w:num>
  <w:num w:numId="37">
    <w:abstractNumId w:val="10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07DB8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05B8A3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cp:lastPrinted>2021-06-03T08:23:00Z</cp:lastPrinted>
  <dcterms:created xsi:type="dcterms:W3CDTF">2019-01-21T10:42:00Z</dcterms:created>
  <dcterms:modified xsi:type="dcterms:W3CDTF">2021-06-03T08:25:00Z</dcterms:modified>
</cp:coreProperties>
</file>