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2318257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3D5EE8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3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 w:rsidR="00445B9A">
        <w:rPr>
          <w:sz w:val="22"/>
          <w:lang w:val="uk-UA"/>
        </w:rPr>
        <w:t>13.01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036A5B" w:rsidRDefault="00036A5B" w:rsidP="00036A5B">
      <w:pPr>
        <w:tabs>
          <w:tab w:val="left" w:pos="993"/>
        </w:tabs>
        <w:jc w:val="both"/>
        <w:rPr>
          <w:i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F70571" w:rsidRPr="00376E34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376E3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інформацію </w:t>
      </w:r>
      <w:r w:rsidRPr="00036A5B">
        <w:rPr>
          <w:sz w:val="28"/>
          <w:szCs w:val="28"/>
          <w:lang w:val="uk-UA"/>
        </w:rPr>
        <w:t>щодо проведення заходів інженерного захисту та ремонту зливового колектору житлових будинків за адресами: вулиця Героїв Десантників 33,35</w:t>
      </w:r>
      <w:r>
        <w:rPr>
          <w:sz w:val="28"/>
          <w:szCs w:val="28"/>
          <w:lang w:val="uk-UA"/>
        </w:rPr>
        <w:t xml:space="preserve"> </w:t>
      </w:r>
      <w:r w:rsidR="00F70571" w:rsidRPr="00D05AC5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05AC5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рекомендує:</w:t>
      </w:r>
    </w:p>
    <w:p w:rsidR="00887FB2" w:rsidRPr="008E656A" w:rsidRDefault="00887FB2" w:rsidP="00036A5B">
      <w:pPr>
        <w:tabs>
          <w:tab w:val="left" w:pos="993"/>
        </w:tabs>
        <w:jc w:val="both"/>
        <w:rPr>
          <w:i/>
          <w:sz w:val="28"/>
          <w:szCs w:val="28"/>
          <w:lang w:val="uk-UA"/>
        </w:rPr>
      </w:pPr>
    </w:p>
    <w:p w:rsidR="00036A5B" w:rsidRPr="00832431" w:rsidRDefault="00036A5B" w:rsidP="00036A5B">
      <w:pPr>
        <w:pStyle w:val="a4"/>
        <w:numPr>
          <w:ilvl w:val="0"/>
          <w:numId w:val="9"/>
        </w:numPr>
        <w:tabs>
          <w:tab w:val="left" w:pos="142"/>
          <w:tab w:val="left" w:pos="240"/>
          <w:tab w:val="left" w:pos="851"/>
          <w:tab w:val="left" w:pos="993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832431">
        <w:rPr>
          <w:sz w:val="28"/>
          <w:szCs w:val="28"/>
          <w:lang w:val="uk-UA"/>
        </w:rPr>
        <w:t>правлінню комунального господарства міської ради:</w:t>
      </w:r>
    </w:p>
    <w:p w:rsidR="00036A5B" w:rsidRPr="00A07BFA" w:rsidRDefault="00036A5B" w:rsidP="00036A5B">
      <w:pPr>
        <w:pStyle w:val="a4"/>
        <w:numPr>
          <w:ilvl w:val="0"/>
          <w:numId w:val="7"/>
        </w:numPr>
        <w:tabs>
          <w:tab w:val="left" w:pos="142"/>
          <w:tab w:val="left" w:pos="240"/>
          <w:tab w:val="left" w:pos="851"/>
          <w:tab w:val="left" w:pos="993"/>
        </w:tabs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4874F6">
        <w:rPr>
          <w:sz w:val="28"/>
          <w:szCs w:val="28"/>
          <w:lang w:val="uk-UA"/>
        </w:rPr>
        <w:t xml:space="preserve">жити необхідних заходів щодо прийняття </w:t>
      </w:r>
      <w:r>
        <w:rPr>
          <w:sz w:val="28"/>
          <w:szCs w:val="28"/>
          <w:lang w:val="uk-UA"/>
        </w:rPr>
        <w:t>зливової каналізації в районі вулиці Героїв Десантників</w:t>
      </w:r>
      <w:r w:rsidRPr="004874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4874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подальшою передачею</w:t>
      </w:r>
      <w:r w:rsidRPr="00E403C3">
        <w:rPr>
          <w:sz w:val="28"/>
          <w:szCs w:val="28"/>
          <w:lang w:val="uk-UA"/>
        </w:rPr>
        <w:t xml:space="preserve"> </w:t>
      </w:r>
      <w:r w:rsidRPr="004874F6">
        <w:rPr>
          <w:sz w:val="28"/>
          <w:szCs w:val="28"/>
          <w:lang w:val="uk-UA"/>
        </w:rPr>
        <w:t>у комунальну власність</w:t>
      </w:r>
      <w:r>
        <w:rPr>
          <w:sz w:val="28"/>
          <w:szCs w:val="28"/>
          <w:lang w:val="uk-UA"/>
        </w:rPr>
        <w:t xml:space="preserve"> вищезазначеного об’єкта </w:t>
      </w:r>
      <w:r w:rsidRPr="004874F6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баланс</w:t>
      </w:r>
      <w:r w:rsidRPr="004874F6">
        <w:rPr>
          <w:sz w:val="28"/>
          <w:szCs w:val="28"/>
          <w:lang w:val="uk-UA"/>
        </w:rPr>
        <w:t xml:space="preserve"> </w:t>
      </w:r>
      <w:proofErr w:type="spellStart"/>
      <w:r w:rsidRPr="004874F6">
        <w:rPr>
          <w:sz w:val="28"/>
          <w:szCs w:val="28"/>
          <w:lang w:val="uk-UA"/>
        </w:rPr>
        <w:t>КП</w:t>
      </w:r>
      <w:proofErr w:type="spellEnd"/>
      <w:r w:rsidRPr="004874F6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Експлуатація ш</w:t>
      </w:r>
      <w:r w:rsidRPr="004874F6">
        <w:rPr>
          <w:sz w:val="28"/>
          <w:szCs w:val="28"/>
          <w:lang w:val="uk-UA"/>
        </w:rPr>
        <w:t>тучних споруд» міської ради</w:t>
      </w:r>
      <w:r>
        <w:rPr>
          <w:sz w:val="28"/>
          <w:szCs w:val="28"/>
          <w:lang w:val="uk-UA"/>
        </w:rPr>
        <w:t>;</w:t>
      </w:r>
    </w:p>
    <w:p w:rsidR="00036A5B" w:rsidRDefault="00036A5B" w:rsidP="00036A5B">
      <w:pPr>
        <w:pStyle w:val="a4"/>
        <w:numPr>
          <w:ilvl w:val="0"/>
          <w:numId w:val="7"/>
        </w:numPr>
        <w:tabs>
          <w:tab w:val="left" w:pos="142"/>
          <w:tab w:val="left" w:pos="240"/>
          <w:tab w:val="left" w:pos="851"/>
          <w:tab w:val="left" w:pos="993"/>
        </w:tabs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A07BFA">
        <w:rPr>
          <w:sz w:val="28"/>
          <w:szCs w:val="28"/>
          <w:lang w:val="uk-UA"/>
        </w:rPr>
        <w:t>ередбачити у 2021 році виконання заходів з поточного ремонту зруйнованої частини зливової мережі (в т.ч. колодязя) в районі житлових будинків за адресами: вулиця Героїв Десантників 33,35</w:t>
      </w:r>
      <w:r>
        <w:rPr>
          <w:sz w:val="28"/>
          <w:szCs w:val="28"/>
          <w:lang w:val="uk-UA"/>
        </w:rPr>
        <w:t>, в тому числі шляхом залучення коштів інвесторів;</w:t>
      </w:r>
    </w:p>
    <w:p w:rsidR="00BF39B9" w:rsidRPr="004F0E29" w:rsidRDefault="00BF39B9" w:rsidP="00BF39B9">
      <w:pPr>
        <w:pStyle w:val="a4"/>
        <w:tabs>
          <w:tab w:val="left" w:pos="142"/>
          <w:tab w:val="left" w:pos="240"/>
          <w:tab w:val="left" w:pos="851"/>
          <w:tab w:val="left" w:pos="993"/>
        </w:tabs>
        <w:suppressAutoHyphens w:val="0"/>
        <w:spacing w:line="276" w:lineRule="auto"/>
        <w:ind w:left="1080"/>
        <w:jc w:val="both"/>
        <w:rPr>
          <w:sz w:val="28"/>
          <w:szCs w:val="28"/>
          <w:lang w:val="uk-UA"/>
        </w:rPr>
      </w:pPr>
    </w:p>
    <w:p w:rsidR="00036A5B" w:rsidRPr="00AD75AD" w:rsidRDefault="00036A5B" w:rsidP="00036A5B">
      <w:pPr>
        <w:pStyle w:val="a4"/>
        <w:numPr>
          <w:ilvl w:val="0"/>
          <w:numId w:val="9"/>
        </w:numPr>
        <w:tabs>
          <w:tab w:val="left" w:pos="142"/>
          <w:tab w:val="left" w:pos="240"/>
          <w:tab w:val="left" w:pos="851"/>
          <w:tab w:val="left" w:pos="993"/>
        </w:tabs>
        <w:suppressAutoHyphens w:val="0"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832431">
        <w:rPr>
          <w:sz w:val="28"/>
          <w:szCs w:val="28"/>
          <w:lang w:val="uk-UA"/>
        </w:rPr>
        <w:t xml:space="preserve">правлінню комунального господарства міської ради та </w:t>
      </w:r>
      <w:proofErr w:type="spellStart"/>
      <w:r w:rsidRPr="00832431">
        <w:rPr>
          <w:sz w:val="28"/>
          <w:szCs w:val="28"/>
          <w:lang w:val="uk-UA"/>
        </w:rPr>
        <w:t>КП</w:t>
      </w:r>
      <w:proofErr w:type="spellEnd"/>
      <w:r w:rsidRPr="00832431">
        <w:rPr>
          <w:sz w:val="28"/>
          <w:szCs w:val="28"/>
          <w:lang w:val="uk-UA"/>
        </w:rPr>
        <w:t xml:space="preserve"> «Експлуатація штучних споруд» міської ради</w:t>
      </w:r>
      <w:r>
        <w:rPr>
          <w:sz w:val="28"/>
          <w:szCs w:val="28"/>
          <w:lang w:val="uk-UA"/>
        </w:rPr>
        <w:t>:</w:t>
      </w:r>
    </w:p>
    <w:p w:rsidR="00036A5B" w:rsidRDefault="00036A5B" w:rsidP="00036A5B">
      <w:pPr>
        <w:pStyle w:val="a4"/>
        <w:numPr>
          <w:ilvl w:val="0"/>
          <w:numId w:val="7"/>
        </w:numPr>
        <w:tabs>
          <w:tab w:val="left" w:pos="142"/>
          <w:tab w:val="left" w:pos="240"/>
          <w:tab w:val="left" w:pos="851"/>
          <w:tab w:val="left" w:pos="993"/>
        </w:tabs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</w:t>
      </w:r>
      <w:r w:rsidRPr="00832431">
        <w:rPr>
          <w:sz w:val="28"/>
          <w:szCs w:val="28"/>
          <w:lang w:val="uk-UA"/>
        </w:rPr>
        <w:t xml:space="preserve">ередбачити і розробити механізм укріплення яру мікрорайону вулиці Героїв Десантників 33-35, в тому числі шляхом залучення забудовника-інвестора на наступні роботи (засипка, </w:t>
      </w:r>
      <w:proofErr w:type="spellStart"/>
      <w:r w:rsidRPr="00832431">
        <w:rPr>
          <w:sz w:val="28"/>
          <w:szCs w:val="28"/>
          <w:lang w:val="uk-UA"/>
        </w:rPr>
        <w:t>битонування</w:t>
      </w:r>
      <w:proofErr w:type="spellEnd"/>
      <w:r w:rsidRPr="00832431">
        <w:rPr>
          <w:sz w:val="28"/>
          <w:szCs w:val="28"/>
          <w:lang w:val="uk-UA"/>
        </w:rPr>
        <w:t xml:space="preserve"> тощо)</w:t>
      </w:r>
    </w:p>
    <w:p w:rsidR="00036A5B" w:rsidRPr="004F0E29" w:rsidRDefault="00036A5B" w:rsidP="00036A5B">
      <w:pPr>
        <w:pStyle w:val="a4"/>
        <w:tabs>
          <w:tab w:val="left" w:pos="142"/>
          <w:tab w:val="left" w:pos="240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036A5B" w:rsidRPr="004F0E29" w:rsidRDefault="00036A5B" w:rsidP="00036A5B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4F0E29">
        <w:rPr>
          <w:sz w:val="28"/>
          <w:szCs w:val="28"/>
          <w:lang w:val="uk-UA"/>
        </w:rPr>
        <w:t>КП «</w:t>
      </w:r>
      <w:proofErr w:type="spellStart"/>
      <w:r w:rsidRPr="004F0E29">
        <w:rPr>
          <w:sz w:val="28"/>
          <w:szCs w:val="28"/>
          <w:lang w:val="uk-UA"/>
        </w:rPr>
        <w:t>Житомирводоканал</w:t>
      </w:r>
      <w:proofErr w:type="spellEnd"/>
      <w:r w:rsidRPr="004F0E29">
        <w:rPr>
          <w:sz w:val="28"/>
          <w:szCs w:val="28"/>
          <w:lang w:val="uk-UA"/>
        </w:rPr>
        <w:t>» міської ради:</w:t>
      </w:r>
    </w:p>
    <w:p w:rsidR="0045248D" w:rsidRPr="00D8473E" w:rsidRDefault="00036A5B" w:rsidP="00AE7768">
      <w:pPr>
        <w:pStyle w:val="a4"/>
        <w:numPr>
          <w:ilvl w:val="0"/>
          <w:numId w:val="7"/>
        </w:numPr>
        <w:tabs>
          <w:tab w:val="left" w:pos="993"/>
        </w:tabs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</w:t>
      </w:r>
      <w:r w:rsidRPr="00E403C3">
        <w:rPr>
          <w:sz w:val="28"/>
          <w:szCs w:val="28"/>
          <w:lang w:val="uk-UA"/>
        </w:rPr>
        <w:t xml:space="preserve">ередбачити при видачі технічних умов на водопостачання та водовідведення для забудови нових секцій за адресами: вулиця Героїв Десантників 25-а, 27-а влаштування нової мережі водопостачання від центрального колектора </w:t>
      </w:r>
      <w:r>
        <w:rPr>
          <w:sz w:val="28"/>
          <w:szCs w:val="28"/>
          <w:lang w:val="uk-UA"/>
        </w:rPr>
        <w:t xml:space="preserve">та </w:t>
      </w:r>
      <w:r w:rsidRPr="00E403C3">
        <w:rPr>
          <w:sz w:val="28"/>
          <w:szCs w:val="28"/>
          <w:lang w:val="uk-UA"/>
        </w:rPr>
        <w:t>магістрального</w:t>
      </w:r>
      <w:r>
        <w:rPr>
          <w:sz w:val="28"/>
          <w:szCs w:val="28"/>
          <w:lang w:val="uk-UA"/>
        </w:rPr>
        <w:t xml:space="preserve"> водогону</w:t>
      </w:r>
      <w:r w:rsidRPr="00E403C3">
        <w:rPr>
          <w:sz w:val="28"/>
          <w:szCs w:val="28"/>
          <w:lang w:val="uk-UA"/>
        </w:rPr>
        <w:t>.</w:t>
      </w: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D8473E" w:rsidRDefault="00D8473E" w:rsidP="00D8473E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D8473E" w:rsidRDefault="002D0E3B">
      <w:pPr>
        <w:rPr>
          <w:lang w:val="uk-UA"/>
        </w:rPr>
      </w:pPr>
    </w:p>
    <w:sectPr w:rsidR="002D0E3B" w:rsidRPr="00D8473E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36A5B"/>
    <w:rsid w:val="0008403E"/>
    <w:rsid w:val="000C6EC8"/>
    <w:rsid w:val="00134302"/>
    <w:rsid w:val="00160FF7"/>
    <w:rsid w:val="00285FA9"/>
    <w:rsid w:val="002D0E3B"/>
    <w:rsid w:val="002D2368"/>
    <w:rsid w:val="00376990"/>
    <w:rsid w:val="00376E34"/>
    <w:rsid w:val="00377B4B"/>
    <w:rsid w:val="003C6E7D"/>
    <w:rsid w:val="003D5EE8"/>
    <w:rsid w:val="00445B9A"/>
    <w:rsid w:val="0045248D"/>
    <w:rsid w:val="004849C8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85FD8"/>
    <w:rsid w:val="00887FB2"/>
    <w:rsid w:val="008F1ACF"/>
    <w:rsid w:val="008F2B8D"/>
    <w:rsid w:val="009C1996"/>
    <w:rsid w:val="00A4483D"/>
    <w:rsid w:val="00AE7768"/>
    <w:rsid w:val="00B106B9"/>
    <w:rsid w:val="00B12496"/>
    <w:rsid w:val="00B343E1"/>
    <w:rsid w:val="00BC6E4A"/>
    <w:rsid w:val="00BC73EC"/>
    <w:rsid w:val="00BF39B9"/>
    <w:rsid w:val="00C05A27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8473E"/>
    <w:rsid w:val="00D92F9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2021-01-16T13:27:00Z</cp:lastPrinted>
  <dcterms:created xsi:type="dcterms:W3CDTF">2020-12-15T07:32:00Z</dcterms:created>
  <dcterms:modified xsi:type="dcterms:W3CDTF">2021-01-16T14:05:00Z</dcterms:modified>
</cp:coreProperties>
</file>