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764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7540C0" w:rsidRPr="003D2C92" w:rsidRDefault="00B075F3" w:rsidP="007540C0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386DA3">
        <w:rPr>
          <w:sz w:val="28"/>
          <w:szCs w:val="28"/>
          <w:lang w:val="uk-UA"/>
        </w:rPr>
        <w:t>з</w:t>
      </w:r>
      <w:r w:rsidR="00386DA3" w:rsidRPr="00386DA3">
        <w:rPr>
          <w:sz w:val="28"/>
          <w:szCs w:val="28"/>
          <w:lang w:val="uk-UA"/>
        </w:rPr>
        <w:t>вернення Голови правління ОСББ «Гоголівська 9» щодо вирішення питання виділення коштів на облаштування сміттєвого майданчика</w:t>
      </w:r>
      <w:r w:rsidR="00386DA3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AB499D" w:rsidRPr="00AB499D">
        <w:rPr>
          <w:sz w:val="28"/>
          <w:szCs w:val="28"/>
          <w:lang w:val="uk-UA"/>
        </w:rPr>
        <w:t xml:space="preserve"> </w:t>
      </w:r>
      <w:r w:rsidR="007540C0">
        <w:rPr>
          <w:sz w:val="28"/>
          <w:szCs w:val="28"/>
          <w:lang w:val="uk-UA"/>
        </w:rPr>
        <w:t>управлінню житлового господарства надати на розгляд постійної комісії план встановлення сміттєвих майданчиків у поточному році.</w:t>
      </w:r>
    </w:p>
    <w:p w:rsidR="00AB499D" w:rsidRPr="00631B74" w:rsidRDefault="00AB499D" w:rsidP="007540C0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D05AC5" w:rsidRPr="00874852" w:rsidRDefault="00AB499D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/>
        </w:rPr>
        <w:t xml:space="preserve"> </w:t>
      </w: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6144E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7DDA"/>
    <w:rsid w:val="008F1ACF"/>
    <w:rsid w:val="008F2B8D"/>
    <w:rsid w:val="00914460"/>
    <w:rsid w:val="0093698F"/>
    <w:rsid w:val="00943ECF"/>
    <w:rsid w:val="009C1996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71778"/>
    <w:rsid w:val="00E838B4"/>
    <w:rsid w:val="00E9598E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2021-01-16T14:10:00Z</cp:lastPrinted>
  <dcterms:created xsi:type="dcterms:W3CDTF">2020-12-15T07:32:00Z</dcterms:created>
  <dcterms:modified xsi:type="dcterms:W3CDTF">2021-02-17T09:47:00Z</dcterms:modified>
</cp:coreProperties>
</file>