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449687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0B00F4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№50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07</w:t>
      </w:r>
      <w:r w:rsidR="00296C0A">
        <w:rPr>
          <w:sz w:val="22"/>
          <w:lang w:val="uk-UA"/>
        </w:rPr>
        <w:t>.0</w:t>
      </w:r>
      <w:bookmarkStart w:id="0" w:name="_GoBack"/>
      <w:bookmarkEnd w:id="0"/>
      <w:r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4466A1" w:rsidRDefault="00D35DDC" w:rsidP="004466A1">
      <w:pPr>
        <w:jc w:val="both"/>
        <w:rPr>
          <w:sz w:val="28"/>
          <w:szCs w:val="28"/>
          <w:lang w:val="uk-UA"/>
        </w:rPr>
      </w:pPr>
      <w:bookmarkStart w:id="1" w:name="_Hlk108447426"/>
      <w:r w:rsidRPr="00656388">
        <w:rPr>
          <w:sz w:val="28"/>
          <w:szCs w:val="28"/>
          <w:lang w:val="uk-UA"/>
        </w:rPr>
        <w:t xml:space="preserve">         </w:t>
      </w:r>
      <w:bookmarkEnd w:id="1"/>
      <w:r w:rsidR="00EA4ADE">
        <w:rPr>
          <w:sz w:val="28"/>
          <w:szCs w:val="28"/>
          <w:lang w:val="uk-UA"/>
        </w:rPr>
        <w:t>Заслуха</w:t>
      </w:r>
      <w:r w:rsidR="00C23537" w:rsidRPr="00656388">
        <w:rPr>
          <w:sz w:val="28"/>
          <w:szCs w:val="28"/>
          <w:lang w:val="uk-UA"/>
        </w:rPr>
        <w:t xml:space="preserve">вши </w:t>
      </w:r>
      <w:r w:rsidR="00EA4ADE" w:rsidRPr="00EA4ADE">
        <w:rPr>
          <w:rFonts w:eastAsia="SimSun"/>
          <w:kern w:val="2"/>
          <w:sz w:val="28"/>
          <w:szCs w:val="28"/>
          <w:lang w:val="uk-UA" w:bidi="hi-IN"/>
        </w:rPr>
        <w:t xml:space="preserve">інформацію </w:t>
      </w:r>
      <w:r w:rsidR="004466A1" w:rsidRPr="004466A1">
        <w:rPr>
          <w:sz w:val="28"/>
          <w:szCs w:val="28"/>
          <w:lang w:val="uk-UA"/>
        </w:rPr>
        <w:t xml:space="preserve">щодо </w:t>
      </w:r>
      <w:r w:rsidR="004466A1" w:rsidRPr="00117EC6">
        <w:rPr>
          <w:b/>
          <w:sz w:val="28"/>
          <w:szCs w:val="28"/>
          <w:lang w:val="uk-UA"/>
        </w:rPr>
        <w:t>проблеми інформування категорій громадян, які мають прав</w:t>
      </w:r>
      <w:r w:rsidR="00117EC6">
        <w:rPr>
          <w:b/>
          <w:sz w:val="28"/>
          <w:szCs w:val="28"/>
          <w:lang w:val="uk-UA"/>
        </w:rPr>
        <w:t>о на пільговий проїзд у громадському</w:t>
      </w:r>
      <w:r w:rsidR="004466A1" w:rsidRPr="00117EC6">
        <w:rPr>
          <w:b/>
          <w:sz w:val="28"/>
          <w:szCs w:val="28"/>
          <w:lang w:val="uk-UA"/>
        </w:rPr>
        <w:t xml:space="preserve"> транспорті м.Житомира</w:t>
      </w:r>
      <w:r w:rsidR="004466A1">
        <w:rPr>
          <w:sz w:val="28"/>
          <w:szCs w:val="28"/>
          <w:lang w:val="uk-UA"/>
        </w:rPr>
        <w:t xml:space="preserve"> </w:t>
      </w:r>
      <w:r w:rsidR="00FE4D95" w:rsidRPr="00656388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C23537" w:rsidRPr="00656388">
        <w:rPr>
          <w:b/>
          <w:i/>
          <w:sz w:val="28"/>
          <w:szCs w:val="28"/>
          <w:lang w:val="uk-UA"/>
        </w:rPr>
        <w:t>рекомендує</w:t>
      </w:r>
      <w:r w:rsidR="004466A1">
        <w:rPr>
          <w:b/>
          <w:i/>
          <w:sz w:val="28"/>
          <w:szCs w:val="28"/>
          <w:lang w:val="uk-UA"/>
        </w:rPr>
        <w:t xml:space="preserve"> </w:t>
      </w:r>
      <w:r w:rsidR="004466A1" w:rsidRPr="008A7131">
        <w:rPr>
          <w:sz w:val="28"/>
          <w:szCs w:val="28"/>
          <w:lang w:val="uk-UA"/>
        </w:rPr>
        <w:t xml:space="preserve">управлінню транспорту і зв’язку </w:t>
      </w:r>
      <w:r w:rsidR="004466A1">
        <w:rPr>
          <w:sz w:val="28"/>
          <w:szCs w:val="28"/>
          <w:lang w:val="uk-UA"/>
        </w:rPr>
        <w:t xml:space="preserve">спільно з  </w:t>
      </w:r>
      <w:proofErr w:type="spellStart"/>
      <w:r w:rsidR="004466A1">
        <w:rPr>
          <w:sz w:val="28"/>
          <w:szCs w:val="28"/>
          <w:lang w:val="uk-UA"/>
        </w:rPr>
        <w:t>КП</w:t>
      </w:r>
      <w:proofErr w:type="spellEnd"/>
      <w:r w:rsidR="004466A1">
        <w:rPr>
          <w:sz w:val="28"/>
          <w:szCs w:val="28"/>
          <w:lang w:val="uk-UA"/>
        </w:rPr>
        <w:t xml:space="preserve"> «</w:t>
      </w:r>
      <w:proofErr w:type="spellStart"/>
      <w:r w:rsidR="004466A1">
        <w:rPr>
          <w:sz w:val="28"/>
          <w:szCs w:val="28"/>
          <w:lang w:val="uk-UA"/>
        </w:rPr>
        <w:t>Житомиртранспорт</w:t>
      </w:r>
      <w:proofErr w:type="spellEnd"/>
      <w:r w:rsidR="004466A1" w:rsidRPr="002651A5">
        <w:rPr>
          <w:sz w:val="28"/>
          <w:szCs w:val="28"/>
          <w:lang w:val="uk-UA"/>
        </w:rPr>
        <w:t xml:space="preserve">» </w:t>
      </w:r>
      <w:r w:rsidR="004466A1">
        <w:rPr>
          <w:sz w:val="28"/>
          <w:szCs w:val="28"/>
          <w:lang w:val="uk-UA"/>
        </w:rPr>
        <w:t>міської ради:</w:t>
      </w:r>
    </w:p>
    <w:p w:rsidR="00D60F5C" w:rsidRPr="00D619C3" w:rsidRDefault="00D60F5C" w:rsidP="00D60F5C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uk-UA"/>
        </w:rPr>
      </w:pPr>
      <w:r w:rsidRPr="00D619C3">
        <w:rPr>
          <w:sz w:val="28"/>
          <w:szCs w:val="28"/>
          <w:lang w:val="uk-UA"/>
        </w:rPr>
        <w:t xml:space="preserve">надати до управління по зв’язках з громадськістю міської ради перелік пільгових категорій для подальшого розміщення їх на офіційному </w:t>
      </w:r>
      <w:r>
        <w:rPr>
          <w:sz w:val="28"/>
          <w:szCs w:val="28"/>
          <w:lang w:val="uk-UA"/>
        </w:rPr>
        <w:t>сайті Житомирської міської ради.</w:t>
      </w:r>
    </w:p>
    <w:p w:rsidR="00D60F5C" w:rsidRPr="00164B3C" w:rsidRDefault="00D60F5C" w:rsidP="00D60F5C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uk-UA"/>
        </w:rPr>
      </w:pPr>
      <w:r w:rsidRPr="008B003F">
        <w:rPr>
          <w:sz w:val="28"/>
          <w:szCs w:val="28"/>
          <w:lang w:val="uk-UA"/>
        </w:rPr>
        <w:t xml:space="preserve">додатково розмістити дану інформацію в </w:t>
      </w:r>
      <w:r>
        <w:rPr>
          <w:sz w:val="28"/>
          <w:szCs w:val="28"/>
          <w:lang w:val="uk-UA"/>
        </w:rPr>
        <w:t xml:space="preserve">громадському </w:t>
      </w:r>
      <w:r w:rsidRPr="00164B3C">
        <w:rPr>
          <w:sz w:val="28"/>
          <w:szCs w:val="28"/>
          <w:lang w:val="uk-UA"/>
        </w:rPr>
        <w:t>транспорт</w:t>
      </w:r>
      <w:r>
        <w:rPr>
          <w:sz w:val="28"/>
          <w:szCs w:val="28"/>
          <w:lang w:val="uk-UA"/>
        </w:rPr>
        <w:t>і</w:t>
      </w:r>
      <w:r w:rsidRPr="00164B3C">
        <w:rPr>
          <w:sz w:val="28"/>
          <w:szCs w:val="28"/>
          <w:lang w:val="uk-UA"/>
        </w:rPr>
        <w:t xml:space="preserve"> м.Житомира.</w:t>
      </w:r>
    </w:p>
    <w:p w:rsidR="003E03E7" w:rsidRPr="000A71D7" w:rsidRDefault="003E03E7" w:rsidP="0009571E">
      <w:pPr>
        <w:pStyle w:val="a4"/>
        <w:ind w:left="0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9040AC" w:rsidRDefault="009040AC" w:rsidP="00697082">
      <w:pPr>
        <w:jc w:val="both"/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5399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17EC6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2461C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2A24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60DC"/>
    <w:rsid w:val="00A77A0C"/>
    <w:rsid w:val="00A829B6"/>
    <w:rsid w:val="00A921FD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0F5C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574</cp:revision>
  <cp:lastPrinted>2022-09-12T11:08:00Z</cp:lastPrinted>
  <dcterms:created xsi:type="dcterms:W3CDTF">2020-12-15T07:32:00Z</dcterms:created>
  <dcterms:modified xsi:type="dcterms:W3CDTF">2022-09-12T11:08:00Z</dcterms:modified>
</cp:coreProperties>
</file>