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FC51" w14:textId="77777777" w:rsidR="00B46C6A" w:rsidRPr="00EE46C9" w:rsidRDefault="00B46C6A" w:rsidP="00B46C6A">
      <w:pPr>
        <w:spacing w:after="0"/>
        <w:contextualSpacing/>
        <w:jc w:val="center"/>
        <w:rPr>
          <w:rFonts w:ascii="Century Gothic" w:hAnsi="Century Gothic"/>
          <w:b/>
          <w:sz w:val="24"/>
          <w:szCs w:val="24"/>
          <w:lang w:val="uk-UA"/>
        </w:rPr>
      </w:pPr>
      <w:r w:rsidRPr="00EE46C9">
        <w:rPr>
          <w:rFonts w:ascii="Century Gothic" w:hAnsi="Century Gothic" w:cs="Avenir Heavy"/>
          <w:b/>
          <w:sz w:val="24"/>
          <w:szCs w:val="24"/>
          <w:lang w:val="uk-UA"/>
        </w:rPr>
        <w:t>ЗВІТ</w:t>
      </w:r>
    </w:p>
    <w:p w14:paraId="2B83BF64" w14:textId="77777777" w:rsidR="00AC4E11" w:rsidRDefault="00B46C6A" w:rsidP="00B46C6A">
      <w:pPr>
        <w:spacing w:after="0"/>
        <w:contextualSpacing/>
        <w:jc w:val="center"/>
        <w:rPr>
          <w:rFonts w:ascii="Century Gothic" w:hAnsi="Century Gothic"/>
          <w:sz w:val="24"/>
          <w:szCs w:val="24"/>
          <w:lang w:val="uk-UA"/>
        </w:rPr>
      </w:pPr>
      <w:r w:rsidRPr="00EE46C9">
        <w:rPr>
          <w:rFonts w:ascii="Century Gothic" w:hAnsi="Century Gothic" w:cs="Avenir Heavy"/>
          <w:sz w:val="24"/>
          <w:szCs w:val="24"/>
          <w:lang w:val="uk-UA"/>
        </w:rPr>
        <w:t>депутат</w:t>
      </w:r>
      <w:r w:rsidR="004A45BB">
        <w:rPr>
          <w:rFonts w:ascii="Century Gothic" w:hAnsi="Century Gothic" w:cs="Avenir Heavy"/>
          <w:sz w:val="24"/>
          <w:szCs w:val="24"/>
          <w:lang w:val="uk-UA"/>
        </w:rPr>
        <w:t>ки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Житомирської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міської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ради</w:t>
      </w:r>
      <w:r w:rsidR="00AC4E11">
        <w:rPr>
          <w:rFonts w:ascii="Century Gothic" w:hAnsi="Century Gothic" w:cs="Avenir Heavy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/>
          <w:bCs/>
          <w:sz w:val="24"/>
          <w:szCs w:val="24"/>
          <w:lang w:val="uk-UA"/>
        </w:rPr>
        <w:t xml:space="preserve">VIII </w:t>
      </w:r>
      <w:r w:rsidRPr="00EE46C9">
        <w:rPr>
          <w:rFonts w:ascii="Century Gothic" w:hAnsi="Century Gothic" w:cs="Avenir Heavy"/>
          <w:bCs/>
          <w:sz w:val="24"/>
          <w:szCs w:val="24"/>
          <w:lang w:val="uk-UA"/>
        </w:rPr>
        <w:t>скликання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</w:p>
    <w:p w14:paraId="473CD9B0" w14:textId="36D52F48" w:rsidR="00B46C6A" w:rsidRPr="00EE46C9" w:rsidRDefault="00B46C6A" w:rsidP="00B46C6A">
      <w:pPr>
        <w:spacing w:after="0"/>
        <w:contextualSpacing/>
        <w:jc w:val="center"/>
        <w:rPr>
          <w:rFonts w:ascii="Century Gothic" w:hAnsi="Century Gothic"/>
          <w:sz w:val="24"/>
          <w:szCs w:val="24"/>
          <w:lang w:val="uk-UA"/>
        </w:rPr>
      </w:pPr>
      <w:r w:rsidRPr="00EE46C9">
        <w:rPr>
          <w:rFonts w:ascii="Century Gothic" w:hAnsi="Century Gothic" w:cs="Avenir Heavy"/>
          <w:sz w:val="24"/>
          <w:szCs w:val="24"/>
          <w:lang w:val="uk-UA"/>
        </w:rPr>
        <w:t>Молодецької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Катерини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Валеріївни</w:t>
      </w:r>
    </w:p>
    <w:p w14:paraId="04780065" w14:textId="5AC7C683" w:rsidR="00B46C6A" w:rsidRPr="00EE46C9" w:rsidRDefault="00B46C6A" w:rsidP="00B46C6A">
      <w:pPr>
        <w:spacing w:after="0"/>
        <w:contextualSpacing/>
        <w:jc w:val="center"/>
        <w:rPr>
          <w:rFonts w:ascii="Century Gothic" w:hAnsi="Century Gothic"/>
          <w:sz w:val="24"/>
          <w:szCs w:val="24"/>
          <w:lang w:val="uk-UA"/>
        </w:rPr>
      </w:pPr>
      <w:r w:rsidRPr="00EE46C9">
        <w:rPr>
          <w:rFonts w:ascii="Century Gothic" w:hAnsi="Century Gothic" w:cs="Avenir Heavy"/>
          <w:sz w:val="24"/>
          <w:szCs w:val="24"/>
          <w:lang w:val="uk-UA"/>
        </w:rPr>
        <w:t>про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діяльність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за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C673E0" w:rsidRPr="00EE46C9">
        <w:rPr>
          <w:rFonts w:ascii="Century Gothic" w:hAnsi="Century Gothic"/>
          <w:sz w:val="24"/>
          <w:szCs w:val="24"/>
          <w:lang w:val="uk-UA"/>
        </w:rPr>
        <w:t xml:space="preserve">2022 </w:t>
      </w:r>
      <w:r w:rsidR="00C673E0" w:rsidRPr="00EE46C9">
        <w:rPr>
          <w:rFonts w:ascii="Century Gothic" w:hAnsi="Century Gothic" w:cs="Avenir Heavy"/>
          <w:sz w:val="24"/>
          <w:szCs w:val="24"/>
          <w:lang w:val="uk-UA"/>
        </w:rPr>
        <w:t>рік</w:t>
      </w:r>
    </w:p>
    <w:p w14:paraId="1DAD65FF" w14:textId="202EA801" w:rsidR="00B46C6A" w:rsidRPr="00EE46C9" w:rsidRDefault="00B46C6A" w:rsidP="00B46C6A">
      <w:pPr>
        <w:spacing w:after="0"/>
        <w:contextualSpacing/>
        <w:jc w:val="center"/>
        <w:rPr>
          <w:rFonts w:ascii="Century Gothic" w:hAnsi="Century Gothic"/>
          <w:sz w:val="24"/>
          <w:szCs w:val="24"/>
          <w:lang w:val="uk-UA"/>
        </w:rPr>
      </w:pPr>
    </w:p>
    <w:p w14:paraId="38EFE2F7" w14:textId="65E2E4D6" w:rsidR="00B46C6A" w:rsidRPr="00EE46C9" w:rsidRDefault="00B46C6A" w:rsidP="00B46C6A">
      <w:pPr>
        <w:spacing w:after="0"/>
        <w:contextualSpacing/>
        <w:jc w:val="center"/>
        <w:rPr>
          <w:rFonts w:ascii="Century Gothic" w:hAnsi="Century Gothic"/>
          <w:sz w:val="24"/>
          <w:szCs w:val="24"/>
          <w:lang w:val="uk-UA"/>
        </w:rPr>
      </w:pPr>
    </w:p>
    <w:p w14:paraId="4C71CE0B" w14:textId="51519E81" w:rsidR="00B46C6A" w:rsidRPr="00EE46C9" w:rsidRDefault="00B46C6A" w:rsidP="00B46C6A">
      <w:pPr>
        <w:spacing w:after="0"/>
        <w:ind w:firstLine="567"/>
        <w:contextualSpacing/>
        <w:jc w:val="both"/>
        <w:rPr>
          <w:rFonts w:ascii="Century Gothic" w:hAnsi="Century Gothic"/>
          <w:sz w:val="24"/>
          <w:szCs w:val="24"/>
          <w:lang w:val="uk-UA"/>
        </w:rPr>
      </w:pPr>
      <w:r w:rsidRPr="00EE46C9">
        <w:rPr>
          <w:rFonts w:ascii="Century Gothic" w:hAnsi="Century Gothic" w:cs="Avenir Heavy"/>
          <w:sz w:val="24"/>
          <w:szCs w:val="24"/>
          <w:lang w:val="uk-UA"/>
        </w:rPr>
        <w:t>За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звітний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період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була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присутня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на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C673E0" w:rsidRPr="00EE46C9">
        <w:rPr>
          <w:rFonts w:ascii="Century Gothic" w:hAnsi="Century Gothic" w:cs="Avenir Heavy"/>
          <w:sz w:val="24"/>
          <w:szCs w:val="24"/>
          <w:lang w:val="uk-UA"/>
        </w:rPr>
        <w:t>всіх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пленарних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засіданнях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сесій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Житомирської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міської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ради</w:t>
      </w:r>
      <w:r w:rsidR="00E24162" w:rsidRPr="00EE46C9">
        <w:rPr>
          <w:rFonts w:ascii="Century Gothic" w:hAnsi="Century Gothic"/>
          <w:sz w:val="24"/>
          <w:szCs w:val="24"/>
          <w:lang w:val="uk-UA"/>
        </w:rPr>
        <w:t xml:space="preserve">. </w:t>
      </w:r>
      <w:r w:rsidR="00E24162" w:rsidRPr="00EE46C9">
        <w:rPr>
          <w:rFonts w:ascii="Century Gothic" w:hAnsi="Century Gothic" w:cs="Avenir Heavy"/>
          <w:sz w:val="24"/>
          <w:szCs w:val="24"/>
          <w:lang w:val="uk-UA"/>
        </w:rPr>
        <w:t>Взяла</w:t>
      </w:r>
      <w:r w:rsidR="00E24162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E24162" w:rsidRPr="00EE46C9">
        <w:rPr>
          <w:rFonts w:ascii="Century Gothic" w:hAnsi="Century Gothic" w:cs="Avenir Heavy"/>
          <w:sz w:val="24"/>
          <w:szCs w:val="24"/>
          <w:lang w:val="uk-UA"/>
        </w:rPr>
        <w:t>участь</w:t>
      </w:r>
      <w:r w:rsidR="00E24162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E24162" w:rsidRPr="00EE46C9">
        <w:rPr>
          <w:rFonts w:ascii="Century Gothic" w:hAnsi="Century Gothic" w:cs="Avenir Heavy"/>
          <w:sz w:val="24"/>
          <w:szCs w:val="24"/>
          <w:lang w:val="uk-UA"/>
        </w:rPr>
        <w:t>у</w:t>
      </w:r>
      <w:r w:rsidR="00E24162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C673E0" w:rsidRPr="00EE46C9">
        <w:rPr>
          <w:rFonts w:ascii="Century Gothic" w:hAnsi="Century Gothic" w:cs="Avenir Heavy"/>
          <w:sz w:val="24"/>
          <w:szCs w:val="24"/>
          <w:lang w:val="uk-UA"/>
        </w:rPr>
        <w:t>всіх</w:t>
      </w:r>
      <w:r w:rsidR="005C250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засідан</w:t>
      </w:r>
      <w:r w:rsidR="00C673E0" w:rsidRPr="00EE46C9">
        <w:rPr>
          <w:rFonts w:ascii="Century Gothic" w:hAnsi="Century Gothic" w:cs="Avenir Heavy"/>
          <w:sz w:val="24"/>
          <w:szCs w:val="24"/>
          <w:lang w:val="uk-UA"/>
        </w:rPr>
        <w:t>нях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постійної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депутатської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комісії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із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соціально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>-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гуманітарних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F834C3" w:rsidRPr="00EE46C9">
        <w:rPr>
          <w:rFonts w:ascii="Century Gothic" w:hAnsi="Century Gothic" w:cs="Avenir Heavy"/>
          <w:sz w:val="24"/>
          <w:szCs w:val="24"/>
          <w:lang w:val="uk-UA"/>
        </w:rPr>
        <w:t>питань</w:t>
      </w:r>
      <w:r w:rsidR="00F834C3" w:rsidRPr="00EE46C9">
        <w:rPr>
          <w:rFonts w:ascii="Century Gothic" w:hAnsi="Century Gothic"/>
          <w:sz w:val="24"/>
          <w:szCs w:val="24"/>
          <w:lang w:val="uk-UA"/>
        </w:rPr>
        <w:t xml:space="preserve">. </w:t>
      </w:r>
    </w:p>
    <w:p w14:paraId="5EA4B90D" w14:textId="0CF39374" w:rsidR="001A68CB" w:rsidRPr="00EE46C9" w:rsidRDefault="002E2FFF" w:rsidP="001A68CB">
      <w:pPr>
        <w:spacing w:after="0"/>
        <w:ind w:firstLine="567"/>
        <w:contextualSpacing/>
        <w:jc w:val="both"/>
        <w:rPr>
          <w:rFonts w:ascii="Century Gothic" w:hAnsi="Century Gothic"/>
          <w:sz w:val="24"/>
          <w:szCs w:val="24"/>
          <w:lang w:val="uk-UA"/>
        </w:rPr>
      </w:pPr>
      <w:r w:rsidRPr="00EE46C9">
        <w:rPr>
          <w:rFonts w:ascii="Century Gothic" w:hAnsi="Century Gothic" w:cs="Avenir Heavy"/>
          <w:sz w:val="24"/>
          <w:szCs w:val="24"/>
          <w:lang w:val="uk-UA"/>
        </w:rPr>
        <w:t>Для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потреб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E24162" w:rsidRPr="00EE46C9">
        <w:rPr>
          <w:rFonts w:ascii="Century Gothic" w:hAnsi="Century Gothic" w:cs="Avenir Heavy"/>
          <w:sz w:val="24"/>
          <w:szCs w:val="24"/>
          <w:lang w:val="uk-UA"/>
        </w:rPr>
        <w:t>виборчого</w:t>
      </w:r>
      <w:r w:rsidR="00E24162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E24162" w:rsidRPr="00EE46C9">
        <w:rPr>
          <w:rFonts w:ascii="Century Gothic" w:hAnsi="Century Gothic" w:cs="Avenir Heavy"/>
          <w:sz w:val="24"/>
          <w:szCs w:val="24"/>
          <w:lang w:val="uk-UA"/>
        </w:rPr>
        <w:t>округу</w:t>
      </w:r>
      <w:r w:rsidR="00E24162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E24162" w:rsidRPr="00EE46C9">
        <w:rPr>
          <w:rFonts w:ascii="Century Gothic" w:hAnsi="Century Gothic" w:cs="Avenir Heavy"/>
          <w:sz w:val="24"/>
          <w:szCs w:val="24"/>
          <w:lang w:val="uk-UA"/>
        </w:rPr>
        <w:t>№</w:t>
      </w:r>
      <w:r w:rsidR="00E24162" w:rsidRPr="00EE46C9">
        <w:rPr>
          <w:rFonts w:ascii="Century Gothic" w:hAnsi="Century Gothic"/>
          <w:sz w:val="24"/>
          <w:szCs w:val="24"/>
          <w:lang w:val="uk-UA"/>
        </w:rPr>
        <w:t>4</w:t>
      </w:r>
      <w:r w:rsidR="001A68CB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1A68CB" w:rsidRPr="00EE46C9">
        <w:rPr>
          <w:rFonts w:ascii="Century Gothic" w:hAnsi="Century Gothic" w:cs="Avenir Heavy"/>
          <w:sz w:val="24"/>
          <w:szCs w:val="24"/>
          <w:lang w:val="uk-UA"/>
        </w:rPr>
        <w:t>витрачено</w:t>
      </w:r>
      <w:r w:rsidR="001A68CB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1A68CB" w:rsidRPr="00EE46C9">
        <w:rPr>
          <w:rFonts w:ascii="Century Gothic" w:hAnsi="Century Gothic" w:cs="Avenir Heavy"/>
          <w:sz w:val="24"/>
          <w:szCs w:val="24"/>
          <w:lang w:val="uk-UA"/>
        </w:rPr>
        <w:t>наступні</w:t>
      </w:r>
      <w:r w:rsidR="001A68CB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1A68CB" w:rsidRPr="00EE46C9">
        <w:rPr>
          <w:rFonts w:ascii="Century Gothic" w:hAnsi="Century Gothic" w:cs="Avenir Heavy"/>
          <w:sz w:val="24"/>
          <w:szCs w:val="24"/>
          <w:lang w:val="uk-UA"/>
        </w:rPr>
        <w:t>кошти</w:t>
      </w:r>
      <w:r w:rsidR="001A68CB" w:rsidRPr="00EE46C9">
        <w:rPr>
          <w:rFonts w:ascii="Century Gothic" w:hAnsi="Century Gothic"/>
          <w:sz w:val="24"/>
          <w:szCs w:val="24"/>
          <w:lang w:val="uk-UA"/>
        </w:rPr>
        <w:t>:</w:t>
      </w:r>
    </w:p>
    <w:p w14:paraId="776C7F29" w14:textId="77777777" w:rsidR="001A68CB" w:rsidRPr="00EE46C9" w:rsidRDefault="001A68CB" w:rsidP="001A68CB">
      <w:pPr>
        <w:spacing w:after="0"/>
        <w:ind w:firstLine="567"/>
        <w:contextualSpacing/>
        <w:jc w:val="both"/>
        <w:rPr>
          <w:rFonts w:ascii="Century Gothic" w:hAnsi="Century Gothic"/>
          <w:sz w:val="24"/>
          <w:szCs w:val="24"/>
          <w:lang w:val="uk-UA"/>
        </w:rPr>
      </w:pPr>
    </w:p>
    <w:tbl>
      <w:tblPr>
        <w:tblStyle w:val="a5"/>
        <w:tblpPr w:leftFromText="180" w:rightFromText="180" w:vertAnchor="text" w:tblpX="-6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870"/>
        <w:gridCol w:w="2474"/>
      </w:tblGrid>
      <w:tr w:rsidR="001A68CB" w:rsidRPr="00EE46C9" w14:paraId="1EFE06A7" w14:textId="77777777" w:rsidTr="001A68CB">
        <w:trPr>
          <w:trHeight w:val="300"/>
        </w:trPr>
        <w:tc>
          <w:tcPr>
            <w:tcW w:w="3676" w:type="pct"/>
          </w:tcPr>
          <w:p w14:paraId="58DB8B79" w14:textId="77777777" w:rsidR="001A68CB" w:rsidRPr="00EE46C9" w:rsidRDefault="001A68CB" w:rsidP="004A45BB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  <w:lang w:val="uk-UA"/>
              </w:rPr>
            </w:pP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матеріальна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допомога</w:t>
            </w:r>
          </w:p>
        </w:tc>
        <w:tc>
          <w:tcPr>
            <w:tcW w:w="1324" w:type="pct"/>
          </w:tcPr>
          <w:p w14:paraId="7982838F" w14:textId="3385DE89" w:rsidR="001A68CB" w:rsidRPr="00EE46C9" w:rsidRDefault="00C673E0" w:rsidP="004A45BB">
            <w:pPr>
              <w:spacing w:after="0" w:line="360" w:lineRule="auto"/>
              <w:rPr>
                <w:rFonts w:ascii="Century Gothic" w:hAnsi="Century Gothic"/>
                <w:sz w:val="24"/>
                <w:szCs w:val="24"/>
                <w:lang w:val="uk-UA"/>
              </w:rPr>
            </w:pP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65 500</w:t>
            </w:r>
          </w:p>
        </w:tc>
      </w:tr>
      <w:tr w:rsidR="001A68CB" w:rsidRPr="00EE46C9" w14:paraId="288B7B4F" w14:textId="77777777" w:rsidTr="001A68CB">
        <w:trPr>
          <w:trHeight w:val="250"/>
        </w:trPr>
        <w:tc>
          <w:tcPr>
            <w:tcW w:w="3676" w:type="pct"/>
          </w:tcPr>
          <w:p w14:paraId="1251F855" w14:textId="4091A132" w:rsidR="001A68CB" w:rsidRPr="00EE46C9" w:rsidRDefault="00C673E0" w:rsidP="004A45BB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ОСББ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«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Ріхтера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46» -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придбання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матеріалів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для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ремонту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електромережі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в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житловому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будинку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за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адресою</w:t>
            </w:r>
            <w:proofErr w:type="spellEnd"/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: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Житомир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,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Святослава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Ріхтера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, 46</w:t>
            </w:r>
          </w:p>
        </w:tc>
        <w:tc>
          <w:tcPr>
            <w:tcW w:w="1324" w:type="pct"/>
          </w:tcPr>
          <w:p w14:paraId="6DB0892D" w14:textId="1F43C50F" w:rsidR="001A68CB" w:rsidRPr="00EE46C9" w:rsidRDefault="00C673E0" w:rsidP="004A45BB">
            <w:pPr>
              <w:spacing w:after="0" w:line="360" w:lineRule="auto"/>
              <w:rPr>
                <w:rFonts w:ascii="Century Gothic" w:hAnsi="Century Gothic"/>
                <w:sz w:val="24"/>
                <w:szCs w:val="24"/>
                <w:lang w:val="uk-UA"/>
              </w:rPr>
            </w:pP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20 000</w:t>
            </w:r>
          </w:p>
        </w:tc>
      </w:tr>
      <w:tr w:rsidR="001A68CB" w:rsidRPr="00EE46C9" w14:paraId="2C5FE8F1" w14:textId="77777777" w:rsidTr="001A68CB">
        <w:trPr>
          <w:trHeight w:val="340"/>
        </w:trPr>
        <w:tc>
          <w:tcPr>
            <w:tcW w:w="3676" w:type="pct"/>
          </w:tcPr>
          <w:p w14:paraId="0A065833" w14:textId="343F2D01" w:rsidR="001A68CB" w:rsidRPr="00EE46C9" w:rsidRDefault="00C673E0" w:rsidP="004A45BB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  <w:lang w:val="uk-UA"/>
              </w:rPr>
            </w:pP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Управління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охорони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здоров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’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,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КП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«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Дитяча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лікарня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імені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В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.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Й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Башека</w:t>
            </w:r>
            <w:proofErr w:type="spellEnd"/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»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Житомирської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міської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ради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: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придбання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керамічних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панелей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опалення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для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сховища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цивільного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захисту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(6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шт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.)</w:t>
            </w:r>
          </w:p>
        </w:tc>
        <w:tc>
          <w:tcPr>
            <w:tcW w:w="1324" w:type="pct"/>
          </w:tcPr>
          <w:p w14:paraId="30724F7B" w14:textId="1E2B1DC8" w:rsidR="001A68CB" w:rsidRPr="00EE46C9" w:rsidRDefault="00C673E0" w:rsidP="004A45BB">
            <w:pPr>
              <w:spacing w:after="0" w:line="360" w:lineRule="auto"/>
              <w:rPr>
                <w:rFonts w:ascii="Century Gothic" w:hAnsi="Century Gothic"/>
                <w:sz w:val="24"/>
                <w:szCs w:val="24"/>
                <w:lang w:val="uk-UA"/>
              </w:rPr>
            </w:pP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34 500</w:t>
            </w:r>
          </w:p>
        </w:tc>
      </w:tr>
      <w:tr w:rsidR="001A68CB" w:rsidRPr="00EE46C9" w14:paraId="16122302" w14:textId="77777777" w:rsidTr="001A68CB">
        <w:trPr>
          <w:trHeight w:val="242"/>
        </w:trPr>
        <w:tc>
          <w:tcPr>
            <w:tcW w:w="3676" w:type="pct"/>
          </w:tcPr>
          <w:p w14:paraId="7678356C" w14:textId="3A87F0E1" w:rsidR="001A68CB" w:rsidRPr="00EE46C9" w:rsidRDefault="00C673E0" w:rsidP="004A45BB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  <w:lang w:val="uk-UA"/>
              </w:rPr>
            </w:pP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Управління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охорони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здоров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’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,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КП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«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Дитяча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лікарня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імені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В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.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Й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Башека</w:t>
            </w:r>
            <w:proofErr w:type="spellEnd"/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»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Житомирської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міської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ради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: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придбання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продуктів</w:t>
            </w: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 xml:space="preserve"> </w:t>
            </w:r>
            <w:r w:rsidRPr="00EE46C9">
              <w:rPr>
                <w:rFonts w:ascii="Century Gothic" w:hAnsi="Century Gothic" w:cs="Avenir Heavy"/>
                <w:sz w:val="24"/>
                <w:szCs w:val="24"/>
                <w:lang w:val="uk-UA"/>
              </w:rPr>
              <w:t>харчування</w:t>
            </w:r>
          </w:p>
        </w:tc>
        <w:tc>
          <w:tcPr>
            <w:tcW w:w="1324" w:type="pct"/>
          </w:tcPr>
          <w:p w14:paraId="7CA66232" w14:textId="579C8360" w:rsidR="001A68CB" w:rsidRPr="00EE46C9" w:rsidRDefault="00C673E0" w:rsidP="004A45BB">
            <w:pPr>
              <w:spacing w:after="0" w:line="360" w:lineRule="auto"/>
              <w:rPr>
                <w:rFonts w:ascii="Century Gothic" w:hAnsi="Century Gothic"/>
                <w:sz w:val="24"/>
                <w:szCs w:val="24"/>
                <w:lang w:val="uk-UA"/>
              </w:rPr>
            </w:pPr>
            <w:r w:rsidRPr="00EE46C9">
              <w:rPr>
                <w:rFonts w:ascii="Century Gothic" w:hAnsi="Century Gothic"/>
                <w:sz w:val="24"/>
                <w:szCs w:val="24"/>
                <w:lang w:val="uk-UA"/>
              </w:rPr>
              <w:t>50 000</w:t>
            </w:r>
          </w:p>
        </w:tc>
      </w:tr>
    </w:tbl>
    <w:p w14:paraId="74899628" w14:textId="77777777" w:rsidR="00E24162" w:rsidRPr="00EE46C9" w:rsidRDefault="00E24162" w:rsidP="001A68CB">
      <w:pPr>
        <w:pStyle w:val="a3"/>
        <w:spacing w:after="0"/>
        <w:ind w:left="1287"/>
        <w:jc w:val="both"/>
        <w:rPr>
          <w:rFonts w:ascii="Century Gothic" w:hAnsi="Century Gothic"/>
          <w:sz w:val="24"/>
          <w:szCs w:val="24"/>
          <w:lang w:val="uk-UA"/>
        </w:rPr>
      </w:pPr>
    </w:p>
    <w:p w14:paraId="535FE612" w14:textId="36A7D409" w:rsidR="00382219" w:rsidRDefault="00EE46C9" w:rsidP="00382219">
      <w:pPr>
        <w:spacing w:after="0"/>
        <w:ind w:firstLine="567"/>
        <w:contextualSpacing/>
        <w:jc w:val="both"/>
        <w:rPr>
          <w:rFonts w:ascii="Century Gothic" w:hAnsi="Century Gothic"/>
          <w:color w:val="050505"/>
          <w:sz w:val="24"/>
          <w:szCs w:val="24"/>
          <w:shd w:val="clear" w:color="auto" w:fill="FFFFFF"/>
        </w:rPr>
      </w:pPr>
      <w:r>
        <w:rPr>
          <w:rFonts w:ascii="Century Gothic" w:hAnsi="Century Gothic" w:cs="Avenir Heavy"/>
          <w:sz w:val="24"/>
          <w:szCs w:val="24"/>
          <w:lang w:val="uk-UA"/>
        </w:rPr>
        <w:t>У перші місяці від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початку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повномасштабного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вторгнення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>
        <w:rPr>
          <w:rFonts w:ascii="Century Gothic" w:hAnsi="Century Gothic" w:cs="Avenir Heavy"/>
          <w:sz w:val="24"/>
          <w:szCs w:val="24"/>
          <w:lang w:val="uk-UA"/>
        </w:rPr>
        <w:t>долучалася до функціонування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Волонтерськ</w:t>
      </w:r>
      <w:r>
        <w:rPr>
          <w:rFonts w:ascii="Century Gothic" w:hAnsi="Century Gothic" w:cs="Avenir Heavy"/>
          <w:sz w:val="24"/>
          <w:szCs w:val="24"/>
          <w:lang w:val="uk-UA"/>
        </w:rPr>
        <w:t>ого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штаб</w:t>
      </w:r>
      <w:r>
        <w:rPr>
          <w:rFonts w:ascii="Century Gothic" w:hAnsi="Century Gothic" w:cs="Avenir Heavy"/>
          <w:sz w:val="24"/>
          <w:szCs w:val="24"/>
          <w:lang w:val="uk-UA"/>
        </w:rPr>
        <w:t>у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Житомира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. </w:t>
      </w:r>
      <w:r w:rsidR="004B0C5F">
        <w:rPr>
          <w:rFonts w:ascii="Century Gothic" w:hAnsi="Century Gothic"/>
          <w:sz w:val="24"/>
          <w:szCs w:val="24"/>
          <w:lang w:val="uk-UA"/>
        </w:rPr>
        <w:t xml:space="preserve">Зокрема, </w:t>
      </w:r>
      <w:r w:rsidR="004B0C5F" w:rsidRPr="00EE46C9">
        <w:rPr>
          <w:rFonts w:ascii="Century Gothic" w:hAnsi="Century Gothic" w:cs="Avenir Heavy"/>
          <w:sz w:val="24"/>
          <w:szCs w:val="24"/>
          <w:lang w:val="uk-UA"/>
        </w:rPr>
        <w:t>завдяки</w:t>
      </w:r>
      <w:r w:rsidR="004B0C5F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співпраці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з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муніципалітетом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міста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proofErr w:type="spellStart"/>
      <w:r w:rsidRPr="00EE46C9">
        <w:rPr>
          <w:rFonts w:ascii="Century Gothic" w:hAnsi="Century Gothic"/>
          <w:sz w:val="24"/>
          <w:szCs w:val="24"/>
          <w:lang w:val="uk-UA"/>
        </w:rPr>
        <w:t>Mörfelden-Walldorf</w:t>
      </w:r>
      <w:proofErr w:type="spellEnd"/>
      <w:r w:rsidRPr="00EE46C9">
        <w:rPr>
          <w:rFonts w:ascii="Century Gothic" w:hAnsi="Century Gothic"/>
          <w:sz w:val="24"/>
          <w:szCs w:val="24"/>
          <w:lang w:val="uk-UA"/>
        </w:rPr>
        <w:t xml:space="preserve">,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Німеччина</w:t>
      </w:r>
      <w:r w:rsidR="004B0C5F">
        <w:rPr>
          <w:rFonts w:ascii="Century Gothic" w:hAnsi="Century Gothic" w:cs="Avenir Heavy"/>
          <w:sz w:val="24"/>
          <w:szCs w:val="24"/>
          <w:lang w:val="uk-UA"/>
        </w:rPr>
        <w:t>,</w:t>
      </w:r>
      <w:r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медичною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технологічною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14E6E" w:rsidRPr="00EE46C9">
        <w:rPr>
          <w:rFonts w:ascii="Century Gothic" w:hAnsi="Century Gothic" w:cs="Avenir Heavy"/>
          <w:sz w:val="24"/>
          <w:szCs w:val="24"/>
          <w:lang w:val="uk-UA"/>
        </w:rPr>
        <w:t>компанією</w:t>
      </w:r>
      <w:r w:rsidR="00014E6E" w:rsidRPr="00EE46C9">
        <w:rPr>
          <w:rFonts w:ascii="Century Gothic" w:hAnsi="Century Gothic"/>
          <w:sz w:val="24"/>
          <w:szCs w:val="24"/>
          <w:lang w:val="uk-UA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Distler</w:t>
      </w:r>
      <w:r w:rsidR="004B0C5F">
        <w:rPr>
          <w:rFonts w:ascii="Century Gothic" w:hAnsi="Century Gothic"/>
          <w:sz w:val="24"/>
          <w:szCs w:val="24"/>
          <w:lang w:val="uk-UA"/>
        </w:rPr>
        <w:t xml:space="preserve"> було</w:t>
      </w:r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достав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  <w:lang w:val="uk-UA"/>
        </w:rPr>
        <w:t>лено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цінн</w:t>
      </w:r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  <w:lang w:val="uk-UA"/>
        </w:rPr>
        <w:t>ий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медичн</w:t>
      </w:r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  <w:lang w:val="uk-UA"/>
        </w:rPr>
        <w:t>ий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прилад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  <w:lang w:val="uk-UA"/>
        </w:rPr>
        <w:t xml:space="preserve"> </w:t>
      </w:r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-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біполярн</w:t>
      </w:r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  <w:lang w:val="uk-UA"/>
        </w:rPr>
        <w:t>ий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коагулятор</w:t>
      </w:r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який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передано</w:t>
      </w:r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до</w:t>
      </w:r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хірургічного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відділення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Житомирського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військового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E46C9">
        <w:rPr>
          <w:rFonts w:ascii="Century Gothic" w:hAnsi="Century Gothic" w:cs="Avenir Heavy"/>
          <w:color w:val="050505"/>
          <w:sz w:val="24"/>
          <w:szCs w:val="24"/>
          <w:shd w:val="clear" w:color="auto" w:fill="FFFFFF"/>
        </w:rPr>
        <w:t>шпиталю</w:t>
      </w:r>
      <w:proofErr w:type="spellEnd"/>
      <w:r w:rsidRPr="00EE46C9">
        <w:rPr>
          <w:rFonts w:ascii="Century Gothic" w:hAnsi="Century Gothic"/>
          <w:color w:val="050505"/>
          <w:sz w:val="24"/>
          <w:szCs w:val="24"/>
          <w:shd w:val="clear" w:color="auto" w:fill="FFFFFF"/>
        </w:rPr>
        <w:t>.</w:t>
      </w:r>
    </w:p>
    <w:p w14:paraId="59698413" w14:textId="1E13B1CF" w:rsidR="00050DBB" w:rsidRPr="00EE46C9" w:rsidRDefault="00EE46C9" w:rsidP="004A45BB">
      <w:pPr>
        <w:spacing w:after="0"/>
        <w:ind w:firstLine="567"/>
        <w:contextualSpacing/>
        <w:jc w:val="both"/>
        <w:rPr>
          <w:rFonts w:ascii="Century Gothic" w:hAnsi="Century Gothic"/>
          <w:sz w:val="24"/>
          <w:szCs w:val="24"/>
          <w:lang w:val="ru-UA"/>
        </w:rPr>
      </w:pPr>
      <w:r>
        <w:rPr>
          <w:rFonts w:ascii="Century Gothic" w:hAnsi="Century Gothic" w:cs="Avenir Heavy"/>
          <w:sz w:val="24"/>
          <w:szCs w:val="24"/>
          <w:lang w:val="uk-UA"/>
        </w:rPr>
        <w:t xml:space="preserve">За звітний період долучилася до проєкту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із розробки концепції, стратегії</w:t>
      </w:r>
      <w:r>
        <w:rPr>
          <w:rFonts w:ascii="Century Gothic" w:hAnsi="Century Gothic" w:cs="Avenir Heavy"/>
          <w:sz w:val="24"/>
          <w:szCs w:val="24"/>
          <w:lang w:val="uk-UA"/>
        </w:rPr>
        <w:t xml:space="preserve">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 xml:space="preserve">та </w:t>
      </w:r>
      <w:proofErr w:type="spellStart"/>
      <w:r w:rsidRPr="00EE46C9">
        <w:rPr>
          <w:rFonts w:ascii="Century Gothic" w:hAnsi="Century Gothic" w:cs="Avenir Heavy"/>
          <w:sz w:val="24"/>
          <w:szCs w:val="24"/>
          <w:lang w:val="uk-UA"/>
        </w:rPr>
        <w:t>курикулуму</w:t>
      </w:r>
      <w:proofErr w:type="spellEnd"/>
      <w:r w:rsidRPr="00EE46C9">
        <w:rPr>
          <w:rFonts w:ascii="Century Gothic" w:hAnsi="Century Gothic" w:cs="Avenir Heavy"/>
          <w:sz w:val="24"/>
          <w:szCs w:val="24"/>
          <w:lang w:val="uk-UA"/>
        </w:rPr>
        <w:t xml:space="preserve"> </w:t>
      </w:r>
      <w:r>
        <w:rPr>
          <w:rFonts w:ascii="Century Gothic" w:hAnsi="Century Gothic" w:cs="Avenir Heavy"/>
          <w:sz w:val="24"/>
          <w:szCs w:val="24"/>
          <w:lang w:val="uk-UA"/>
        </w:rPr>
        <w:t xml:space="preserve">зруйнованого </w:t>
      </w:r>
      <w:r w:rsidR="00AC4E11">
        <w:rPr>
          <w:rFonts w:ascii="Century Gothic" w:hAnsi="Century Gothic" w:cs="Avenir Heavy"/>
          <w:sz w:val="24"/>
          <w:szCs w:val="24"/>
          <w:lang w:val="uk-UA"/>
        </w:rPr>
        <w:t xml:space="preserve">російською ракетою </w:t>
      </w:r>
      <w:r w:rsidRPr="00EE46C9">
        <w:rPr>
          <w:rFonts w:ascii="Century Gothic" w:hAnsi="Century Gothic" w:cs="Avenir Heavy"/>
          <w:sz w:val="24"/>
          <w:szCs w:val="24"/>
          <w:lang w:val="uk-UA"/>
        </w:rPr>
        <w:t>ліцею N25 у Житомирі</w:t>
      </w:r>
      <w:r w:rsidR="00050DBB" w:rsidRPr="00EE46C9">
        <w:rPr>
          <w:rFonts w:ascii="Century Gothic" w:hAnsi="Century Gothic"/>
          <w:sz w:val="24"/>
          <w:szCs w:val="24"/>
          <w:lang w:val="uk-UA"/>
        </w:rPr>
        <w:t xml:space="preserve">. </w:t>
      </w:r>
      <w:proofErr w:type="spellStart"/>
      <w:r w:rsidR="004A45BB" w:rsidRPr="004A45BB">
        <w:rPr>
          <w:rFonts w:ascii="Century Gothic" w:hAnsi="Century Gothic"/>
          <w:sz w:val="24"/>
          <w:szCs w:val="24"/>
          <w:lang w:val="uk-UA"/>
        </w:rPr>
        <w:t>Проєкт</w:t>
      </w:r>
      <w:proofErr w:type="spellEnd"/>
      <w:r w:rsidR="004A45BB" w:rsidRPr="004A45BB">
        <w:rPr>
          <w:rFonts w:ascii="Century Gothic" w:hAnsi="Century Gothic"/>
          <w:sz w:val="24"/>
          <w:szCs w:val="24"/>
          <w:lang w:val="uk-UA"/>
        </w:rPr>
        <w:t xml:space="preserve"> реалізує Міжнародний благодійний фонд </w:t>
      </w:r>
      <w:proofErr w:type="spellStart"/>
      <w:r w:rsidR="004A45BB" w:rsidRPr="004A45BB">
        <w:rPr>
          <w:rFonts w:ascii="Century Gothic" w:hAnsi="Century Gothic"/>
          <w:sz w:val="24"/>
          <w:szCs w:val="24"/>
          <w:lang w:val="uk-UA"/>
        </w:rPr>
        <w:t>savED</w:t>
      </w:r>
      <w:proofErr w:type="spellEnd"/>
      <w:r w:rsidR="004A45BB">
        <w:rPr>
          <w:rFonts w:ascii="Century Gothic" w:hAnsi="Century Gothic"/>
          <w:sz w:val="24"/>
          <w:szCs w:val="24"/>
          <w:lang w:val="uk-UA"/>
        </w:rPr>
        <w:t xml:space="preserve"> </w:t>
      </w:r>
      <w:r w:rsidR="004A45BB" w:rsidRPr="004A45BB">
        <w:rPr>
          <w:rFonts w:ascii="Century Gothic" w:hAnsi="Century Gothic"/>
          <w:sz w:val="24"/>
          <w:szCs w:val="24"/>
          <w:lang w:val="uk-UA"/>
        </w:rPr>
        <w:t>в партнерстві</w:t>
      </w:r>
      <w:r w:rsidR="004A45BB">
        <w:rPr>
          <w:rFonts w:ascii="Century Gothic" w:hAnsi="Century Gothic"/>
          <w:sz w:val="24"/>
          <w:szCs w:val="24"/>
          <w:lang w:val="uk-UA"/>
        </w:rPr>
        <w:t xml:space="preserve"> </w:t>
      </w:r>
      <w:r w:rsidR="004A45BB" w:rsidRPr="004A45BB">
        <w:rPr>
          <w:rFonts w:ascii="Century Gothic" w:hAnsi="Century Gothic"/>
          <w:sz w:val="24"/>
          <w:szCs w:val="24"/>
          <w:lang w:val="uk-UA"/>
        </w:rPr>
        <w:t xml:space="preserve">з Малою академією наук України, за підтримки </w:t>
      </w:r>
      <w:proofErr w:type="spellStart"/>
      <w:r w:rsidR="004A45BB" w:rsidRPr="004A45BB">
        <w:rPr>
          <w:rFonts w:ascii="Century Gothic" w:hAnsi="Century Gothic"/>
          <w:sz w:val="24"/>
          <w:szCs w:val="24"/>
          <w:lang w:val="uk-UA"/>
        </w:rPr>
        <w:t>Finn</w:t>
      </w:r>
      <w:proofErr w:type="spellEnd"/>
      <w:r w:rsidR="004A45BB" w:rsidRPr="004A45BB">
        <w:rPr>
          <w:rFonts w:ascii="Century Gothic" w:hAnsi="Century Gothic"/>
          <w:sz w:val="24"/>
          <w:szCs w:val="24"/>
          <w:lang w:val="uk-UA"/>
        </w:rPr>
        <w:t xml:space="preserve"> </w:t>
      </w:r>
      <w:proofErr w:type="spellStart"/>
      <w:r w:rsidR="004A45BB" w:rsidRPr="004A45BB">
        <w:rPr>
          <w:rFonts w:ascii="Century Gothic" w:hAnsi="Century Gothic"/>
          <w:sz w:val="24"/>
          <w:szCs w:val="24"/>
          <w:lang w:val="uk-UA"/>
        </w:rPr>
        <w:t>Church</w:t>
      </w:r>
      <w:proofErr w:type="spellEnd"/>
      <w:r w:rsidR="004A45BB" w:rsidRPr="004A45BB">
        <w:rPr>
          <w:rFonts w:ascii="Century Gothic" w:hAnsi="Century Gothic"/>
          <w:sz w:val="24"/>
          <w:szCs w:val="24"/>
          <w:lang w:val="uk-UA"/>
        </w:rPr>
        <w:t xml:space="preserve"> </w:t>
      </w:r>
      <w:proofErr w:type="spellStart"/>
      <w:r w:rsidR="004A45BB" w:rsidRPr="004A45BB">
        <w:rPr>
          <w:rFonts w:ascii="Century Gothic" w:hAnsi="Century Gothic"/>
          <w:sz w:val="24"/>
          <w:szCs w:val="24"/>
          <w:lang w:val="uk-UA"/>
        </w:rPr>
        <w:t>Aid</w:t>
      </w:r>
      <w:proofErr w:type="spellEnd"/>
      <w:r w:rsidR="004A45BB" w:rsidRPr="004A45BB">
        <w:rPr>
          <w:rFonts w:ascii="Century Gothic" w:hAnsi="Century Gothic"/>
          <w:sz w:val="24"/>
          <w:szCs w:val="24"/>
          <w:lang w:val="uk-UA"/>
        </w:rPr>
        <w:t>.</w:t>
      </w:r>
      <w:r w:rsidR="004A45BB">
        <w:rPr>
          <w:rFonts w:ascii="Century Gothic" w:hAnsi="Century Gothic"/>
          <w:sz w:val="24"/>
          <w:szCs w:val="24"/>
          <w:lang w:val="uk-UA"/>
        </w:rPr>
        <w:t xml:space="preserve"> </w:t>
      </w:r>
      <w:r w:rsidR="0023088F">
        <w:rPr>
          <w:rFonts w:ascii="Century Gothic" w:hAnsi="Century Gothic"/>
          <w:sz w:val="24"/>
          <w:szCs w:val="24"/>
          <w:lang w:val="uk-UA"/>
        </w:rPr>
        <w:t xml:space="preserve">Активно беру </w:t>
      </w:r>
      <w:r w:rsidR="004A45BB">
        <w:rPr>
          <w:rFonts w:ascii="Century Gothic" w:hAnsi="Century Gothic"/>
          <w:sz w:val="24"/>
          <w:szCs w:val="24"/>
          <w:lang w:val="uk-UA"/>
        </w:rPr>
        <w:t xml:space="preserve">участь в стратегічних сесіях </w:t>
      </w:r>
      <w:r w:rsidR="0023088F">
        <w:rPr>
          <w:rFonts w:ascii="Century Gothic" w:hAnsi="Century Gothic"/>
          <w:sz w:val="24"/>
          <w:szCs w:val="24"/>
          <w:lang w:val="uk-UA"/>
        </w:rPr>
        <w:t xml:space="preserve">проєкту </w:t>
      </w:r>
      <w:r w:rsidR="004A45BB">
        <w:rPr>
          <w:rFonts w:ascii="Century Gothic" w:hAnsi="Century Gothic"/>
          <w:sz w:val="24"/>
          <w:szCs w:val="24"/>
          <w:lang w:val="uk-UA"/>
        </w:rPr>
        <w:t xml:space="preserve">щодо </w:t>
      </w:r>
      <w:r w:rsidR="004A45BB" w:rsidRPr="004A45BB">
        <w:rPr>
          <w:rFonts w:ascii="Century Gothic" w:hAnsi="Century Gothic"/>
          <w:sz w:val="24"/>
          <w:szCs w:val="24"/>
          <w:lang w:val="uk-UA"/>
        </w:rPr>
        <w:t xml:space="preserve">напрацювання </w:t>
      </w:r>
      <w:proofErr w:type="spellStart"/>
      <w:r w:rsidR="004A45BB" w:rsidRPr="004A45BB">
        <w:rPr>
          <w:rFonts w:ascii="Century Gothic" w:hAnsi="Century Gothic"/>
          <w:sz w:val="24"/>
          <w:szCs w:val="24"/>
          <w:lang w:val="uk-UA"/>
        </w:rPr>
        <w:t>верхньорівневих</w:t>
      </w:r>
      <w:proofErr w:type="spellEnd"/>
      <w:r w:rsidR="004A45BB" w:rsidRPr="004A45BB">
        <w:rPr>
          <w:rFonts w:ascii="Century Gothic" w:hAnsi="Century Gothic"/>
          <w:sz w:val="24"/>
          <w:szCs w:val="24"/>
          <w:lang w:val="uk-UA"/>
        </w:rPr>
        <w:t xml:space="preserve"> рішень: місії, візії, клієнтського ряду, стратегії школи на 5 років.</w:t>
      </w:r>
    </w:p>
    <w:sectPr w:rsidR="00050DBB" w:rsidRPr="00EE46C9" w:rsidSect="004A45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4FDA"/>
    <w:multiLevelType w:val="hybridMultilevel"/>
    <w:tmpl w:val="420AE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3148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6A"/>
    <w:rsid w:val="00014E6E"/>
    <w:rsid w:val="00050DBB"/>
    <w:rsid w:val="001A68CB"/>
    <w:rsid w:val="0023088F"/>
    <w:rsid w:val="002E2FFF"/>
    <w:rsid w:val="00382219"/>
    <w:rsid w:val="004A45BB"/>
    <w:rsid w:val="004B0C5F"/>
    <w:rsid w:val="005C250E"/>
    <w:rsid w:val="00746CD7"/>
    <w:rsid w:val="007513AE"/>
    <w:rsid w:val="00937CD0"/>
    <w:rsid w:val="00AC4E11"/>
    <w:rsid w:val="00B46C6A"/>
    <w:rsid w:val="00C673E0"/>
    <w:rsid w:val="00D7676C"/>
    <w:rsid w:val="00E24162"/>
    <w:rsid w:val="00E55BA5"/>
    <w:rsid w:val="00EE46C9"/>
    <w:rsid w:val="00F8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5549"/>
  <w15:chartTrackingRefBased/>
  <w15:docId w15:val="{B2117E99-9AAE-7745-9F4D-39809173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C6A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62"/>
    <w:pPr>
      <w:ind w:left="720"/>
      <w:contextualSpacing/>
    </w:pPr>
  </w:style>
  <w:style w:type="character" w:customStyle="1" w:styleId="apple-converted-space">
    <w:name w:val="apple-converted-space"/>
    <w:basedOn w:val="a0"/>
    <w:rsid w:val="001A68CB"/>
  </w:style>
  <w:style w:type="character" w:styleId="a4">
    <w:name w:val="Hyperlink"/>
    <w:basedOn w:val="a0"/>
    <w:uiPriority w:val="99"/>
    <w:unhideWhenUsed/>
    <w:rsid w:val="001A68CB"/>
    <w:rPr>
      <w:color w:val="0000FF"/>
      <w:u w:val="single"/>
    </w:rPr>
  </w:style>
  <w:style w:type="table" w:styleId="a5">
    <w:name w:val="Table Grid"/>
    <w:basedOn w:val="a1"/>
    <w:uiPriority w:val="59"/>
    <w:rsid w:val="001A68CB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1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Молодецька</dc:creator>
  <cp:keywords/>
  <dc:description/>
  <cp:lastModifiedBy>Катерина Молодецька</cp:lastModifiedBy>
  <cp:revision>6</cp:revision>
  <dcterms:created xsi:type="dcterms:W3CDTF">2023-01-17T12:05:00Z</dcterms:created>
  <dcterms:modified xsi:type="dcterms:W3CDTF">2023-01-17T13:06:00Z</dcterms:modified>
</cp:coreProperties>
</file>