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A6388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A6388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1527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5E50E0" w:rsidRPr="00D00035" w:rsidRDefault="008E7D94" w:rsidP="00D00035">
      <w:pPr>
        <w:tabs>
          <w:tab w:val="left" w:pos="1134"/>
        </w:tabs>
        <w:ind w:left="142" w:firstLine="709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="00D00035" w:rsidRPr="00D00035">
        <w:rPr>
          <w:sz w:val="28"/>
          <w:szCs w:val="28"/>
          <w:lang w:val="uk-UA" w:bidi="hi-IN"/>
        </w:rPr>
        <w:t>Про внесення змін і доповнень до Програми соціально-економічного і культурного розвитку території Житомирської міської об’єднаної територіальної громади на 2022 рік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25B6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 w:rsidR="00D54F74">
        <w:rPr>
          <w:i/>
          <w:sz w:val="28"/>
          <w:szCs w:val="28"/>
          <w:lang w:val="uk-UA" w:eastAsia="en-US"/>
        </w:rPr>
        <w:t>є</w:t>
      </w:r>
      <w:r w:rsidR="00D00035">
        <w:rPr>
          <w:i/>
          <w:sz w:val="28"/>
          <w:szCs w:val="28"/>
          <w:lang w:val="uk-UA" w:eastAsia="en-US"/>
        </w:rPr>
        <w:t xml:space="preserve"> </w:t>
      </w:r>
      <w:r w:rsidR="00D00035" w:rsidRPr="00D00035">
        <w:rPr>
          <w:i/>
          <w:sz w:val="28"/>
          <w:szCs w:val="28"/>
          <w:lang w:val="uk-UA" w:eastAsia="en-US"/>
        </w:rPr>
        <w:t>доповнити</w:t>
      </w:r>
      <w:r w:rsidR="00D00035" w:rsidRPr="00D00035">
        <w:rPr>
          <w:sz w:val="28"/>
          <w:szCs w:val="28"/>
          <w:lang w:val="uk-UA" w:eastAsia="en-US"/>
        </w:rPr>
        <w:t xml:space="preserve"> завдання 3 «Сприяти покращенню інвестиційного клімату» розділу «Підприємництво, інвестиційна та зовнішньоекономічна діяльність» додатку 3 до Програми заходом 3.3 «Виготовлення технічної документації на земельну ділянку, розроблення </w:t>
      </w:r>
      <w:proofErr w:type="spellStart"/>
      <w:r w:rsidR="00D00035" w:rsidRPr="00D00035">
        <w:rPr>
          <w:sz w:val="28"/>
          <w:szCs w:val="28"/>
          <w:lang w:val="uk-UA" w:eastAsia="en-US"/>
        </w:rPr>
        <w:t>проєкту</w:t>
      </w:r>
      <w:proofErr w:type="spellEnd"/>
      <w:r w:rsidR="00D00035" w:rsidRPr="00D00035">
        <w:rPr>
          <w:sz w:val="28"/>
          <w:szCs w:val="28"/>
          <w:lang w:val="uk-UA" w:eastAsia="en-US"/>
        </w:rPr>
        <w:t xml:space="preserve"> землеустрою щодо відведення земельної ділянки за адресою: м.Житомир, вул. шосе Київське, 44-Д». Визначити відповідальним виконавцем заходу – </w:t>
      </w:r>
      <w:proofErr w:type="spellStart"/>
      <w:r w:rsidR="00D00035" w:rsidRPr="00D00035">
        <w:rPr>
          <w:sz w:val="28"/>
          <w:szCs w:val="28"/>
          <w:lang w:val="uk-UA" w:eastAsia="en-US"/>
        </w:rPr>
        <w:t>КП</w:t>
      </w:r>
      <w:proofErr w:type="spellEnd"/>
      <w:r w:rsidR="00D00035" w:rsidRPr="00D00035">
        <w:rPr>
          <w:sz w:val="28"/>
          <w:szCs w:val="28"/>
          <w:lang w:val="uk-UA" w:eastAsia="en-US"/>
        </w:rPr>
        <w:t xml:space="preserve"> «Центр інвестицій» Житомирської міської ради, обсяг фінансових ресурсів – </w:t>
      </w:r>
      <w:r w:rsidR="00D00035" w:rsidRPr="0096504A">
        <w:rPr>
          <w:b/>
          <w:sz w:val="28"/>
          <w:szCs w:val="28"/>
          <w:lang w:val="uk-UA" w:eastAsia="en-US"/>
        </w:rPr>
        <w:t xml:space="preserve">30,0 </w:t>
      </w:r>
      <w:proofErr w:type="spellStart"/>
      <w:r w:rsidR="00D00035" w:rsidRPr="0096504A">
        <w:rPr>
          <w:b/>
          <w:sz w:val="28"/>
          <w:szCs w:val="28"/>
          <w:lang w:val="uk-UA" w:eastAsia="en-US"/>
        </w:rPr>
        <w:t>тис.грн</w:t>
      </w:r>
      <w:proofErr w:type="spellEnd"/>
      <w:r w:rsidR="00D00035" w:rsidRPr="0096504A">
        <w:rPr>
          <w:b/>
          <w:sz w:val="28"/>
          <w:szCs w:val="28"/>
          <w:lang w:val="uk-UA" w:eastAsia="en-US"/>
        </w:rPr>
        <w:t>.</w:t>
      </w:r>
    </w:p>
    <w:p w:rsidR="005E50E0" w:rsidRDefault="005E50E0" w:rsidP="008E7D94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8D6E3C" w:rsidRPr="008D6E3C" w:rsidRDefault="008D6E3C" w:rsidP="008D6E3C">
      <w:pPr>
        <w:tabs>
          <w:tab w:val="left" w:pos="1134"/>
        </w:tabs>
        <w:ind w:left="142" w:firstLine="567"/>
        <w:jc w:val="both"/>
        <w:rPr>
          <w:i/>
          <w:sz w:val="8"/>
          <w:szCs w:val="8"/>
          <w:lang w:val="uk-UA" w:eastAsia="en-US"/>
        </w:rPr>
      </w:pPr>
    </w:p>
    <w:p w:rsidR="00175E09" w:rsidRDefault="00175E09" w:rsidP="008D6E3C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04A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889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10">
    <w:name w:val="Название Знак1"/>
    <w:link w:val="ab"/>
    <w:rsid w:val="005E50E0"/>
    <w:rPr>
      <w:rFonts w:eastAsia="Times New Roman"/>
      <w:sz w:val="28"/>
      <w:lang w:val="uk-UA"/>
    </w:rPr>
  </w:style>
  <w:style w:type="paragraph" w:styleId="ab">
    <w:name w:val="Title"/>
    <w:basedOn w:val="a"/>
    <w:link w:val="10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c">
    <w:name w:val="Название Знак"/>
    <w:basedOn w:val="a0"/>
    <w:link w:val="ab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D4039-109A-4CD8-BD92-B295926A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172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256</cp:revision>
  <cp:lastPrinted>2022-12-14T14:46:00Z</cp:lastPrinted>
  <dcterms:created xsi:type="dcterms:W3CDTF">2019-01-21T10:42:00Z</dcterms:created>
  <dcterms:modified xsi:type="dcterms:W3CDTF">2022-12-14T14:46:00Z</dcterms:modified>
</cp:coreProperties>
</file>