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6E" w:rsidRDefault="00954E6E" w:rsidP="00954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16D8E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954E6E" w:rsidRPr="00463C4C" w:rsidRDefault="000B21B9" w:rsidP="00954E6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63C4C">
        <w:rPr>
          <w:rFonts w:ascii="Times New Roman" w:hAnsi="Times New Roman" w:cs="Times New Roman"/>
          <w:i/>
          <w:sz w:val="24"/>
          <w:szCs w:val="24"/>
          <w:lang w:val="uk-UA"/>
        </w:rPr>
        <w:t>Відповідно до постанови Кабінету Міністрів України від 11.10.2016р. №710</w:t>
      </w:r>
      <w:r w:rsidR="00463C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зі змінами</w:t>
      </w:r>
    </w:p>
    <w:p w:rsidR="000B21B9" w:rsidRPr="00C16D8E" w:rsidRDefault="000B21B9" w:rsidP="00954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54E6E" w:rsidRPr="0083726F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Замовник: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83726F">
        <w:rPr>
          <w:rFonts w:ascii="Times New Roman" w:hAnsi="Times New Roman" w:cs="Times New Roman"/>
          <w:sz w:val="24"/>
          <w:szCs w:val="24"/>
          <w:lang w:val="uk-UA"/>
        </w:rPr>
        <w:t>Департамент соціальної політики Житомирської міської ради, код за ЄДРПОУ 20429768</w:t>
      </w:r>
    </w:p>
    <w:p w:rsidR="00954E6E" w:rsidRPr="00CA1AB2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954E6E" w:rsidRPr="0083726F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Назва предмета закупівлі</w:t>
      </w:r>
      <w:r w:rsidRPr="00092603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proofErr w:type="spellStart"/>
      <w:r w:rsidR="000B21B9" w:rsidRPr="000B21B9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0B21B9" w:rsidRPr="000B21B9">
        <w:rPr>
          <w:rFonts w:ascii="Times New Roman" w:hAnsi="Times New Roman" w:cs="Times New Roman"/>
          <w:sz w:val="24"/>
          <w:szCs w:val="24"/>
        </w:rPr>
        <w:t xml:space="preserve"> з доставки та </w:t>
      </w:r>
      <w:proofErr w:type="spellStart"/>
      <w:r w:rsidR="000B21B9" w:rsidRPr="000B21B9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="000B21B9" w:rsidRPr="000B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1B9" w:rsidRPr="000B21B9">
        <w:rPr>
          <w:rFonts w:ascii="Times New Roman" w:hAnsi="Times New Roman" w:cs="Times New Roman"/>
          <w:sz w:val="24"/>
          <w:szCs w:val="24"/>
        </w:rPr>
        <w:t>грошових</w:t>
      </w:r>
      <w:proofErr w:type="spellEnd"/>
      <w:r w:rsidR="000B21B9" w:rsidRPr="000B21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B21B9" w:rsidRPr="000B21B9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="000B21B9" w:rsidRPr="000B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1B9" w:rsidRPr="000B21B9">
        <w:rPr>
          <w:rFonts w:ascii="Times New Roman" w:hAnsi="Times New Roman" w:cs="Times New Roman"/>
          <w:sz w:val="24"/>
          <w:szCs w:val="24"/>
        </w:rPr>
        <w:t>одержувачам</w:t>
      </w:r>
      <w:proofErr w:type="spellEnd"/>
      <w:r w:rsidR="000B21B9" w:rsidRPr="000B21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3726F">
        <w:rPr>
          <w:rFonts w:ascii="Times New Roman" w:hAnsi="Times New Roman" w:cs="Times New Roman"/>
          <w:sz w:val="24"/>
          <w:szCs w:val="24"/>
          <w:lang w:val="uk-UA"/>
        </w:rPr>
        <w:t>(за кодом ДК 021:2015 64110000-0 «Поштові послуги»)</w:t>
      </w:r>
      <w:r w:rsidR="000B21B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54E6E" w:rsidRPr="00CA1AB2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954E6E" w:rsidRPr="005B206D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Вид процедури</w:t>
      </w:r>
      <w:r w:rsidRPr="00B133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133A9" w:rsidRPr="00B133A9">
        <w:rPr>
          <w:rFonts w:ascii="Times New Roman" w:hAnsi="Times New Roman" w:cs="Times New Roman"/>
          <w:sz w:val="24"/>
          <w:szCs w:val="24"/>
          <w:lang w:val="uk-UA"/>
        </w:rPr>
        <w:t>підпунк</w:t>
      </w:r>
      <w:r w:rsidR="00B133A9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133A9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B20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5  п</w:t>
      </w:r>
      <w:r w:rsidR="00B133A9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ункт</w:t>
      </w:r>
      <w:r w:rsidRPr="005B20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5B206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13 </w:t>
      </w:r>
      <w:r w:rsidRPr="005B20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Особливостей здійснення публічних </w:t>
      </w:r>
      <w:proofErr w:type="spellStart"/>
      <w:r w:rsidRPr="005B206D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5B20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</w:t>
      </w:r>
      <w:r w:rsidRPr="00954E6E">
        <w:rPr>
          <w:rFonts w:ascii="Times New Roman" w:eastAsia="Times New Roman" w:hAnsi="Times New Roman" w:cs="Times New Roman"/>
          <w:sz w:val="24"/>
          <w:szCs w:val="24"/>
          <w:lang w:val="uk-UA"/>
        </w:rPr>
        <w:t>Кабміну від 12.10.2022 № 1178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зі змінами.</w:t>
      </w:r>
    </w:p>
    <w:p w:rsidR="00954E6E" w:rsidRPr="00CA1AB2" w:rsidRDefault="00954E6E" w:rsidP="001051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97563C" w:rsidRDefault="00954E6E" w:rsidP="0097563C">
      <w:pPr>
        <w:spacing w:after="0" w:line="240" w:lineRule="auto"/>
        <w:jc w:val="both"/>
        <w:rPr>
          <w:rFonts w:ascii="Arial" w:hAnsi="Arial" w:cs="Arial"/>
          <w:color w:val="454545"/>
          <w:sz w:val="21"/>
          <w:szCs w:val="21"/>
          <w:shd w:val="clear" w:color="auto" w:fill="F0F5F2"/>
        </w:rPr>
      </w:pPr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Ідентифікатор закупівлі</w:t>
      </w:r>
      <w:r w:rsidRPr="00FC52FE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r w:rsidR="0097563C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UA-2024-02-02-006287-a </w:t>
      </w:r>
    </w:p>
    <w:p w:rsidR="000B21B9" w:rsidRPr="000B21B9" w:rsidRDefault="00954E6E" w:rsidP="0097563C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97563C">
        <w:rPr>
          <w:rFonts w:ascii="Times New Roman" w:hAnsi="Times New Roman" w:cs="Times New Roman"/>
          <w:b/>
          <w:i/>
          <w:sz w:val="24"/>
          <w:szCs w:val="24"/>
        </w:rPr>
        <w:t>Очікувана</w:t>
      </w:r>
      <w:proofErr w:type="spellEnd"/>
      <w:r w:rsidRPr="009756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563C">
        <w:rPr>
          <w:rFonts w:ascii="Times New Roman" w:hAnsi="Times New Roman" w:cs="Times New Roman"/>
          <w:b/>
          <w:i/>
          <w:sz w:val="24"/>
          <w:szCs w:val="24"/>
        </w:rPr>
        <w:t>вартість</w:t>
      </w:r>
      <w:proofErr w:type="spellEnd"/>
      <w:r w:rsidRPr="0097563C">
        <w:rPr>
          <w:rFonts w:ascii="Times New Roman" w:hAnsi="Times New Roman" w:cs="Times New Roman"/>
          <w:b/>
          <w:i/>
          <w:sz w:val="24"/>
          <w:szCs w:val="24"/>
        </w:rPr>
        <w:t xml:space="preserve"> та/</w:t>
      </w:r>
      <w:proofErr w:type="spellStart"/>
      <w:r w:rsidRPr="0097563C">
        <w:rPr>
          <w:rFonts w:ascii="Times New Roman" w:hAnsi="Times New Roman" w:cs="Times New Roman"/>
          <w:b/>
          <w:i/>
          <w:sz w:val="24"/>
          <w:szCs w:val="24"/>
        </w:rPr>
        <w:t>або</w:t>
      </w:r>
      <w:proofErr w:type="spellEnd"/>
      <w:r w:rsidRPr="0097563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7563C">
        <w:rPr>
          <w:rFonts w:ascii="Times New Roman" w:hAnsi="Times New Roman" w:cs="Times New Roman"/>
          <w:b/>
          <w:i/>
          <w:sz w:val="24"/>
          <w:szCs w:val="24"/>
        </w:rPr>
        <w:t>розміру</w:t>
      </w:r>
      <w:proofErr w:type="spellEnd"/>
      <w:r w:rsidRPr="0097563C">
        <w:rPr>
          <w:rFonts w:ascii="Times New Roman" w:hAnsi="Times New Roman" w:cs="Times New Roman"/>
          <w:b/>
          <w:i/>
          <w:sz w:val="24"/>
          <w:szCs w:val="24"/>
        </w:rPr>
        <w:t xml:space="preserve"> бюджетного призначення</w:t>
      </w:r>
      <w:r w:rsidRPr="00FC52FE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</w:t>
      </w:r>
      <w:r w:rsidR="000B21B9" w:rsidRPr="000B21B9">
        <w:rPr>
          <w:sz w:val="24"/>
          <w:szCs w:val="24"/>
        </w:rPr>
        <w:t>252 853,00 грн. (Двісті п’ятдесят дві тисячі вісімсот п’ятдесят три гривні 00 копійок), з них:</w:t>
      </w:r>
    </w:p>
    <w:p w:rsidR="000B21B9" w:rsidRPr="000B21B9" w:rsidRDefault="000B21B9" w:rsidP="00105138">
      <w:pPr>
        <w:pStyle w:val="1"/>
        <w:tabs>
          <w:tab w:val="left" w:pos="180"/>
        </w:tabs>
        <w:spacing w:before="38"/>
        <w:ind w:left="0" w:firstLine="360"/>
        <w:jc w:val="both"/>
        <w:rPr>
          <w:b w:val="0"/>
          <w:sz w:val="24"/>
          <w:szCs w:val="24"/>
        </w:rPr>
      </w:pPr>
      <w:r w:rsidRPr="000B21B9">
        <w:rPr>
          <w:b w:val="0"/>
          <w:sz w:val="24"/>
          <w:szCs w:val="24"/>
        </w:rPr>
        <w:t>- Державний бюджет України: 237 853,00 грн. (Двісті тридцять січ тисяч вісімсот п</w:t>
      </w:r>
      <w:r w:rsidR="00D60FCD">
        <w:rPr>
          <w:b w:val="0"/>
          <w:sz w:val="24"/>
          <w:szCs w:val="24"/>
        </w:rPr>
        <w:t>’ятдесят три гривні 00 копійок)</w:t>
      </w:r>
      <w:r w:rsidRPr="000B21B9">
        <w:rPr>
          <w:b w:val="0"/>
          <w:sz w:val="24"/>
          <w:szCs w:val="24"/>
        </w:rPr>
        <w:t>;</w:t>
      </w:r>
    </w:p>
    <w:p w:rsidR="000B21B9" w:rsidRPr="000B21B9" w:rsidRDefault="000B21B9" w:rsidP="00105138">
      <w:pPr>
        <w:pStyle w:val="1"/>
        <w:tabs>
          <w:tab w:val="left" w:pos="180"/>
        </w:tabs>
        <w:spacing w:before="38"/>
        <w:ind w:left="0" w:firstLine="360"/>
        <w:jc w:val="both"/>
        <w:rPr>
          <w:b w:val="0"/>
          <w:sz w:val="24"/>
          <w:szCs w:val="24"/>
        </w:rPr>
      </w:pPr>
      <w:r w:rsidRPr="000B21B9">
        <w:rPr>
          <w:b w:val="0"/>
          <w:sz w:val="24"/>
          <w:szCs w:val="24"/>
        </w:rPr>
        <w:t>- Бюджет територіальної громади: 15 000,00 грн. (П’ятна</w:t>
      </w:r>
      <w:r w:rsidR="00D60FCD">
        <w:rPr>
          <w:b w:val="0"/>
          <w:sz w:val="24"/>
          <w:szCs w:val="24"/>
        </w:rPr>
        <w:t>дцять тисяч гривень 00 копійок)</w:t>
      </w:r>
      <w:r w:rsidRPr="000B21B9">
        <w:rPr>
          <w:b w:val="0"/>
          <w:sz w:val="24"/>
          <w:szCs w:val="24"/>
        </w:rPr>
        <w:t>.</w:t>
      </w:r>
    </w:p>
    <w:p w:rsidR="00105138" w:rsidRDefault="00105138" w:rsidP="00105138">
      <w:pPr>
        <w:pStyle w:val="a4"/>
        <w:rPr>
          <w:sz w:val="24"/>
          <w:szCs w:val="24"/>
        </w:rPr>
      </w:pPr>
      <w:r w:rsidRPr="00105138">
        <w:rPr>
          <w:sz w:val="24"/>
          <w:szCs w:val="24"/>
        </w:rPr>
        <w:t>Договір</w:t>
      </w:r>
      <w:r w:rsidRPr="00105138">
        <w:rPr>
          <w:spacing w:val="-11"/>
          <w:sz w:val="24"/>
          <w:szCs w:val="24"/>
        </w:rPr>
        <w:t xml:space="preserve"> </w:t>
      </w:r>
      <w:r w:rsidRPr="00105138">
        <w:rPr>
          <w:sz w:val="24"/>
          <w:szCs w:val="24"/>
        </w:rPr>
        <w:t>укладається</w:t>
      </w:r>
      <w:r w:rsidRPr="00105138">
        <w:rPr>
          <w:spacing w:val="-11"/>
          <w:sz w:val="24"/>
          <w:szCs w:val="24"/>
        </w:rPr>
        <w:t xml:space="preserve"> </w:t>
      </w:r>
      <w:r w:rsidRPr="00105138">
        <w:rPr>
          <w:sz w:val="24"/>
          <w:szCs w:val="24"/>
        </w:rPr>
        <w:t>відповідно</w:t>
      </w:r>
      <w:r w:rsidRPr="00105138">
        <w:rPr>
          <w:spacing w:val="-13"/>
          <w:sz w:val="24"/>
          <w:szCs w:val="24"/>
        </w:rPr>
        <w:t xml:space="preserve"> </w:t>
      </w:r>
      <w:r w:rsidRPr="00105138">
        <w:rPr>
          <w:sz w:val="24"/>
          <w:szCs w:val="24"/>
        </w:rPr>
        <w:t>до</w:t>
      </w:r>
      <w:r w:rsidR="00D60FCD">
        <w:rPr>
          <w:sz w:val="24"/>
          <w:szCs w:val="24"/>
        </w:rPr>
        <w:t xml:space="preserve"> </w:t>
      </w:r>
      <w:r w:rsidRPr="00105138">
        <w:rPr>
          <w:sz w:val="24"/>
          <w:szCs w:val="24"/>
        </w:rPr>
        <w:t>пункту</w:t>
      </w:r>
      <w:r w:rsidRPr="00105138">
        <w:rPr>
          <w:spacing w:val="-17"/>
          <w:sz w:val="24"/>
          <w:szCs w:val="24"/>
        </w:rPr>
        <w:t xml:space="preserve"> </w:t>
      </w:r>
      <w:r w:rsidRPr="00105138">
        <w:rPr>
          <w:sz w:val="24"/>
          <w:szCs w:val="24"/>
        </w:rPr>
        <w:t>13</w:t>
      </w:r>
      <w:r w:rsidRPr="00105138">
        <w:rPr>
          <w:spacing w:val="-13"/>
          <w:sz w:val="24"/>
          <w:szCs w:val="24"/>
        </w:rPr>
        <w:t xml:space="preserve"> </w:t>
      </w:r>
      <w:r w:rsidRPr="00105138">
        <w:rPr>
          <w:sz w:val="24"/>
          <w:szCs w:val="24"/>
        </w:rPr>
        <w:t>Особливостей</w:t>
      </w:r>
      <w:r w:rsidRPr="00105138">
        <w:rPr>
          <w:spacing w:val="-12"/>
          <w:sz w:val="24"/>
          <w:szCs w:val="24"/>
        </w:rPr>
        <w:t xml:space="preserve"> </w:t>
      </w:r>
      <w:r w:rsidRPr="00105138">
        <w:rPr>
          <w:sz w:val="24"/>
          <w:szCs w:val="24"/>
        </w:rPr>
        <w:t>здійснення</w:t>
      </w:r>
      <w:r w:rsidRPr="00105138">
        <w:rPr>
          <w:spacing w:val="-12"/>
          <w:sz w:val="24"/>
          <w:szCs w:val="24"/>
        </w:rPr>
        <w:t xml:space="preserve"> </w:t>
      </w:r>
      <w:r w:rsidRPr="00105138">
        <w:rPr>
          <w:sz w:val="24"/>
          <w:szCs w:val="24"/>
        </w:rPr>
        <w:t xml:space="preserve">публічних </w:t>
      </w:r>
      <w:proofErr w:type="spellStart"/>
      <w:r w:rsidRPr="00105138">
        <w:rPr>
          <w:sz w:val="24"/>
          <w:szCs w:val="24"/>
        </w:rPr>
        <w:t>закупівель</w:t>
      </w:r>
      <w:proofErr w:type="spellEnd"/>
      <w:r w:rsidRPr="00105138">
        <w:rPr>
          <w:spacing w:val="-13"/>
          <w:sz w:val="24"/>
          <w:szCs w:val="24"/>
        </w:rPr>
        <w:t xml:space="preserve"> </w:t>
      </w:r>
      <w:r w:rsidRPr="00105138">
        <w:rPr>
          <w:sz w:val="24"/>
          <w:szCs w:val="24"/>
        </w:rPr>
        <w:t>товарів,</w:t>
      </w:r>
      <w:r w:rsidRPr="00105138">
        <w:rPr>
          <w:spacing w:val="-14"/>
          <w:sz w:val="24"/>
          <w:szCs w:val="24"/>
        </w:rPr>
        <w:t xml:space="preserve"> </w:t>
      </w:r>
      <w:r w:rsidRPr="00105138">
        <w:rPr>
          <w:sz w:val="24"/>
          <w:szCs w:val="24"/>
        </w:rPr>
        <w:t>робіт</w:t>
      </w:r>
      <w:r w:rsidRPr="00105138">
        <w:rPr>
          <w:spacing w:val="-15"/>
          <w:sz w:val="24"/>
          <w:szCs w:val="24"/>
        </w:rPr>
        <w:t xml:space="preserve"> </w:t>
      </w:r>
      <w:r w:rsidRPr="00105138">
        <w:rPr>
          <w:sz w:val="24"/>
          <w:szCs w:val="24"/>
        </w:rPr>
        <w:t>і</w:t>
      </w:r>
      <w:r w:rsidRPr="00105138">
        <w:rPr>
          <w:spacing w:val="-14"/>
          <w:sz w:val="24"/>
          <w:szCs w:val="24"/>
        </w:rPr>
        <w:t xml:space="preserve"> </w:t>
      </w:r>
      <w:r w:rsidRPr="00105138">
        <w:rPr>
          <w:sz w:val="24"/>
          <w:szCs w:val="24"/>
        </w:rPr>
        <w:t>послуг</w:t>
      </w:r>
      <w:r w:rsidRPr="00105138">
        <w:rPr>
          <w:spacing w:val="-13"/>
          <w:sz w:val="24"/>
          <w:szCs w:val="24"/>
        </w:rPr>
        <w:t xml:space="preserve"> </w:t>
      </w:r>
      <w:r w:rsidRPr="00105138">
        <w:rPr>
          <w:sz w:val="24"/>
          <w:szCs w:val="24"/>
        </w:rPr>
        <w:t>для</w:t>
      </w:r>
      <w:r w:rsidRPr="00105138">
        <w:rPr>
          <w:spacing w:val="-13"/>
          <w:sz w:val="24"/>
          <w:szCs w:val="24"/>
        </w:rPr>
        <w:t xml:space="preserve"> </w:t>
      </w:r>
      <w:r w:rsidRPr="00105138">
        <w:rPr>
          <w:sz w:val="24"/>
          <w:szCs w:val="24"/>
        </w:rPr>
        <w:t>замовників,</w:t>
      </w:r>
      <w:r w:rsidRPr="00105138">
        <w:rPr>
          <w:spacing w:val="-14"/>
          <w:sz w:val="24"/>
          <w:szCs w:val="24"/>
        </w:rPr>
        <w:t xml:space="preserve"> </w:t>
      </w:r>
      <w:r w:rsidRPr="00105138">
        <w:rPr>
          <w:sz w:val="24"/>
          <w:szCs w:val="24"/>
        </w:rPr>
        <w:t>передбачених</w:t>
      </w:r>
      <w:r w:rsidRPr="00105138">
        <w:rPr>
          <w:spacing w:val="-14"/>
          <w:sz w:val="24"/>
          <w:szCs w:val="24"/>
        </w:rPr>
        <w:t xml:space="preserve"> </w:t>
      </w:r>
      <w:r w:rsidRPr="00105138">
        <w:rPr>
          <w:sz w:val="24"/>
          <w:szCs w:val="24"/>
        </w:rPr>
        <w:t>Законом</w:t>
      </w:r>
      <w:r w:rsidRPr="00105138">
        <w:rPr>
          <w:spacing w:val="-6"/>
          <w:sz w:val="24"/>
          <w:szCs w:val="24"/>
        </w:rPr>
        <w:t xml:space="preserve"> </w:t>
      </w:r>
      <w:r w:rsidRPr="00105138">
        <w:rPr>
          <w:sz w:val="24"/>
          <w:szCs w:val="24"/>
        </w:rPr>
        <w:t>України</w:t>
      </w:r>
      <w:r w:rsidRPr="00105138">
        <w:rPr>
          <w:spacing w:val="-12"/>
          <w:sz w:val="24"/>
          <w:szCs w:val="24"/>
        </w:rPr>
        <w:t xml:space="preserve"> </w:t>
      </w:r>
      <w:r w:rsidRPr="00105138">
        <w:rPr>
          <w:sz w:val="24"/>
          <w:szCs w:val="24"/>
        </w:rPr>
        <w:t>«Про публічні закупівлі», на період дії правового режиму воєнного стану в Україні та протягом 90 днів з для його припинення або скасування, затверджених постановою Кабінету</w:t>
      </w:r>
      <w:r w:rsidRPr="00105138">
        <w:rPr>
          <w:spacing w:val="-6"/>
          <w:sz w:val="24"/>
          <w:szCs w:val="24"/>
        </w:rPr>
        <w:t xml:space="preserve"> </w:t>
      </w:r>
      <w:r w:rsidRPr="00105138">
        <w:rPr>
          <w:sz w:val="24"/>
          <w:szCs w:val="24"/>
        </w:rPr>
        <w:t>Міністрів</w:t>
      </w:r>
      <w:r w:rsidRPr="00105138">
        <w:rPr>
          <w:spacing w:val="-1"/>
          <w:sz w:val="24"/>
          <w:szCs w:val="24"/>
        </w:rPr>
        <w:t xml:space="preserve"> </w:t>
      </w:r>
      <w:r w:rsidRPr="00105138">
        <w:rPr>
          <w:sz w:val="24"/>
          <w:szCs w:val="24"/>
        </w:rPr>
        <w:t>України</w:t>
      </w:r>
      <w:r w:rsidRPr="00105138">
        <w:rPr>
          <w:spacing w:val="-2"/>
          <w:sz w:val="24"/>
          <w:szCs w:val="24"/>
        </w:rPr>
        <w:t xml:space="preserve"> </w:t>
      </w:r>
      <w:r w:rsidRPr="00105138">
        <w:rPr>
          <w:sz w:val="24"/>
          <w:szCs w:val="24"/>
        </w:rPr>
        <w:t>від</w:t>
      </w:r>
      <w:r w:rsidRPr="00105138">
        <w:rPr>
          <w:spacing w:val="-3"/>
          <w:sz w:val="24"/>
          <w:szCs w:val="24"/>
        </w:rPr>
        <w:t xml:space="preserve"> </w:t>
      </w:r>
      <w:r w:rsidRPr="00105138">
        <w:rPr>
          <w:sz w:val="24"/>
          <w:szCs w:val="24"/>
        </w:rPr>
        <w:t>12.10.2022</w:t>
      </w:r>
      <w:r w:rsidRPr="00105138">
        <w:rPr>
          <w:spacing w:val="-1"/>
          <w:sz w:val="24"/>
          <w:szCs w:val="24"/>
        </w:rPr>
        <w:t xml:space="preserve"> </w:t>
      </w:r>
      <w:r w:rsidRPr="00105138">
        <w:rPr>
          <w:sz w:val="24"/>
          <w:szCs w:val="24"/>
        </w:rPr>
        <w:t>р.</w:t>
      </w:r>
      <w:r w:rsidRPr="00105138">
        <w:rPr>
          <w:spacing w:val="-3"/>
          <w:sz w:val="24"/>
          <w:szCs w:val="24"/>
        </w:rPr>
        <w:t xml:space="preserve"> </w:t>
      </w:r>
      <w:r w:rsidRPr="00105138">
        <w:rPr>
          <w:sz w:val="24"/>
          <w:szCs w:val="24"/>
        </w:rPr>
        <w:t>№</w:t>
      </w:r>
      <w:r w:rsidRPr="00105138">
        <w:rPr>
          <w:spacing w:val="-3"/>
          <w:sz w:val="24"/>
          <w:szCs w:val="24"/>
        </w:rPr>
        <w:t xml:space="preserve"> </w:t>
      </w:r>
      <w:r w:rsidRPr="00105138">
        <w:rPr>
          <w:sz w:val="24"/>
          <w:szCs w:val="24"/>
        </w:rPr>
        <w:t>1178,</w:t>
      </w:r>
      <w:r w:rsidRPr="00105138">
        <w:rPr>
          <w:spacing w:val="-3"/>
          <w:sz w:val="24"/>
          <w:szCs w:val="24"/>
        </w:rPr>
        <w:t xml:space="preserve"> </w:t>
      </w:r>
      <w:r w:rsidRPr="00105138">
        <w:rPr>
          <w:sz w:val="24"/>
          <w:szCs w:val="24"/>
        </w:rPr>
        <w:t>на підставі підпункту</w:t>
      </w:r>
      <w:r w:rsidRPr="00105138">
        <w:rPr>
          <w:spacing w:val="-8"/>
          <w:sz w:val="24"/>
          <w:szCs w:val="24"/>
        </w:rPr>
        <w:t xml:space="preserve"> </w:t>
      </w:r>
      <w:r w:rsidRPr="00105138">
        <w:rPr>
          <w:sz w:val="24"/>
          <w:szCs w:val="24"/>
        </w:rPr>
        <w:t>5 «роботи, товари чи послуги можуть бути виконані, поставлені чи надані виключно певним суб’єктом господарювання в одному з таких випадків: відсутність конкуренції з технічних причин, яка повинна бути документально підтверджена замовником».</w:t>
      </w:r>
      <w:bookmarkStart w:id="0" w:name="_GoBack"/>
      <w:bookmarkEnd w:id="0"/>
    </w:p>
    <w:p w:rsidR="00105138" w:rsidRPr="00B133A9" w:rsidRDefault="00105138" w:rsidP="00105138">
      <w:pPr>
        <w:pStyle w:val="a4"/>
        <w:rPr>
          <w:sz w:val="16"/>
          <w:szCs w:val="16"/>
        </w:rPr>
      </w:pPr>
    </w:p>
    <w:p w:rsidR="00105138" w:rsidRDefault="00954E6E" w:rsidP="00105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>Обгрунтування</w:t>
      </w:r>
      <w:proofErr w:type="spellEnd"/>
      <w:r w:rsidRPr="00404C2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технічних та якісних характеристик предмета закупівлі:</w:t>
      </w:r>
    </w:p>
    <w:p w:rsidR="00105138" w:rsidRPr="00105138" w:rsidRDefault="00105138" w:rsidP="00105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      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Поштові послуги можуть бути надані тільки АТ «Укрпошта», як певним виконавцем, відповідно до Закону України «Про поштовий зв'язок», розпорядження Кабінету</w:t>
      </w:r>
      <w:r w:rsidRPr="00105138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105138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105138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2002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10-р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«Про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національного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 xml:space="preserve">оператора поштового зв’язку» (із змінами), постанови Кабінету Міністрів України від 5 березня 2009 року № 270 «Про затвердження Правил надання послуг поштового зв’язку» та пункту 13 Особливостей здійснення публічних </w:t>
      </w:r>
      <w:proofErr w:type="spellStart"/>
      <w:r w:rsidRPr="00105138">
        <w:rPr>
          <w:rFonts w:ascii="Times New Roman" w:hAnsi="Times New Roman" w:cs="Times New Roman"/>
          <w:sz w:val="24"/>
          <w:szCs w:val="24"/>
          <w:lang w:val="uk-UA"/>
        </w:rPr>
        <w:t>закупівель</w:t>
      </w:r>
      <w:proofErr w:type="spellEnd"/>
      <w:r w:rsidRPr="00105138">
        <w:rPr>
          <w:rFonts w:ascii="Times New Roman" w:hAnsi="Times New Roman" w:cs="Times New Roman"/>
          <w:sz w:val="24"/>
          <w:szCs w:val="24"/>
          <w:lang w:val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режиму</w:t>
      </w:r>
      <w:r w:rsidRPr="00105138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воєнного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стану</w:t>
      </w:r>
      <w:r w:rsidRPr="00105138">
        <w:rPr>
          <w:rFonts w:ascii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Україні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Pr="00105138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днів</w:t>
      </w:r>
      <w:r w:rsidRPr="00105138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105138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дня</w:t>
      </w:r>
      <w:r w:rsidRPr="00105138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105138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припинення або скасування», затверджених постановою Кабінету Міністрів України від</w:t>
      </w:r>
      <w:r w:rsidRPr="00105138">
        <w:rPr>
          <w:rFonts w:ascii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12.10.2022</w:t>
      </w:r>
      <w:r w:rsidRPr="001051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р.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1051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1178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зі змінами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0513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підставі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підпункту</w:t>
      </w:r>
      <w:r w:rsidRPr="00105138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«роботи,</w:t>
      </w:r>
      <w:r w:rsidRPr="00105138">
        <w:rPr>
          <w:rFonts w:ascii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товари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чи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послуги</w:t>
      </w:r>
      <w:r w:rsidRPr="00105138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можуть</w:t>
      </w:r>
      <w:r w:rsidRPr="00105138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бути виконані, поставлені чи надані виключно певним суб'єктом господарювання в одному з таких випадків: відсутність конкуренції з технічних причин, яка повинна бути документально підтверджена замовником.</w:t>
      </w:r>
    </w:p>
    <w:p w:rsidR="00105138" w:rsidRPr="00105138" w:rsidRDefault="00105138" w:rsidP="00105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Pr="00105138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105138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розпорядження</w:t>
      </w:r>
      <w:r w:rsidRPr="00105138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Кабінету</w:t>
      </w:r>
      <w:r w:rsidRPr="00105138">
        <w:rPr>
          <w:rFonts w:ascii="Times New Roman" w:hAnsi="Times New Roman" w:cs="Times New Roman"/>
          <w:spacing w:val="23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Міністрів</w:t>
      </w:r>
      <w:r w:rsidRPr="00105138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України</w:t>
      </w:r>
      <w:r w:rsidRPr="00105138">
        <w:rPr>
          <w:rFonts w:ascii="Times New Roman" w:hAnsi="Times New Roman" w:cs="Times New Roman"/>
          <w:spacing w:val="29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Pr="00105138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105138">
        <w:rPr>
          <w:rFonts w:ascii="Times New Roman" w:hAnsi="Times New Roman" w:cs="Times New Roman"/>
          <w:spacing w:val="26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січня</w:t>
      </w:r>
      <w:r w:rsidRPr="00105138">
        <w:rPr>
          <w:rFonts w:ascii="Times New Roman" w:hAnsi="Times New Roman" w:cs="Times New Roman"/>
          <w:spacing w:val="27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2002</w:t>
      </w:r>
      <w:r w:rsidRPr="00105138">
        <w:rPr>
          <w:rFonts w:ascii="Times New Roman" w:hAnsi="Times New Roman" w:cs="Times New Roman"/>
          <w:spacing w:val="28"/>
          <w:sz w:val="24"/>
          <w:szCs w:val="24"/>
          <w:lang w:val="uk-UA"/>
        </w:rPr>
        <w:t xml:space="preserve"> </w:t>
      </w:r>
      <w:r w:rsidRPr="00105138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р. </w:t>
      </w:r>
      <w:r w:rsidRPr="00105138">
        <w:rPr>
          <w:rFonts w:ascii="Times New Roman" w:hAnsi="Times New Roman" w:cs="Times New Roman"/>
          <w:sz w:val="24"/>
          <w:szCs w:val="24"/>
          <w:lang w:val="uk-UA"/>
        </w:rPr>
        <w:t>№10-р «Про національного оператора поштового зв'язку» виконання функцій національного оператора поштового зв’язку покладено на Українське державне підприємство поштового зв’язку «Укрпошта», яке відповідно до розпорядження Кабінету Міністрів України від 17.07.2015 № 728-р та наказу Міністерства інфраструктури України від 11.11.2015 № 465 реорганізоване у Публічне Акціонерне товариство «Укрпошта», а з 2018 року – Акціонерне товариство «Укрпошта».</w:t>
      </w:r>
    </w:p>
    <w:p w:rsidR="00105138" w:rsidRDefault="00105138" w:rsidP="00105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5138">
        <w:rPr>
          <w:rFonts w:ascii="Times New Roman" w:hAnsi="Times New Roman" w:cs="Times New Roman"/>
          <w:sz w:val="24"/>
          <w:szCs w:val="24"/>
          <w:lang w:val="uk-UA"/>
        </w:rPr>
        <w:t xml:space="preserve">           АТ «Укрпошта» є єдиним національним оператором поштового зв’язку, має найбільш розгалужену мережу об’єктів поштового зв’язку, яка охоплює всі населені пункти України, і відповідно до законодавства забезпечує надання на всій території України загальнодоступних (універсальних) послуг поштового зв'язку за переліком, який затверджується Кабінетом Міністрів України.</w:t>
      </w:r>
    </w:p>
    <w:p w:rsidR="00105138" w:rsidRPr="00105138" w:rsidRDefault="00105138" w:rsidP="00105138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spellStart"/>
      <w:r w:rsidRPr="00105138">
        <w:rPr>
          <w:rFonts w:ascii="Times New Roman" w:hAnsi="Times New Roman" w:cs="Times New Roman"/>
          <w:sz w:val="24"/>
          <w:szCs w:val="24"/>
        </w:rPr>
        <w:t>Тарифи</w:t>
      </w:r>
      <w:proofErr w:type="spellEnd"/>
      <w:r w:rsidRPr="00105138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105138">
        <w:rPr>
          <w:rFonts w:ascii="Times New Roman" w:hAnsi="Times New Roman" w:cs="Times New Roman"/>
          <w:sz w:val="24"/>
          <w:szCs w:val="24"/>
        </w:rPr>
        <w:t>універсальні</w:t>
      </w:r>
      <w:proofErr w:type="spellEnd"/>
      <w:r w:rsidRPr="001051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5138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Pr="00105138">
        <w:rPr>
          <w:rFonts w:ascii="Times New Roman" w:hAnsi="Times New Roman" w:cs="Times New Roman"/>
          <w:sz w:val="24"/>
          <w:szCs w:val="24"/>
        </w:rPr>
        <w:t xml:space="preserve"> регулюються органом виконавчої влади Національною комісією з питань регулювання зв'язку України.</w:t>
      </w:r>
    </w:p>
    <w:p w:rsidR="00105138" w:rsidRPr="00105138" w:rsidRDefault="00105138" w:rsidP="00105138">
      <w:pPr>
        <w:pStyle w:val="a4"/>
        <w:ind w:right="112"/>
        <w:rPr>
          <w:sz w:val="24"/>
          <w:szCs w:val="24"/>
        </w:rPr>
      </w:pPr>
      <w:r w:rsidRPr="00105138">
        <w:rPr>
          <w:sz w:val="24"/>
          <w:szCs w:val="24"/>
        </w:rPr>
        <w:lastRenderedPageBreak/>
        <w:t>Слід зазначити, що Законом України «Про поштовий зв’язок» передбачене виключне право національного оператора поштового зв’язку на видання, введення в обіг та організацію розповсюдження поштових марок, маркованих конвертів і поштових карток, а також виведення їх з обігу, пересилання простих листів масою до 50 грамів і простих карток, використання маркувальних машин та надання дозволу</w:t>
      </w:r>
      <w:r w:rsidRPr="00105138">
        <w:rPr>
          <w:spacing w:val="-4"/>
          <w:sz w:val="24"/>
          <w:szCs w:val="24"/>
        </w:rPr>
        <w:t xml:space="preserve"> </w:t>
      </w:r>
      <w:r w:rsidRPr="00105138">
        <w:rPr>
          <w:sz w:val="24"/>
          <w:szCs w:val="24"/>
        </w:rPr>
        <w:t>на їх використання іншим фізичним і юридичним особам.</w:t>
      </w:r>
    </w:p>
    <w:p w:rsidR="00954E6E" w:rsidRPr="00105138" w:rsidRDefault="00954E6E" w:rsidP="00954E6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Перелік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документів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якими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підтверджується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наявність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підстави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застосування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виключення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за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Особливостями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документальне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підтвердження</w:t>
      </w:r>
      <w:proofErr w:type="spellEnd"/>
      <w:r w:rsidRPr="00105138">
        <w:rPr>
          <w:rFonts w:ascii="Times New Roman" w:eastAsia="Times New Roman" w:hAnsi="Times New Roman" w:cs="Times New Roman"/>
          <w:b/>
          <w:i/>
          <w:sz w:val="24"/>
          <w:szCs w:val="24"/>
        </w:rPr>
        <w:t>):</w:t>
      </w:r>
    </w:p>
    <w:p w:rsidR="00954E6E" w:rsidRPr="00105138" w:rsidRDefault="00954E6E" w:rsidP="00954E6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  <w:proofErr w:type="gram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1 .</w:t>
      </w:r>
      <w:proofErr w:type="gram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Закон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України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«Про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поштовий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зв’язок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="00105138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 (зі змінами)</w:t>
      </w:r>
    </w:p>
    <w:p w:rsidR="00954E6E" w:rsidRDefault="00954E6E" w:rsidP="00954E6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2. Постанова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Кабінету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Міністрів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05.03.2009 №270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змінами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54E6E" w:rsidRDefault="00954E6E" w:rsidP="00954E6E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3. </w:t>
      </w:r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Постанови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Кабінету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Міністрів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України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від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29.03.2021р №277 (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зі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змінами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133A9" w:rsidRDefault="00954E6E" w:rsidP="00B133A9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Розпорядження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Кабінету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Міністрів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України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від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10.01.2002 року №10-р (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зі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змінами</w:t>
      </w:r>
      <w:proofErr w:type="spellEnd"/>
      <w:r w:rsidRPr="00B40771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B133A9" w:rsidRPr="00B133A9" w:rsidRDefault="00B133A9" w:rsidP="00B133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i/>
          <w:color w:val="323232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 xml:space="preserve">5. </w:t>
      </w:r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Наказ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Міністерства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транспорту та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зв’язку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України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Міністерства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праці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та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соціальної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політики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</w:t>
      </w:r>
      <w:proofErr w:type="spellStart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>України</w:t>
      </w:r>
      <w:proofErr w:type="spellEnd"/>
      <w:r w:rsidRPr="00B133A9">
        <w:rPr>
          <w:rFonts w:ascii="Times New Roman" w:hAnsi="Times New Roman" w:cs="Times New Roman"/>
          <w:i/>
          <w:color w:val="323232"/>
          <w:sz w:val="24"/>
          <w:szCs w:val="24"/>
          <w:lang w:eastAsia="uk-UA"/>
        </w:rPr>
        <w:t xml:space="preserve"> «Про затвердження Інструкції про виплату та доставку пенсій, соціальних допомог національним оператором поштового зв’язку» від 28.04.2009 №464/156.</w:t>
      </w:r>
    </w:p>
    <w:p w:rsidR="00B133A9" w:rsidRPr="00B133A9" w:rsidRDefault="00B133A9" w:rsidP="00954E6E">
      <w:pPr>
        <w:pStyle w:val="a3"/>
        <w:spacing w:line="240" w:lineRule="auto"/>
        <w:ind w:left="0"/>
        <w:jc w:val="both"/>
        <w:rPr>
          <w:lang w:val="uk-UA"/>
        </w:rPr>
      </w:pPr>
    </w:p>
    <w:p w:rsidR="00AF23BB" w:rsidRPr="00954E6E" w:rsidRDefault="00AF23BB">
      <w:pPr>
        <w:rPr>
          <w:lang w:val="uk-UA"/>
        </w:rPr>
      </w:pPr>
    </w:p>
    <w:sectPr w:rsidR="00AF23BB" w:rsidRPr="00954E6E" w:rsidSect="00105138">
      <w:pgSz w:w="11906" w:h="16838"/>
      <w:pgMar w:top="360" w:right="566" w:bottom="54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F431E"/>
    <w:multiLevelType w:val="hybridMultilevel"/>
    <w:tmpl w:val="187E0A16"/>
    <w:lvl w:ilvl="0" w:tplc="6AE8AC9E">
      <w:start w:val="1"/>
      <w:numFmt w:val="decimal"/>
      <w:lvlText w:val="%1."/>
      <w:lvlJc w:val="left"/>
      <w:pPr>
        <w:ind w:left="476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97981624">
      <w:numFmt w:val="bullet"/>
      <w:lvlText w:val="•"/>
      <w:lvlJc w:val="left"/>
      <w:pPr>
        <w:ind w:left="1418" w:hanging="260"/>
      </w:pPr>
      <w:rPr>
        <w:rFonts w:hint="default"/>
        <w:lang w:val="uk-UA" w:eastAsia="en-US" w:bidi="ar-SA"/>
      </w:rPr>
    </w:lvl>
    <w:lvl w:ilvl="2" w:tplc="E21C027C">
      <w:numFmt w:val="bullet"/>
      <w:lvlText w:val="•"/>
      <w:lvlJc w:val="left"/>
      <w:pPr>
        <w:ind w:left="2357" w:hanging="260"/>
      </w:pPr>
      <w:rPr>
        <w:rFonts w:hint="default"/>
        <w:lang w:val="uk-UA" w:eastAsia="en-US" w:bidi="ar-SA"/>
      </w:rPr>
    </w:lvl>
    <w:lvl w:ilvl="3" w:tplc="B9E06568">
      <w:numFmt w:val="bullet"/>
      <w:lvlText w:val="•"/>
      <w:lvlJc w:val="left"/>
      <w:pPr>
        <w:ind w:left="3295" w:hanging="260"/>
      </w:pPr>
      <w:rPr>
        <w:rFonts w:hint="default"/>
        <w:lang w:val="uk-UA" w:eastAsia="en-US" w:bidi="ar-SA"/>
      </w:rPr>
    </w:lvl>
    <w:lvl w:ilvl="4" w:tplc="DD8A7B1C">
      <w:numFmt w:val="bullet"/>
      <w:lvlText w:val="•"/>
      <w:lvlJc w:val="left"/>
      <w:pPr>
        <w:ind w:left="4234" w:hanging="260"/>
      </w:pPr>
      <w:rPr>
        <w:rFonts w:hint="default"/>
        <w:lang w:val="uk-UA" w:eastAsia="en-US" w:bidi="ar-SA"/>
      </w:rPr>
    </w:lvl>
    <w:lvl w:ilvl="5" w:tplc="75026644">
      <w:numFmt w:val="bullet"/>
      <w:lvlText w:val="•"/>
      <w:lvlJc w:val="left"/>
      <w:pPr>
        <w:ind w:left="5173" w:hanging="260"/>
      </w:pPr>
      <w:rPr>
        <w:rFonts w:hint="default"/>
        <w:lang w:val="uk-UA" w:eastAsia="en-US" w:bidi="ar-SA"/>
      </w:rPr>
    </w:lvl>
    <w:lvl w:ilvl="6" w:tplc="BA5A9BA8">
      <w:numFmt w:val="bullet"/>
      <w:lvlText w:val="•"/>
      <w:lvlJc w:val="left"/>
      <w:pPr>
        <w:ind w:left="6111" w:hanging="260"/>
      </w:pPr>
      <w:rPr>
        <w:rFonts w:hint="default"/>
        <w:lang w:val="uk-UA" w:eastAsia="en-US" w:bidi="ar-SA"/>
      </w:rPr>
    </w:lvl>
    <w:lvl w:ilvl="7" w:tplc="2CC4C058">
      <w:numFmt w:val="bullet"/>
      <w:lvlText w:val="•"/>
      <w:lvlJc w:val="left"/>
      <w:pPr>
        <w:ind w:left="7050" w:hanging="260"/>
      </w:pPr>
      <w:rPr>
        <w:rFonts w:hint="default"/>
        <w:lang w:val="uk-UA" w:eastAsia="en-US" w:bidi="ar-SA"/>
      </w:rPr>
    </w:lvl>
    <w:lvl w:ilvl="8" w:tplc="7AEE6170">
      <w:numFmt w:val="bullet"/>
      <w:lvlText w:val="•"/>
      <w:lvlJc w:val="left"/>
      <w:pPr>
        <w:ind w:left="7989" w:hanging="2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E"/>
    <w:rsid w:val="000B21B9"/>
    <w:rsid w:val="00105138"/>
    <w:rsid w:val="00463C4C"/>
    <w:rsid w:val="007F626B"/>
    <w:rsid w:val="00954E6E"/>
    <w:rsid w:val="0097563C"/>
    <w:rsid w:val="00AF23BB"/>
    <w:rsid w:val="00B133A9"/>
    <w:rsid w:val="00D60FCD"/>
    <w:rsid w:val="00F3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C168"/>
  <w15:chartTrackingRefBased/>
  <w15:docId w15:val="{FE2C4622-A000-405F-9AE0-2690253A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E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1"/>
    <w:qFormat/>
    <w:rsid w:val="000B21B9"/>
    <w:pPr>
      <w:widowControl w:val="0"/>
      <w:autoSpaceDE w:val="0"/>
      <w:autoSpaceDN w:val="0"/>
      <w:spacing w:before="90" w:after="0" w:line="240" w:lineRule="auto"/>
      <w:ind w:left="146"/>
      <w:outlineLvl w:val="0"/>
    </w:pPr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B21B9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uiPriority w:val="1"/>
    <w:qFormat/>
    <w:rsid w:val="00105138"/>
    <w:pPr>
      <w:widowControl w:val="0"/>
      <w:autoSpaceDE w:val="0"/>
      <w:autoSpaceDN w:val="0"/>
      <w:spacing w:after="0" w:line="240" w:lineRule="auto"/>
      <w:ind w:left="116" w:right="108" w:firstLine="566"/>
      <w:jc w:val="both"/>
    </w:pPr>
    <w:rPr>
      <w:rFonts w:ascii="Times New Roman" w:eastAsia="Times New Roman" w:hAnsi="Times New Roman" w:cs="Times New Roman"/>
      <w:sz w:val="26"/>
      <w:szCs w:val="26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105138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3256</Words>
  <Characters>1857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2024-01-29T13:32:00Z</dcterms:created>
  <dcterms:modified xsi:type="dcterms:W3CDTF">2024-02-02T11:39:00Z</dcterms:modified>
</cp:coreProperties>
</file>