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C1CA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C65E6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8A5C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1D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8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61A4" w:rsidRPr="0024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45A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61A4" w:rsidRPr="0024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B5B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Корець Тетяна.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Тетяна, 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Гущина Вікторія, </w:t>
      </w:r>
      <w:r w:rsidR="008134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, Юрченко Ольга, Ярош Ірина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8C23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C23EB" w:rsidRPr="00885DEB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8C23EB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8134D4" w:rsidRPr="00885DEB">
        <w:rPr>
          <w:rFonts w:ascii="Times New Roman" w:hAnsi="Times New Roman" w:cs="Times New Roman"/>
          <w:sz w:val="28"/>
          <w:szCs w:val="28"/>
          <w:lang w:val="uk-UA"/>
        </w:rPr>
        <w:t>, Панасюк Юрій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</w:t>
      </w:r>
      <w:r w:rsidR="0038698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A5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46B">
        <w:rPr>
          <w:rFonts w:ascii="Times New Roman" w:hAnsi="Times New Roman" w:cs="Times New Roman"/>
          <w:sz w:val="28"/>
          <w:szCs w:val="28"/>
          <w:lang w:val="uk-UA"/>
        </w:rPr>
        <w:t>Кузьменко</w:t>
      </w:r>
      <w:r w:rsidR="00C7446B" w:rsidRPr="00C74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46B">
        <w:rPr>
          <w:rFonts w:ascii="Times New Roman" w:hAnsi="Times New Roman" w:cs="Times New Roman"/>
          <w:sz w:val="28"/>
          <w:szCs w:val="28"/>
          <w:lang w:val="uk-UA"/>
        </w:rPr>
        <w:t>Богдан</w:t>
      </w:r>
      <w:r w:rsidR="00386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2" w:name="_Hlk74646728"/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2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 w:rsidP="001729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4" w:name="_Hlk74646870"/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4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E404B6" w:rsidRDefault="00E4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FAD" w:rsidRPr="00FE4FAD" w:rsidRDefault="00E404B6" w:rsidP="00DA5490">
      <w:pPr>
        <w:pStyle w:val="af4"/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FAD">
        <w:rPr>
          <w:rFonts w:ascii="Times New Roman" w:hAnsi="Times New Roman" w:cs="Times New Roman"/>
          <w:sz w:val="28"/>
          <w:szCs w:val="28"/>
          <w:lang w:val="uk-UA"/>
        </w:rPr>
        <w:t>Повідомлено про звернення громадянки П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>, яке надійшло рекомендованим листом на ім’я міського голови С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>С.І., про взяття її на квартирний облік у виконавчому комітеті міської ради, складом сім’ї 2 особи (вона, син – С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549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5490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A5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549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A5490">
        <w:rPr>
          <w:rFonts w:ascii="Times New Roman" w:hAnsi="Times New Roman" w:cs="Times New Roman"/>
          <w:sz w:val="28"/>
          <w:szCs w:val="28"/>
          <w:lang w:val="uk-UA"/>
        </w:rPr>
        <w:t>.), як сім’ї</w:t>
      </w:r>
      <w:r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 загиблого військовослужбовця. </w:t>
      </w:r>
    </w:p>
    <w:p w:rsidR="006A1E90" w:rsidRDefault="00FE4FAD" w:rsidP="00FE4F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04B6" w:rsidRPr="00FE4FAD">
        <w:rPr>
          <w:rFonts w:ascii="Times New Roman" w:hAnsi="Times New Roman" w:cs="Times New Roman"/>
          <w:sz w:val="28"/>
          <w:szCs w:val="28"/>
          <w:lang w:val="uk-UA"/>
        </w:rPr>
        <w:t>Зазначено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 xml:space="preserve">, що серед надісланих документів відсутня інформація </w:t>
      </w:r>
      <w:r w:rsidR="006A1E90"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щодо потреби у поліпшенні житлових умов 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 xml:space="preserve">даної сім’ї відповідно до </w:t>
      </w:r>
      <w:r w:rsidR="006A1E90" w:rsidRPr="00FE4FAD">
        <w:rPr>
          <w:rFonts w:ascii="Times New Roman" w:hAnsi="Times New Roman" w:cs="Times New Roman"/>
          <w:sz w:val="28"/>
          <w:szCs w:val="28"/>
          <w:lang w:val="uk-UA"/>
        </w:rPr>
        <w:t>п. 13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E90" w:rsidRPr="00FE4FAD">
        <w:rPr>
          <w:rFonts w:ascii="Times New Roman" w:hAnsi="Times New Roman" w:cs="Times New Roman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1E90" w:rsidRPr="00DA5490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постанов</w:t>
      </w:r>
      <w:r w:rsidR="006A1E90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и</w:t>
      </w:r>
      <w:r w:rsidR="006A1E90" w:rsidRPr="00DA5490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 виконкому Житомирської обласної ради народних депутатів і президії  обласної  ради  професійних  спілок  від 07.01.1985 № 4  «Про ведення  обліку громадян, потребуючих поліпшення житлових умов, і надання їм жилих приміщень в області»</w:t>
      </w:r>
      <w:r w:rsidR="006A1E90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 xml:space="preserve">та завірені в установленому порядку копії пільгових документів, які </w:t>
      </w:r>
      <w:r w:rsidR="006A1E90" w:rsidRPr="00FE4FAD">
        <w:rPr>
          <w:rFonts w:ascii="Times New Roman" w:hAnsi="Times New Roman" w:cs="Times New Roman"/>
          <w:sz w:val="28"/>
          <w:szCs w:val="28"/>
          <w:lang w:val="uk-UA"/>
        </w:rPr>
        <w:t>підтвердж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6A1E90"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>ий у заяві статус</w:t>
      </w:r>
      <w:r w:rsidR="006A1E90"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 сім’ї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85DEB" w:rsidRPr="00885DEB" w:rsidRDefault="00885DEB" w:rsidP="00885DEB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85DEB">
        <w:rPr>
          <w:rFonts w:ascii="Times New Roman" w:hAnsi="Times New Roman" w:cs="Times New Roman"/>
          <w:sz w:val="28"/>
          <w:szCs w:val="28"/>
          <w:lang w:val="uk-UA"/>
        </w:rPr>
        <w:t>Окрім того,</w:t>
      </w:r>
      <w:r w:rsidRPr="00885DE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885DE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зяття громадян на зазначений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квартирний</w:t>
      </w:r>
      <w:r w:rsidRPr="00885DE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 є адміністративною послугою. Заява та відповідні документи до неї подаються до Центру надання адміністративних послуг м. Житомир (вул. Михайлівська, 4)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суб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’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єктом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звернення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особисто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законним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представником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суб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’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єктом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звернення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через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засоби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поштового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зв’язку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рекомендованим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листом з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описом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>вкладення</w:t>
      </w:r>
      <w:proofErr w:type="spellEnd"/>
      <w:r w:rsidRPr="00885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1A188A" w:rsidRPr="006A1E90" w:rsidRDefault="006A1E90" w:rsidP="00FE4F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 xml:space="preserve">заявлено </w:t>
      </w:r>
      <w:r w:rsidR="00E404B6"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про відсутність </w:t>
      </w:r>
      <w:r w:rsidR="00FE4FAD"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підстав для взяття сім’ї на квартирний облік у виконавчому комітеті міської ради відповідно до норм чинного законодавства, зокрема:  згідно </w:t>
      </w:r>
      <w:r w:rsidR="00FE4FAD">
        <w:rPr>
          <w:rFonts w:ascii="Times New Roman" w:hAnsi="Times New Roman" w:cs="Times New Roman"/>
          <w:sz w:val="28"/>
          <w:szCs w:val="28"/>
          <w:lang w:val="uk-UA"/>
        </w:rPr>
        <w:t>заявленого</w:t>
      </w:r>
      <w:r w:rsidR="00FE4FAD" w:rsidRPr="00FE4FAD">
        <w:rPr>
          <w:rFonts w:ascii="Times New Roman" w:hAnsi="Times New Roman" w:cs="Times New Roman"/>
          <w:sz w:val="28"/>
          <w:szCs w:val="28"/>
          <w:lang w:val="uk-UA"/>
        </w:rPr>
        <w:t xml:space="preserve"> у зверненні статусу</w:t>
      </w:r>
      <w:r w:rsidR="00D0562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636C" w:rsidRDefault="002C636C" w:rsidP="001A18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88A" w:rsidRPr="00885DEB" w:rsidRDefault="001A188A" w:rsidP="001A18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8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A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надати письмові роз’яснення П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Г.О. з питання взяття на квартирний облік </w:t>
      </w:r>
      <w:r w:rsidR="00626C8C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комітеті міської ради, зокрема: </w:t>
      </w:r>
      <w:r w:rsidR="00885DEB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885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визначення потреби громадян у поліпшенні житлових умов</w:t>
      </w:r>
      <w:r w:rsidR="00885DEB" w:rsidRPr="00885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885DEB" w:rsidRPr="00885DEB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885DEB" w:rsidRPr="00885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подання документів, необхідних для отримання зазначеної вище адміністративної послуги</w:t>
      </w:r>
      <w:r w:rsidR="00626C8C" w:rsidRPr="00885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1A188A" w:rsidRDefault="001A188A" w:rsidP="001A18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1A188A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26C8C" w:rsidRPr="001A188A" w:rsidRDefault="00626C8C" w:rsidP="001A18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504" w:rsidRDefault="00626C8C" w:rsidP="000E528C">
      <w:pPr>
        <w:pStyle w:val="af4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28C">
        <w:rPr>
          <w:rFonts w:ascii="Times New Roman" w:hAnsi="Times New Roman" w:cs="Times New Roman"/>
          <w:sz w:val="28"/>
          <w:szCs w:val="28"/>
          <w:lang w:val="uk-UA"/>
        </w:rPr>
        <w:t>У частині розгляду заяви з питання взяття на квартирний облік у виконавчому комітеті міської ради громадянина К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0504" w:rsidRPr="000E528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30504"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0504" w:rsidRPr="000E528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30504" w:rsidRPr="000E528C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 та наданих </w:t>
      </w:r>
      <w:r w:rsidR="000E528C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документів </w:t>
      </w:r>
      <w:r w:rsidR="00830504" w:rsidRPr="000E528C">
        <w:rPr>
          <w:rFonts w:ascii="Times New Roman" w:hAnsi="Times New Roman" w:cs="Times New Roman"/>
          <w:sz w:val="28"/>
          <w:szCs w:val="28"/>
          <w:lang w:val="uk-UA"/>
        </w:rPr>
        <w:t>заявнику було надано вичерпні роз’яснення норм чинного законодавства. Зокрема: щодо порядку визначення потреби громадян у поліпшенні житлових умов відповідно до пунктів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470.</w:t>
      </w:r>
      <w:r w:rsidR="000E5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528C" w:rsidRPr="000E528C" w:rsidRDefault="000E528C" w:rsidP="000E52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Зазначено про відсутність підстав для взяття на квартирний облік за місцем проживання, у зв’язку із відсутністю потреби в поліпшенні житлових умов заявника</w:t>
      </w:r>
      <w:r w:rsidR="003A329E">
        <w:rPr>
          <w:rFonts w:ascii="Times New Roman" w:hAnsi="Times New Roman" w:cs="Times New Roman"/>
          <w:sz w:val="28"/>
          <w:szCs w:val="28"/>
          <w:lang w:val="uk-UA"/>
        </w:rPr>
        <w:t xml:space="preserve"> за місцем його реєстрації та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до </w:t>
      </w:r>
      <w:r w:rsidR="0053744A">
        <w:rPr>
          <w:rFonts w:ascii="Times New Roman" w:hAnsi="Times New Roman" w:cs="Times New Roman"/>
          <w:sz w:val="28"/>
          <w:szCs w:val="28"/>
          <w:lang w:val="uk-UA"/>
        </w:rPr>
        <w:t>наданих документів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заявник проживає</w:t>
      </w:r>
      <w:r w:rsidR="004D62A5">
        <w:rPr>
          <w:rFonts w:ascii="Times New Roman" w:hAnsi="Times New Roman" w:cs="Times New Roman"/>
          <w:sz w:val="28"/>
          <w:szCs w:val="28"/>
          <w:lang w:val="uk-UA"/>
        </w:rPr>
        <w:t xml:space="preserve"> разом із батьком та матір’ю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2A5">
        <w:rPr>
          <w:rFonts w:ascii="Times New Roman" w:hAnsi="Times New Roman" w:cs="Times New Roman"/>
          <w:sz w:val="28"/>
          <w:szCs w:val="28"/>
          <w:lang w:val="uk-UA"/>
        </w:rPr>
        <w:t xml:space="preserve">у впорядкованому до умов даного населеного пункту </w:t>
      </w:r>
      <w:r w:rsidR="0053744A">
        <w:rPr>
          <w:rFonts w:ascii="Times New Roman" w:hAnsi="Times New Roman" w:cs="Times New Roman"/>
          <w:sz w:val="28"/>
          <w:szCs w:val="28"/>
          <w:lang w:val="uk-UA"/>
        </w:rPr>
        <w:t xml:space="preserve">4-х кімнатному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житловому приміщенні жилою площею 63,4 кв</w:t>
      </w:r>
      <w:r w:rsidR="004D62A5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53744A">
        <w:rPr>
          <w:rFonts w:ascii="Times New Roman" w:hAnsi="Times New Roman" w:cs="Times New Roman"/>
          <w:sz w:val="28"/>
          <w:szCs w:val="28"/>
          <w:lang w:val="uk-UA"/>
        </w:rPr>
        <w:t>, яке належить його батькові</w:t>
      </w:r>
      <w:r w:rsidR="004D62A5">
        <w:rPr>
          <w:rFonts w:ascii="Times New Roman" w:hAnsi="Times New Roman" w:cs="Times New Roman"/>
          <w:sz w:val="28"/>
          <w:szCs w:val="28"/>
          <w:lang w:val="uk-UA"/>
        </w:rPr>
        <w:t xml:space="preserve">. Таким чином, жила площа на </w:t>
      </w:r>
      <w:r w:rsidR="004D62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одну особу в даному приміщенні становить 21, 1 кв. м (при мінімальній жилій площі </w:t>
      </w:r>
      <w:r w:rsidR="0006493F">
        <w:rPr>
          <w:rFonts w:ascii="Times New Roman" w:hAnsi="Times New Roman" w:cs="Times New Roman"/>
          <w:sz w:val="28"/>
          <w:szCs w:val="28"/>
          <w:lang w:val="uk-UA"/>
        </w:rPr>
        <w:t xml:space="preserve">на одну особу </w:t>
      </w:r>
      <w:r w:rsidR="004D62A5">
        <w:rPr>
          <w:rFonts w:ascii="Times New Roman" w:hAnsi="Times New Roman" w:cs="Times New Roman"/>
          <w:sz w:val="28"/>
          <w:szCs w:val="28"/>
          <w:lang w:val="uk-UA"/>
        </w:rPr>
        <w:t xml:space="preserve">– 6 </w:t>
      </w:r>
      <w:proofErr w:type="spellStart"/>
      <w:r w:rsidR="004D62A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D62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649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636C" w:rsidRDefault="002C636C" w:rsidP="00830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4B6" w:rsidRPr="00E404B6" w:rsidRDefault="00830504" w:rsidP="0083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8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504">
        <w:rPr>
          <w:rFonts w:ascii="Times New Roman" w:hAnsi="Times New Roman" w:cs="Times New Roman"/>
          <w:sz w:val="28"/>
          <w:szCs w:val="28"/>
          <w:lang w:val="uk-UA"/>
        </w:rPr>
        <w:t>відмовити у взятті на квартирний облік для одержання жилої площі у міськвиконкомі К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050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05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0504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30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050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30504">
        <w:rPr>
          <w:rFonts w:ascii="Times New Roman" w:hAnsi="Times New Roman" w:cs="Times New Roman"/>
          <w:sz w:val="28"/>
          <w:szCs w:val="28"/>
          <w:lang w:val="uk-UA"/>
        </w:rPr>
        <w:t>., у зв’язку з відсутністю підстав</w:t>
      </w:r>
      <w:r w:rsidRPr="0083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504">
        <w:rPr>
          <w:rFonts w:ascii="Times New Roman" w:hAnsi="Times New Roman" w:cs="Times New Roman"/>
          <w:sz w:val="28"/>
          <w:szCs w:val="28"/>
          <w:lang w:val="uk-UA"/>
        </w:rPr>
        <w:t xml:space="preserve">(пункти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470), підготувати </w:t>
      </w:r>
      <w:proofErr w:type="spellStart"/>
      <w:r w:rsidRPr="0083050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3050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83050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1.2 протоколу.</w:t>
      </w:r>
    </w:p>
    <w:p w:rsidR="00830504" w:rsidRDefault="00830504" w:rsidP="0083050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1A188A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2615DE" w:rsidRDefault="002615DE" w:rsidP="0083050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5DE" w:rsidRDefault="002615DE" w:rsidP="002615DE">
      <w:pPr>
        <w:pStyle w:val="af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заяву громадянина З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., 19..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надані </w:t>
      </w:r>
      <w:r w:rsidR="0072272F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документи. Зокрема, зазначено, що відповідно до наданої довідки від 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 xml:space="preserve">..202..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 роботи заявника знаходиться у м .Києві. </w:t>
      </w:r>
    </w:p>
    <w:p w:rsidR="00E934D4" w:rsidRDefault="00E934D4" w:rsidP="00E934D4">
      <w:pPr>
        <w:pStyle w:val="af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5DE" w:rsidRPr="002615DE" w:rsidRDefault="002615DE" w:rsidP="002615D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5D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261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заявнику письмові роз’яснення з питання порядку взяття на квартирний облік за місцем проживання</w:t>
      </w:r>
      <w:r w:rsidRPr="002615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72272F">
        <w:rPr>
          <w:rFonts w:ascii="Times New Roman" w:hAnsi="Times New Roman" w:cs="Times New Roman"/>
          <w:sz w:val="28"/>
          <w:szCs w:val="28"/>
          <w:lang w:val="uk-UA"/>
        </w:rPr>
        <w:t xml:space="preserve"> йому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документи, які підтверджують </w:t>
      </w:r>
      <w:r w:rsidR="0072272F" w:rsidRPr="007227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умови роботи, пов’язані</w:t>
      </w:r>
      <w:r w:rsidR="00095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   родом</w:t>
      </w:r>
      <w:r w:rsidR="0072272F" w:rsidRPr="00722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занять з </w:t>
      </w:r>
      <w:proofErr w:type="spellStart"/>
      <w:r w:rsidR="0072272F" w:rsidRPr="0072272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постійним</w:t>
      </w:r>
      <w:proofErr w:type="spellEnd"/>
      <w:r w:rsidR="0072272F" w:rsidRPr="00722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272F" w:rsidRPr="0072272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пересуванням</w:t>
      </w:r>
      <w:proofErr w:type="spellEnd"/>
      <w:r w:rsidR="0072272F" w:rsidRPr="007227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22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33F">
        <w:rPr>
          <w:rFonts w:ascii="Times New Roman" w:hAnsi="Times New Roman" w:cs="Times New Roman"/>
          <w:sz w:val="28"/>
          <w:szCs w:val="28"/>
          <w:lang w:val="uk-UA"/>
        </w:rPr>
        <w:t>розглянути заяву З.</w:t>
      </w:r>
      <w:r w:rsidR="0072272F">
        <w:rPr>
          <w:rFonts w:ascii="Times New Roman" w:hAnsi="Times New Roman" w:cs="Times New Roman"/>
          <w:sz w:val="28"/>
          <w:szCs w:val="28"/>
          <w:lang w:val="uk-UA"/>
        </w:rPr>
        <w:t>Ю.В. на наступному засіданні комісії.</w:t>
      </w:r>
    </w:p>
    <w:p w:rsidR="002615DE" w:rsidRPr="002615DE" w:rsidRDefault="002615DE" w:rsidP="0026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5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2615DE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2615DE" w:rsidRPr="002615DE" w:rsidRDefault="002615DE" w:rsidP="002615D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09533F" w:rsidRPr="0009533F" w:rsidRDefault="00E902C0" w:rsidP="000953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</w:t>
      </w:r>
      <w:r w:rsidRPr="004D26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до складу сім’ї по квартирному обліку Л.І.В., яка перебуває на квартирному обліку в міськвиконкомі у загальній черзі з .. 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19.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складом сім’ї 5 осіб (вона, батько – С.В.П., 19..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мати – С.С.С., 19..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син – Л.О.Л., 19..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дочка – Л.К.Л., 19..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.), онуку – Б.С.О., 20..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</w:t>
      </w:r>
    </w:p>
    <w:p w:rsidR="0009533F" w:rsidRPr="0009533F" w:rsidRDefault="0009533F" w:rsidP="0009533F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Підстава: особиста заява, свідоцтво про народження серія І-ТП № .. від </w:t>
      </w:r>
      <w:r w:rsidRPr="0009533F">
        <w:rPr>
          <w:rFonts w:ascii="Times New Roman" w:eastAsia="Calibri" w:hAnsi="Times New Roman" w:cs="Times New Roman"/>
          <w:sz w:val="28"/>
          <w:szCs w:val="28"/>
        </w:rPr>
        <w:t>..</w:t>
      </w:r>
      <w:r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09533F">
        <w:rPr>
          <w:rFonts w:ascii="Times New Roman" w:eastAsia="Calibri" w:hAnsi="Times New Roman" w:cs="Times New Roman"/>
          <w:sz w:val="28"/>
          <w:szCs w:val="28"/>
        </w:rPr>
        <w:t>..</w:t>
      </w:r>
      <w:r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E902C0" w:rsidRDefault="00E902C0" w:rsidP="000953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2C0" w:rsidRPr="00585E15" w:rsidRDefault="00E902C0" w:rsidP="00E902C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02C0" w:rsidRDefault="00E902C0" w:rsidP="00E90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E902C0" w:rsidRDefault="00E902C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33F" w:rsidRPr="0009533F" w:rsidRDefault="002A5EA2" w:rsidP="0009533F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2C0">
        <w:rPr>
          <w:rFonts w:ascii="Times New Roman" w:hAnsi="Times New Roman" w:cs="Times New Roman"/>
          <w:sz w:val="28"/>
          <w:szCs w:val="28"/>
          <w:lang w:val="uk-UA"/>
        </w:rPr>
        <w:tab/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Включити до облікової справи К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який перебуває на квартирному обліку у міськвиконкомі у загальній черзі, списку </w:t>
      </w:r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першочергового одержання жилих приміщень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один, сина – К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</w:t>
      </w:r>
    </w:p>
    <w:p w:rsidR="0009533F" w:rsidRPr="0009533F" w:rsidRDefault="0009533F" w:rsidP="0009533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свідоцтво про народження серія І-ТП № </w:t>
      </w:r>
      <w:r w:rsidRPr="0009533F">
        <w:rPr>
          <w:rFonts w:ascii="Times New Roman" w:eastAsia="Calibri" w:hAnsi="Times New Roman" w:cs="Times New Roman"/>
          <w:bCs/>
          <w:sz w:val="28"/>
          <w:szCs w:val="28"/>
        </w:rPr>
        <w:t>..</w:t>
      </w:r>
      <w:r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Pr="0009533F">
        <w:rPr>
          <w:rFonts w:ascii="Times New Roman" w:eastAsia="Calibri" w:hAnsi="Times New Roman" w:cs="Times New Roman"/>
          <w:bCs/>
          <w:sz w:val="28"/>
          <w:szCs w:val="28"/>
        </w:rPr>
        <w:t>..</w:t>
      </w:r>
      <w:r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</w:t>
      </w:r>
      <w:r w:rsidRPr="0009533F">
        <w:rPr>
          <w:rFonts w:ascii="Times New Roman" w:eastAsia="Calibri" w:hAnsi="Times New Roman" w:cs="Times New Roman"/>
          <w:bCs/>
          <w:sz w:val="28"/>
          <w:szCs w:val="28"/>
        </w:rPr>
        <w:t>..</w:t>
      </w:r>
      <w:r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 w:rsidRPr="000953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C3F25" w:rsidRDefault="000C3F25" w:rsidP="0009533F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E15" w:rsidRPr="00585E15" w:rsidRDefault="00585E15" w:rsidP="00F6325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34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76CD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85E15" w:rsidRDefault="00585E15" w:rsidP="0058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D345A" w:rsidRDefault="006D345A" w:rsidP="0058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33F" w:rsidRPr="0009533F" w:rsidRDefault="006D345A" w:rsidP="00095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902C0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4D26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Включити до складу сім’ї по квартирному обліку К.О.В., яка перебуває на квартирному обліку в міськвиконкомі у загальній черзі</w:t>
      </w:r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списку першочергового одержання </w:t>
      </w:r>
      <w:r w:rsidR="0009533F" w:rsidRPr="000953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жилих приміщень</w:t>
      </w:r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з .. 20.</w:t>
      </w:r>
      <w:r w:rsidR="0009533F" w:rsidRPr="0009533F">
        <w:rPr>
          <w:rFonts w:ascii="Times New Roman" w:eastAsia="Calibri" w:hAnsi="Times New Roman" w:cs="Times New Roman"/>
          <w:sz w:val="28"/>
          <w:szCs w:val="28"/>
        </w:rPr>
        <w:t>.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складом сім’ї 5 осіб (вона, син – К.К.О., 20..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дочка – К.М.О., 20..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син – К.Т.О., 20.. </w:t>
      </w:r>
      <w:proofErr w:type="spellStart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син </w:t>
      </w:r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К.З.О., 20.. </w:t>
      </w:r>
      <w:proofErr w:type="spellStart"/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.),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сина </w:t>
      </w:r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К.Т.О., 20.. </w:t>
      </w:r>
      <w:proofErr w:type="spellStart"/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., та включити сім’ю до списку </w:t>
      </w:r>
      <w:r w:rsidR="0009533F"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громадян, які користуються правом позачергового одержання жилих приміщень, як сім’ю, яка має</w:t>
      </w:r>
      <w:r w:rsidR="0009533F" w:rsidRPr="000953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09533F" w:rsidRPr="0009533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п'ятьох дітей.</w:t>
      </w:r>
    </w:p>
    <w:p w:rsidR="0009533F" w:rsidRPr="0009533F" w:rsidRDefault="0009533F" w:rsidP="0009533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Підстава: особиста заява, свідоцтво про народження серія І-ТП № </w:t>
      </w:r>
      <w:r w:rsidRPr="0009533F">
        <w:rPr>
          <w:rFonts w:ascii="Times New Roman" w:eastAsia="Calibri" w:hAnsi="Times New Roman" w:cs="Times New Roman"/>
          <w:sz w:val="28"/>
          <w:szCs w:val="28"/>
        </w:rPr>
        <w:t>..</w:t>
      </w:r>
      <w:r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Pr="0009533F">
        <w:rPr>
          <w:rFonts w:ascii="Times New Roman" w:eastAsia="Calibri" w:hAnsi="Times New Roman" w:cs="Times New Roman"/>
          <w:sz w:val="28"/>
          <w:szCs w:val="28"/>
        </w:rPr>
        <w:t>..</w:t>
      </w:r>
      <w:r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Pr="0009533F">
        <w:rPr>
          <w:rFonts w:ascii="Times New Roman" w:eastAsia="Calibri" w:hAnsi="Times New Roman" w:cs="Times New Roman"/>
          <w:sz w:val="28"/>
          <w:szCs w:val="28"/>
        </w:rPr>
        <w:t>..р</w:t>
      </w:r>
      <w:r w:rsidRPr="0009533F">
        <w:rPr>
          <w:rFonts w:ascii="Times New Roman" w:eastAsia="Calibri" w:hAnsi="Times New Roman" w:cs="Times New Roman"/>
          <w:sz w:val="28"/>
          <w:szCs w:val="28"/>
          <w:lang w:val="uk-UA"/>
        </w:rPr>
        <w:t>., ст. 46 Житлового кодексу України.</w:t>
      </w:r>
    </w:p>
    <w:p w:rsidR="006D345A" w:rsidRDefault="006D345A" w:rsidP="00095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45A" w:rsidRPr="00585E15" w:rsidRDefault="006D345A" w:rsidP="006D345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76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D345A" w:rsidRDefault="006D345A" w:rsidP="006D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D345A" w:rsidRDefault="006D345A" w:rsidP="0058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4D4" w:rsidRPr="00E934D4" w:rsidRDefault="006B03B1" w:rsidP="00E93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2.4. </w:t>
      </w:r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Переоформити облікову справу по квартирному обліку Г</w:t>
      </w:r>
      <w:r w:rsidR="00E934D4" w:rsidRPr="00E934D4">
        <w:rPr>
          <w:rFonts w:ascii="Times New Roman" w:eastAsia="Calibri" w:hAnsi="Times New Roman" w:cs="Times New Roman"/>
          <w:sz w:val="28"/>
          <w:szCs w:val="28"/>
        </w:rPr>
        <w:t>.</w:t>
      </w:r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E934D4" w:rsidRPr="00E934D4">
        <w:rPr>
          <w:rFonts w:ascii="Times New Roman" w:eastAsia="Calibri" w:hAnsi="Times New Roman" w:cs="Times New Roman"/>
          <w:sz w:val="28"/>
          <w:szCs w:val="28"/>
        </w:rPr>
        <w:t>.</w:t>
      </w:r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E934D4" w:rsidRPr="00E934D4">
        <w:rPr>
          <w:rFonts w:ascii="Times New Roman" w:eastAsia="Calibri" w:hAnsi="Times New Roman" w:cs="Times New Roman"/>
          <w:sz w:val="28"/>
          <w:szCs w:val="28"/>
        </w:rPr>
        <w:t>.</w:t>
      </w:r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, яка перебуває на квартирному обліку у міськвиконкомі з .</w:t>
      </w:r>
      <w:r w:rsidR="00E934D4" w:rsidRPr="00E934D4">
        <w:rPr>
          <w:rFonts w:ascii="Times New Roman" w:eastAsia="Calibri" w:hAnsi="Times New Roman" w:cs="Times New Roman"/>
          <w:sz w:val="28"/>
          <w:szCs w:val="28"/>
        </w:rPr>
        <w:t>.</w:t>
      </w:r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</w:t>
      </w:r>
      <w:r w:rsidR="00E934D4" w:rsidRPr="00E934D4">
        <w:rPr>
          <w:rFonts w:ascii="Times New Roman" w:eastAsia="Calibri" w:hAnsi="Times New Roman" w:cs="Times New Roman"/>
          <w:sz w:val="28"/>
          <w:szCs w:val="28"/>
        </w:rPr>
        <w:t>..</w:t>
      </w:r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на дочку – К.Ю.В., 19.. </w:t>
      </w:r>
      <w:proofErr w:type="spellStart"/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., у зв’язку зі смертю Г</w:t>
      </w:r>
      <w:r w:rsidR="00E934D4" w:rsidRPr="00E934D4">
        <w:rPr>
          <w:rFonts w:ascii="Times New Roman" w:eastAsia="Calibri" w:hAnsi="Times New Roman" w:cs="Times New Roman"/>
          <w:sz w:val="28"/>
          <w:szCs w:val="28"/>
        </w:rPr>
        <w:t>.</w:t>
      </w:r>
      <w:r w:rsidR="00E934D4"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Л.М., та зняти її з квартирного обліку</w:t>
      </w:r>
    </w:p>
    <w:p w:rsidR="00E934D4" w:rsidRPr="00E934D4" w:rsidRDefault="00E934D4" w:rsidP="00E93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Залишити на квартирному обліку К.Ю.В., складом сім’ї 4 особи (вона, брат – Г.М.В., 19.</w:t>
      </w:r>
      <w:r w:rsidRPr="00E934D4">
        <w:rPr>
          <w:rFonts w:ascii="Times New Roman" w:eastAsia="Calibri" w:hAnsi="Times New Roman" w:cs="Times New Roman"/>
          <w:sz w:val="28"/>
          <w:szCs w:val="28"/>
        </w:rPr>
        <w:t>.</w:t>
      </w:r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дочка – К.Ю.В., 19.. </w:t>
      </w:r>
      <w:proofErr w:type="spellStart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онук – К.Д.А., 20.. </w:t>
      </w:r>
      <w:proofErr w:type="spellStart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онука – К.В.А., 20.. </w:t>
      </w:r>
      <w:proofErr w:type="spellStart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.). </w:t>
      </w:r>
    </w:p>
    <w:p w:rsidR="00E934D4" w:rsidRPr="00E934D4" w:rsidRDefault="00E934D4" w:rsidP="00E934D4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Підстава: особиста заява, свідоцтво про смерть серія І-ТП № </w:t>
      </w:r>
      <w:r w:rsidRPr="00E934D4">
        <w:rPr>
          <w:rFonts w:ascii="Times New Roman" w:eastAsia="Calibri" w:hAnsi="Times New Roman" w:cs="Times New Roman"/>
          <w:sz w:val="28"/>
          <w:szCs w:val="28"/>
        </w:rPr>
        <w:t>..</w:t>
      </w:r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Pr="00E934D4">
        <w:rPr>
          <w:rFonts w:ascii="Times New Roman" w:eastAsia="Calibri" w:hAnsi="Times New Roman" w:cs="Times New Roman"/>
          <w:sz w:val="28"/>
          <w:szCs w:val="28"/>
        </w:rPr>
        <w:t>..</w:t>
      </w:r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Pr="00E934D4">
        <w:rPr>
          <w:rFonts w:ascii="Times New Roman" w:eastAsia="Calibri" w:hAnsi="Times New Roman" w:cs="Times New Roman"/>
          <w:sz w:val="28"/>
          <w:szCs w:val="28"/>
        </w:rPr>
        <w:t>..</w:t>
      </w:r>
      <w:r w:rsidRPr="00E934D4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1413C8" w:rsidRPr="004D2663" w:rsidRDefault="001413C8" w:rsidP="00E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3C8" w:rsidRPr="00585E15" w:rsidRDefault="001413C8" w:rsidP="001413C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413C8" w:rsidRDefault="001413C8" w:rsidP="0014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92972" w:rsidRDefault="00592972" w:rsidP="0014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4D4" w:rsidRPr="00E934D4" w:rsidRDefault="00592972" w:rsidP="00E93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 </w:t>
      </w:r>
      <w:r w:rsidR="00E934D4"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Виключити зі складу сім’ї по квартирному обліку К.М.В., який перебуває на квартирному обліку в міськвиконкомі у загальній черзі та списку першочергового одержання жилих приміщень з .. 20.</w:t>
      </w:r>
      <w:r w:rsidR="00E934D4" w:rsidRPr="00E93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34D4"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року, колишню дружину – К.(К.) Р.Х., 19.. </w:t>
      </w:r>
      <w:proofErr w:type="spellStart"/>
      <w:r w:rsidR="00E934D4"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="00E934D4"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., та дочку – К.А.М., 20.. </w:t>
      </w:r>
      <w:proofErr w:type="spellStart"/>
      <w:r w:rsidR="00E934D4"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="00E934D4"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., у зв’язку з відсутністю підстав для подальшого перебування, зі зняттям з квартирного обліку.</w:t>
      </w:r>
    </w:p>
    <w:p w:rsidR="00E934D4" w:rsidRPr="00E934D4" w:rsidRDefault="00E934D4" w:rsidP="00E93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Підстава: особиста заява, рішення Житомирського районного суду Житомирської області </w:t>
      </w:r>
      <w:r w:rsidRPr="00E934D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від .. 20..р. по справі № .., </w:t>
      </w:r>
      <w:r w:rsidRPr="00E934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 3 рішення виконавчого комітету міської ради від 17.02.2016 № 109, пункт 2 рішення виконавчого комітету міської ради від 15.06.2022 № 395.</w:t>
      </w:r>
    </w:p>
    <w:p w:rsidR="004A0D65" w:rsidRDefault="004A0D65" w:rsidP="00E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0D65" w:rsidRPr="00585E15" w:rsidRDefault="004A0D65" w:rsidP="004A0D6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0D65" w:rsidRDefault="004A0D65" w:rsidP="004A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744BAE" w:rsidRDefault="006361A4" w:rsidP="00744BAE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>еребувати на квартирному обліку.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громадян, які втратили право перебування на квартирному обліку, є невід’ємною частиною даного протоколу.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Надія СИДУН</w:t>
      </w:r>
    </w:p>
    <w:p w:rsidR="00AB1011" w:rsidRDefault="003C767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438C9" w:rsidRDefault="00D438C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C636C" w:rsidRDefault="002C636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4D4" w:rsidRDefault="00E934D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C581C" w:rsidRDefault="009C581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9C581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6A1E90" w:rsidRDefault="00D20C1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C581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8127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B47F45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76374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="00AB1011" w:rsidRPr="006A1E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9C581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47F45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C581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361A4" w:rsidRPr="006A1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581C" w:rsidRDefault="009C5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5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441B7" w:rsidRPr="008134D4">
        <w:trPr>
          <w:trHeight w:val="90"/>
        </w:trPr>
        <w:tc>
          <w:tcPr>
            <w:tcW w:w="603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8127C" w:rsidRPr="00F63252" w:rsidRDefault="00B47F45" w:rsidP="005812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8127C"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0441B7" w:rsidRDefault="00B47F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6361A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2835" w:type="dxa"/>
          </w:tcPr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2410" w:rsidRDefault="00502410" w:rsidP="005024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502410" w:rsidRDefault="00502410" w:rsidP="005024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 w:rsidR="0058127C" w:rsidRDefault="0058127C" w:rsidP="0058127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06F0E" w:rsidRDefault="00502410" w:rsidP="00606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</w:t>
            </w:r>
            <w:r w:rsidR="00606F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0441B7" w:rsidRDefault="00606F0E" w:rsidP="00606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502410" w:rsidRPr="00FE4FAD" w:rsidRDefault="00502410" w:rsidP="00606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441B7" w:rsidRPr="008134D4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7E5CA6" w:rsidRPr="00F63252" w:rsidRDefault="00A27B5F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E5CA6"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B473DB"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E5CA6"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E5CA6"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E5CA6"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7E5CA6" w:rsidRPr="00F63252" w:rsidRDefault="00A27B5F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E5CA6" w:rsidRDefault="00B473DB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Default="006361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A27B5F" w:rsidRDefault="00A27B5F" w:rsidP="00A27B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27B5F" w:rsidRDefault="00A27B5F" w:rsidP="00A27B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27B5F" w:rsidRDefault="00A27B5F" w:rsidP="00A27B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0441B7" w:rsidRDefault="00A27B5F" w:rsidP="00A27B5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B473DB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A27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0441B7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7661DF" w:rsidRDefault="007661DF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661DF" w:rsidRPr="008134D4">
        <w:trPr>
          <w:trHeight w:val="90"/>
        </w:trPr>
        <w:tc>
          <w:tcPr>
            <w:tcW w:w="603" w:type="dxa"/>
          </w:tcPr>
          <w:p w:rsidR="007661DF" w:rsidRDefault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E934D4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Б.М.Г.,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661DF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Б.А.В.,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</w:tc>
        <w:tc>
          <w:tcPr>
            <w:tcW w:w="2835" w:type="dxa"/>
          </w:tcPr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 w:rsidR="007661DF" w:rsidRDefault="007661DF" w:rsidP="00A27B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87D23" w:rsidRPr="008134D4">
        <w:trPr>
          <w:trHeight w:val="90"/>
        </w:trPr>
        <w:tc>
          <w:tcPr>
            <w:tcW w:w="603" w:type="dxa"/>
          </w:tcPr>
          <w:p w:rsidR="00987D23" w:rsidRDefault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987D23" w:rsidRDefault="00987D23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987D23" w:rsidRDefault="00987D23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987D23" w:rsidRDefault="00987D23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987D23" w:rsidRDefault="00987D23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</w:tc>
        <w:tc>
          <w:tcPr>
            <w:tcW w:w="2835" w:type="dxa"/>
          </w:tcPr>
          <w:p w:rsidR="00987D23" w:rsidRPr="00987D23" w:rsidRDefault="00987D23" w:rsidP="00987D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987D23" w:rsidRPr="00987D23" w:rsidRDefault="00987D23" w:rsidP="00987D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987D23" w:rsidRP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:rsid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7B1ED1" w:rsidRPr="008134D4">
        <w:trPr>
          <w:trHeight w:val="90"/>
        </w:trPr>
        <w:tc>
          <w:tcPr>
            <w:tcW w:w="603" w:type="dxa"/>
          </w:tcPr>
          <w:p w:rsidR="007B1ED1" w:rsidRDefault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7B1ED1" w:rsidRDefault="007B1ED1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7B1ED1" w:rsidRDefault="007B1ED1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7B1ED1" w:rsidRDefault="007B1ED1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7B1ED1" w:rsidRDefault="007B1ED1" w:rsidP="007B1E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  <w:p w:rsidR="007B1ED1" w:rsidRDefault="007B1ED1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7B1ED1" w:rsidRPr="007B1ED1" w:rsidRDefault="007B1ED1" w:rsidP="007B1E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7B1ED1" w:rsidRPr="007B1ED1" w:rsidRDefault="007B1ED1" w:rsidP="007B1E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7B1ED1" w:rsidRDefault="007B1ED1" w:rsidP="007B1E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«Про статус ветеранів 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br/>
              <w:t>війни, гарантії їх соціального захисту»</w:t>
            </w:r>
          </w:p>
          <w:p w:rsidR="007B1ED1" w:rsidRPr="00987D23" w:rsidRDefault="007B1ED1" w:rsidP="007B1E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7B1ED1" w:rsidRPr="00987D23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:rsidR="007B1ED1" w:rsidRPr="00987D23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9C581C" w:rsidRPr="008134D4">
        <w:trPr>
          <w:trHeight w:val="90"/>
        </w:trPr>
        <w:tc>
          <w:tcPr>
            <w:tcW w:w="603" w:type="dxa"/>
          </w:tcPr>
          <w:p w:rsidR="009C581C" w:rsidRDefault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9C581C" w:rsidRDefault="009C581C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9C581C" w:rsidRDefault="009C581C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9C581C" w:rsidRDefault="0049730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  <w:p w:rsidR="00497300" w:rsidRDefault="0049730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497300" w:rsidRDefault="00497300" w:rsidP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9C581C" w:rsidRPr="007B1ED1" w:rsidRDefault="00497300" w:rsidP="00497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497300" w:rsidRDefault="00497300" w:rsidP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497300" w:rsidRDefault="00497300" w:rsidP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9C581C" w:rsidRPr="00987D23" w:rsidRDefault="009C581C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123D6" w:rsidRPr="008134D4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A123D6" w:rsidRDefault="00A123D6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7E6578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Б.О.С.,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123D6" w:rsidRPr="008134D4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544" w:type="dxa"/>
          </w:tcPr>
          <w:p w:rsidR="00A123D6" w:rsidRDefault="00A123D6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A123D6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43515" w:rsidRPr="008134D4">
        <w:trPr>
          <w:trHeight w:val="90"/>
        </w:trPr>
        <w:tc>
          <w:tcPr>
            <w:tcW w:w="603" w:type="dxa"/>
          </w:tcPr>
          <w:p w:rsidR="00343515" w:rsidRDefault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343515" w:rsidRDefault="007E6578" w:rsidP="0034351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Ч.Р.О.,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343515" w:rsidRDefault="00343515" w:rsidP="00A12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75B0A" w:rsidRPr="008134D4">
        <w:trPr>
          <w:trHeight w:val="90"/>
        </w:trPr>
        <w:tc>
          <w:tcPr>
            <w:tcW w:w="603" w:type="dxa"/>
          </w:tcPr>
          <w:p w:rsidR="00A75B0A" w:rsidRDefault="006B2C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A75B0A" w:rsidRDefault="007E6578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E2A18" w:rsidRPr="008134D4">
        <w:trPr>
          <w:trHeight w:val="90"/>
        </w:trPr>
        <w:tc>
          <w:tcPr>
            <w:tcW w:w="603" w:type="dxa"/>
          </w:tcPr>
          <w:p w:rsidR="009E2A18" w:rsidRDefault="006B2C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  <w:r w:rsidR="009E2A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7E6578" w:rsidRDefault="007E6578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К.П.А.,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9E2A18" w:rsidRDefault="007E6578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К.Ю.К.,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</w:tc>
        <w:tc>
          <w:tcPr>
            <w:tcW w:w="2835" w:type="dxa"/>
          </w:tcPr>
          <w:p w:rsidR="009E2A18" w:rsidRPr="00987D23" w:rsidRDefault="009E2A18" w:rsidP="009E2A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9E2A18" w:rsidRPr="00987D23" w:rsidRDefault="009E2A18" w:rsidP="009E2A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9E2A18" w:rsidRDefault="009E2A18" w:rsidP="009E2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9E2A18" w:rsidRPr="00987D23" w:rsidRDefault="009E2A18" w:rsidP="009E2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:rsidR="009E2A18" w:rsidRDefault="009E2A18" w:rsidP="009E2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</w:tbl>
    <w:bookmarkEnd w:id="5"/>
    <w:p w:rsidR="000441B7" w:rsidRDefault="006B2C3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053CAE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76374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A1E90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661DF">
        <w:rPr>
          <w:rFonts w:ascii="Times New Roman" w:hAnsi="Times New Roman" w:cs="Times New Roman"/>
          <w:bCs/>
          <w:sz w:val="28"/>
          <w:szCs w:val="28"/>
          <w:lang w:val="uk-UA"/>
        </w:rPr>
        <w:t>2.2024 № 2</w:t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3C7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441B7" w:rsidRPr="008134D4">
        <w:trPr>
          <w:trHeight w:val="90"/>
        </w:trPr>
        <w:tc>
          <w:tcPr>
            <w:tcW w:w="603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934D4" w:rsidRPr="00F63252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Д.С.М.</w:t>
            </w:r>
            <w:r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0441B7" w:rsidRDefault="00973576" w:rsidP="0097357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   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3576" w:rsidRDefault="00973576" w:rsidP="0097357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121D55" w:rsidRPr="00973576" w:rsidRDefault="00973576" w:rsidP="0097357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="00121D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121D55" w:rsidRDefault="00121D55" w:rsidP="00121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1D55" w:rsidRDefault="00121D55" w:rsidP="00121D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121D55" w:rsidRDefault="00121D55" w:rsidP="00121D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61DF" w:rsidRPr="008134D4">
        <w:trPr>
          <w:trHeight w:val="90"/>
        </w:trPr>
        <w:tc>
          <w:tcPr>
            <w:tcW w:w="603" w:type="dxa"/>
          </w:tcPr>
          <w:p w:rsidR="007661DF" w:rsidRDefault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7661DF" w:rsidRDefault="007661DF" w:rsidP="007661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661DF" w:rsidRDefault="007661DF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93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</w:tc>
        <w:tc>
          <w:tcPr>
            <w:tcW w:w="2835" w:type="dxa"/>
          </w:tcPr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661DF" w:rsidRPr="00973576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661DF" w:rsidRDefault="007661DF" w:rsidP="00766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7661DF" w:rsidRDefault="007661D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7661DF" w:rsidRDefault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7D23" w:rsidRPr="008134D4">
        <w:trPr>
          <w:trHeight w:val="90"/>
        </w:trPr>
        <w:tc>
          <w:tcPr>
            <w:tcW w:w="603" w:type="dxa"/>
          </w:tcPr>
          <w:p w:rsidR="00987D23" w:rsidRDefault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E934D4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П.А.М.,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E934D4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В.Л.В.,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E934D4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П.М.А.,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987D23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П.А.А.,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</w:tc>
        <w:tc>
          <w:tcPr>
            <w:tcW w:w="2835" w:type="dxa"/>
          </w:tcPr>
          <w:p w:rsidR="00987D23" w:rsidRPr="00987D23" w:rsidRDefault="00987D23" w:rsidP="00987D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987D23" w:rsidRPr="00987D23" w:rsidRDefault="00987D23" w:rsidP="00987D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987D23" w:rsidRPr="00987D23" w:rsidRDefault="00987D23" w:rsidP="00987D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війни, гарантії їх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соціального захисту»,</w:t>
            </w:r>
          </w:p>
          <w:p w:rsid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987D23" w:rsidRDefault="00987D23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987D23" w:rsidRDefault="00987D23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7300" w:rsidRPr="008134D4">
        <w:trPr>
          <w:trHeight w:val="90"/>
        </w:trPr>
        <w:tc>
          <w:tcPr>
            <w:tcW w:w="603" w:type="dxa"/>
          </w:tcPr>
          <w:p w:rsidR="00497300" w:rsidRDefault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7E6578" w:rsidRDefault="007E6578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О.С.О.,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E6578" w:rsidRDefault="007E6578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О.А.Г.,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7E6578" w:rsidRDefault="007E6578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О.В.С.,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  <w:p w:rsidR="00497300" w:rsidRDefault="00497300" w:rsidP="00987D2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497300" w:rsidRDefault="00497300" w:rsidP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497300" w:rsidRPr="00973576" w:rsidRDefault="00497300" w:rsidP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497300" w:rsidRDefault="00497300" w:rsidP="00497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497300" w:rsidRPr="00987D23" w:rsidRDefault="00497300" w:rsidP="00987D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497300" w:rsidRDefault="00497300" w:rsidP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497300" w:rsidRDefault="00497300" w:rsidP="004973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497300" w:rsidRDefault="00497300" w:rsidP="00987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23D6" w:rsidRPr="006D345A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A123D6" w:rsidRDefault="00A123D6" w:rsidP="00A12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43515" w:rsidRPr="006D345A">
        <w:trPr>
          <w:trHeight w:val="90"/>
        </w:trPr>
        <w:tc>
          <w:tcPr>
            <w:tcW w:w="603" w:type="dxa"/>
          </w:tcPr>
          <w:p w:rsidR="00343515" w:rsidRDefault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343515" w:rsidRDefault="007E6578" w:rsidP="0034351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С.О.І.,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343515" w:rsidRDefault="00343515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43515" w:rsidRPr="006D345A">
        <w:trPr>
          <w:trHeight w:val="90"/>
        </w:trPr>
        <w:tc>
          <w:tcPr>
            <w:tcW w:w="603" w:type="dxa"/>
          </w:tcPr>
          <w:p w:rsidR="00343515" w:rsidRDefault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343515" w:rsidRDefault="00343515" w:rsidP="0034351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343515" w:rsidRDefault="00343515" w:rsidP="0034351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343515" w:rsidRDefault="00343515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75B0A" w:rsidRPr="006D345A">
        <w:trPr>
          <w:trHeight w:val="90"/>
        </w:trPr>
        <w:tc>
          <w:tcPr>
            <w:tcW w:w="603" w:type="dxa"/>
          </w:tcPr>
          <w:p w:rsidR="00A75B0A" w:rsidRDefault="006B2C3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A75B0A" w:rsidRDefault="007E6578" w:rsidP="00A75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Л.В.М.,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E2A18" w:rsidRPr="008134D4">
        <w:trPr>
          <w:trHeight w:val="90"/>
        </w:trPr>
        <w:tc>
          <w:tcPr>
            <w:tcW w:w="603" w:type="dxa"/>
          </w:tcPr>
          <w:p w:rsidR="009E2A18" w:rsidRDefault="006B2C3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  <w:r w:rsidR="009E2A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9E2A18" w:rsidRDefault="009E2A18" w:rsidP="009E2A1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9E2A18" w:rsidRDefault="009E2A18" w:rsidP="007E65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</w:tc>
        <w:tc>
          <w:tcPr>
            <w:tcW w:w="2835" w:type="dxa"/>
          </w:tcPr>
          <w:p w:rsidR="009E2A18" w:rsidRPr="00987D23" w:rsidRDefault="009E2A18" w:rsidP="009E2A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9E2A18" w:rsidRPr="00987D23" w:rsidRDefault="009E2A18" w:rsidP="009E2A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9E2A18" w:rsidRPr="00987D23" w:rsidRDefault="009E2A18" w:rsidP="009E2A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війни, гарантії їх соціального захисту»,</w:t>
            </w:r>
          </w:p>
          <w:p w:rsidR="009E2A18" w:rsidRDefault="009E2A18" w:rsidP="009E2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9E2A18" w:rsidRDefault="009E2A18" w:rsidP="009E2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9E2A18" w:rsidRDefault="009E2A18" w:rsidP="009E2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2C3A" w:rsidRDefault="006B2C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2C3A" w:rsidRDefault="006B2C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2C3A" w:rsidRDefault="006B2C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2C3A" w:rsidRDefault="006B2C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2C3A" w:rsidRDefault="006B2C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77637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A1E90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54017">
        <w:rPr>
          <w:rFonts w:ascii="Times New Roman" w:hAnsi="Times New Roman" w:cs="Times New Roman"/>
          <w:bCs/>
          <w:sz w:val="28"/>
          <w:szCs w:val="28"/>
          <w:lang w:val="uk-UA"/>
        </w:rPr>
        <w:t>2.2024 № 2</w:t>
      </w: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97"/>
        <w:gridCol w:w="2714"/>
        <w:gridCol w:w="2656"/>
      </w:tblGrid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517C" w:rsidRDefault="001C517C" w:rsidP="001C51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B30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1C517C" w:rsidRDefault="001C517C" w:rsidP="001C51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1C517C" w:rsidRDefault="001C517C" w:rsidP="001C51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1C517C" w:rsidRDefault="001C517C" w:rsidP="001C51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7B30A7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14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1219" w:rsidRDefault="001C517C" w:rsidP="004212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 w:rsidR="00421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</w:p>
          <w:p w:rsidR="00421219" w:rsidRDefault="00421219" w:rsidP="004212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441B7" w:rsidRDefault="00421219" w:rsidP="004212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656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1219" w:rsidRDefault="00421219" w:rsidP="004212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421219" w:rsidRDefault="00421219" w:rsidP="004212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421219" w:rsidRDefault="00421219" w:rsidP="004212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421219" w:rsidRDefault="00421219" w:rsidP="004212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45C78" w:rsidRPr="00744BAE" w:rsidRDefault="00345C78" w:rsidP="0074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3F">
        <w:trPr>
          <w:trHeight w:val="90"/>
        </w:trPr>
        <w:tc>
          <w:tcPr>
            <w:tcW w:w="566" w:type="dxa"/>
          </w:tcPr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:rsidR="003E323F" w:rsidRPr="00F63252" w:rsidRDefault="00484EED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E323F" w:rsidRPr="00F63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3E323F" w:rsidRPr="00F63252" w:rsidRDefault="00484EED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484EED" w:rsidRDefault="00484EED" w:rsidP="00484E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484EED" w:rsidRDefault="00484EED" w:rsidP="00484E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484EED" w:rsidRPr="00484EED" w:rsidRDefault="00484EED" w:rsidP="00484E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 сім’ї</w:t>
            </w:r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4EE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загиблого (померлого) </w:t>
            </w:r>
          </w:p>
          <w:p w:rsidR="00484EED" w:rsidRPr="00484EED" w:rsidRDefault="00484EED" w:rsidP="00484E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Захисник</w:t>
            </w:r>
            <w:proofErr w:type="spellEnd"/>
            <w:r w:rsidRPr="0048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48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F25" w:rsidRDefault="000C3F25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F25" w:rsidRDefault="000C3F25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:rsidR="00484EED" w:rsidRPr="00484EED" w:rsidRDefault="00484EED" w:rsidP="0048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п. 15 ст. 15</w:t>
            </w:r>
            <w:r w:rsidRPr="00484EE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484EED" w:rsidRPr="00484EED" w:rsidRDefault="00484EED" w:rsidP="0048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4EE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5 ч.1 ст. </w:t>
            </w:r>
            <w:r w:rsidRPr="00484E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  <w:r w:rsidRPr="00484E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E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Закону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484EED" w:rsidRPr="00484EED" w:rsidRDefault="00484EED" w:rsidP="0048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війни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484EED" w:rsidRPr="00484EED" w:rsidRDefault="00484EED" w:rsidP="0048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. 5-2 п. 46</w:t>
            </w:r>
          </w:p>
          <w:p w:rsidR="009A204E" w:rsidRPr="007E6578" w:rsidRDefault="00484EED" w:rsidP="007E6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їм</w:t>
            </w:r>
            <w:proofErr w:type="spellEnd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EED">
              <w:rPr>
                <w:rFonts w:ascii="Times New Roman" w:eastAsia="Calibri" w:hAnsi="Times New Roman" w:cs="Times New Roman"/>
                <w:sz w:val="28"/>
                <w:szCs w:val="28"/>
              </w:rPr>
              <w:t>жил</w:t>
            </w:r>
            <w:r w:rsidR="007E6578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proofErr w:type="spellEnd"/>
            <w:r w:rsidR="007E6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578">
              <w:rPr>
                <w:rFonts w:ascii="Times New Roman" w:eastAsia="Calibri" w:hAnsi="Times New Roman" w:cs="Times New Roman"/>
                <w:sz w:val="28"/>
                <w:szCs w:val="28"/>
              </w:rPr>
              <w:t>приміщень</w:t>
            </w:r>
            <w:proofErr w:type="spellEnd"/>
            <w:r w:rsidR="007E6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7E6578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="007E6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РСР»</w:t>
            </w:r>
          </w:p>
          <w:p w:rsidR="009A204E" w:rsidRPr="00484EED" w:rsidRDefault="009A204E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3F">
        <w:trPr>
          <w:trHeight w:val="90"/>
        </w:trPr>
        <w:tc>
          <w:tcPr>
            <w:tcW w:w="566" w:type="dxa"/>
          </w:tcPr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97" w:type="dxa"/>
          </w:tcPr>
          <w:p w:rsidR="003E323F" w:rsidRDefault="00902380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E323F" w:rsidRPr="000B30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3E323F" w:rsidRDefault="00902380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дружина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902380" w:rsidRDefault="00902380" w:rsidP="0090238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902380" w:rsidRDefault="00902380" w:rsidP="0090238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9A204E" w:rsidRDefault="009A204E" w:rsidP="003E323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857DEB" w:rsidRDefault="00857DEB" w:rsidP="00857D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857DEB" w:rsidRDefault="00857DEB" w:rsidP="00857D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особа з інвалідністю внаслідок війни 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6" w:type="dxa"/>
          </w:tcPr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«Про статус ветеранів війни, гарантії їх соціального захисту»,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E323F">
        <w:trPr>
          <w:trHeight w:val="90"/>
        </w:trPr>
        <w:tc>
          <w:tcPr>
            <w:tcW w:w="566" w:type="dxa"/>
          </w:tcPr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597" w:type="dxa"/>
          </w:tcPr>
          <w:p w:rsidR="00601CEF" w:rsidRDefault="00971C29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E323F"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7E6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3E323F" w:rsidRDefault="00971C29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мати</w:t>
            </w:r>
          </w:p>
          <w:p w:rsidR="003E323F" w:rsidRDefault="003E323F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971C29" w:rsidRPr="00971C29" w:rsidRDefault="00971C29" w:rsidP="00971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971C29" w:rsidRPr="00971C29" w:rsidRDefault="00971C29" w:rsidP="00971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971C29" w:rsidRPr="00971C29" w:rsidRDefault="00971C29" w:rsidP="00971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:rsidR="003E323F" w:rsidRDefault="00971C29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  <w:r w:rsidRPr="00971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971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E32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E323F" w:rsidRDefault="00971C29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E32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E323F" w:rsidRDefault="003E323F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4017" w:rsidTr="00F81840">
        <w:trPr>
          <w:trHeight w:val="3433"/>
        </w:trPr>
        <w:tc>
          <w:tcPr>
            <w:tcW w:w="566" w:type="dxa"/>
          </w:tcPr>
          <w:p w:rsidR="00054017" w:rsidRDefault="00054017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97" w:type="dxa"/>
          </w:tcPr>
          <w:p w:rsidR="00054017" w:rsidRDefault="00054017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054017" w:rsidRDefault="00054017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054017" w:rsidRDefault="00054017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23368E" w:rsidRDefault="00054017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054017" w:rsidRDefault="00054017" w:rsidP="003E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14" w:type="dxa"/>
          </w:tcPr>
          <w:p w:rsidR="00054017" w:rsidRDefault="00054017" w:rsidP="00971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054017" w:rsidRDefault="00054017" w:rsidP="00054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54017" w:rsidRDefault="00054017" w:rsidP="00054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054017" w:rsidRPr="00971C29" w:rsidRDefault="00054017" w:rsidP="00971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054017" w:rsidRDefault="00054017" w:rsidP="00054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054017" w:rsidRDefault="00054017" w:rsidP="00054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54017" w:rsidRDefault="00054017" w:rsidP="00054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054017" w:rsidRDefault="00054017" w:rsidP="00054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54017" w:rsidRDefault="00054017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1ED1">
        <w:trPr>
          <w:trHeight w:val="90"/>
        </w:trPr>
        <w:tc>
          <w:tcPr>
            <w:tcW w:w="566" w:type="dxa"/>
          </w:tcPr>
          <w:p w:rsidR="007B1ED1" w:rsidRDefault="007B1ED1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97" w:type="dxa"/>
          </w:tcPr>
          <w:p w:rsidR="00E934D4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К.І.А.,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E934D4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К.Н.О.,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E934D4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К.О.І.,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7B1ED1" w:rsidRDefault="00E934D4" w:rsidP="00E934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К.О.І.,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</w:tc>
        <w:tc>
          <w:tcPr>
            <w:tcW w:w="2714" w:type="dxa"/>
          </w:tcPr>
          <w:p w:rsidR="007B1ED1" w:rsidRPr="007B1ED1" w:rsidRDefault="007B1ED1" w:rsidP="007B1E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7B1ED1" w:rsidRPr="007B1ED1" w:rsidRDefault="007B1ED1" w:rsidP="007B1E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7B1ED1" w:rsidRP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7B1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B1ED1" w:rsidRP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7B1ED1" w:rsidRDefault="007B1ED1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7B1ED1" w:rsidRDefault="007B1ED1" w:rsidP="00054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8E">
        <w:trPr>
          <w:trHeight w:val="90"/>
        </w:trPr>
        <w:tc>
          <w:tcPr>
            <w:tcW w:w="566" w:type="dxa"/>
          </w:tcPr>
          <w:p w:rsidR="0023368E" w:rsidRDefault="0023368E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97" w:type="dxa"/>
          </w:tcPr>
          <w:p w:rsidR="0023368E" w:rsidRDefault="0023368E" w:rsidP="007B1E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23368E" w:rsidRDefault="0023368E" w:rsidP="007B1E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23368E" w:rsidRDefault="0023368E" w:rsidP="007B1E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F81840" w:rsidRPr="00971C29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F81840" w:rsidRPr="00971C29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F81840" w:rsidRPr="00971C29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</w:p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23368E" w:rsidRPr="009C581C" w:rsidRDefault="00F81840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656" w:type="dxa"/>
          </w:tcPr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23368E" w:rsidRDefault="0023368E" w:rsidP="007B1E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1840">
        <w:trPr>
          <w:trHeight w:val="90"/>
        </w:trPr>
        <w:tc>
          <w:tcPr>
            <w:tcW w:w="566" w:type="dxa"/>
          </w:tcPr>
          <w:p w:rsidR="00F81840" w:rsidRDefault="009C581C" w:rsidP="003E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97" w:type="dxa"/>
          </w:tcPr>
          <w:p w:rsidR="00F81840" w:rsidRDefault="009C581C" w:rsidP="00601C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0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9C581C" w:rsidRPr="00971C29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9C581C" w:rsidRPr="00971C29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9C581C" w:rsidRPr="00971C29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:rsidR="009C581C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</w:p>
          <w:p w:rsidR="009C581C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9C581C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групи</w:t>
            </w:r>
          </w:p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9C581C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9C581C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9C581C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9C581C" w:rsidRDefault="009C581C" w:rsidP="009C58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F81840" w:rsidRDefault="00F81840" w:rsidP="00F818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F3FBD" w:rsidRDefault="00DF3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F3FBD" w:rsidRDefault="00DF3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F3FBD" w:rsidRDefault="00DF3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F3FBD" w:rsidRDefault="00DF3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F3FBD" w:rsidRDefault="00DF3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F3FBD" w:rsidRDefault="00DF3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F3FBD" w:rsidRDefault="00DF3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300B" w:rsidRDefault="000B30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D240A" w:rsidRDefault="007D2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01CEF" w:rsidRDefault="00601C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01CEF" w:rsidRDefault="00601C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01CEF" w:rsidRDefault="00601C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01CEF" w:rsidRDefault="00601C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D240A" w:rsidRDefault="007D2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  <w:t>Додаток 4</w:t>
      </w:r>
    </w:p>
    <w:p w:rsidR="000441B7" w:rsidRPr="000C3F25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0441B7" w:rsidRPr="000C3F25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6374" w:rsidRPr="000C3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76374" w:rsidRPr="0023368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3368E" w:rsidRPr="0023368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76374" w:rsidRPr="002336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 w:rsidRPr="000C3F2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D7EA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76374" w:rsidRPr="000C3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1D7EA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76374" w:rsidRPr="000C3F25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0C3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300B" w:rsidRPr="000C3F25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C41B1" w:rsidRPr="008134D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C41B1" w:rsidRPr="000C3F25" w:rsidRDefault="001C41B1" w:rsidP="0060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41B1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 w:rsidRPr="000C3F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 w:rsidRPr="000C3F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.01.2024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128</w:t>
            </w:r>
            <w:r w:rsidRPr="000C3F2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/03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4909" w:rsidRPr="008134D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Pr="000C3F25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  <w:p w:rsidR="00F94909" w:rsidRPr="000C3F25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Pr="000C3F25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Pr="000C3F25" w:rsidRDefault="00F94909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B9244C"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C41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60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Pr="000C3F25" w:rsidRDefault="001C41B1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Pr="000C3F25" w:rsidRDefault="00F94909" w:rsidP="00B9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9244C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9244C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B9244C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 w:rsidRPr="000C3F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 w:rsidRPr="000C3F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="001C4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24</w:t>
            </w:r>
            <w:r w:rsidR="00B9244C"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.0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1.202</w:t>
            </w:r>
            <w:r w:rsidR="00B9244C"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 w:rsidR="001C4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B9244C"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  <w:r w:rsidR="001C4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0C3F2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/03</w:t>
            </w:r>
            <w:r w:rsidR="001C41B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-01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житлових умов, і надання їм жилих приміщень в Українській РСР»</w:t>
            </w:r>
          </w:p>
          <w:p w:rsidR="00F94909" w:rsidRPr="000C3F25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7605E" w:rsidRPr="008134D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5E" w:rsidRPr="000C3F25" w:rsidRDefault="0077605E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5E" w:rsidRPr="000C3F25" w:rsidRDefault="0077605E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5E" w:rsidRDefault="0077605E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77605E" w:rsidRDefault="0077605E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5E" w:rsidRDefault="0077605E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5E" w:rsidRDefault="0077605E" w:rsidP="0077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77605E" w:rsidRPr="000C3F25" w:rsidRDefault="0077605E" w:rsidP="00B9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5E" w:rsidRPr="000C3F25" w:rsidRDefault="0077605E" w:rsidP="007760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77605E" w:rsidRPr="000C3F25" w:rsidRDefault="0077605E" w:rsidP="007760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 </w:t>
            </w:r>
          </w:p>
          <w:p w:rsidR="0077605E" w:rsidRPr="000C3F25" w:rsidRDefault="0077605E" w:rsidP="007760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77605E" w:rsidRPr="000C3F25" w:rsidRDefault="0077605E" w:rsidP="007760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12.0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7605E" w:rsidRPr="000C3F25" w:rsidRDefault="0077605E" w:rsidP="007760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288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77605E" w:rsidRPr="000C3F25" w:rsidRDefault="0077605E" w:rsidP="007760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77605E" w:rsidRDefault="0077605E" w:rsidP="007760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77605E" w:rsidRPr="000C3F25" w:rsidRDefault="0077605E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9244C" w:rsidRPr="008134D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9244C" w:rsidRPr="000C3F25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9244C"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9244C" w:rsidRPr="000C3F25" w:rsidRDefault="00B9244C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Міськвиконком</w:t>
            </w: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Богунський район</w:t>
            </w: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C41B1" w:rsidRPr="000C3F25" w:rsidRDefault="001C41B1" w:rsidP="0060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601C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9244C" w:rsidRPr="000C3F25" w:rsidRDefault="001C41B1" w:rsidP="00B9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Default="001C41B1" w:rsidP="00B9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44C" w:rsidRDefault="001C41B1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 w:rsidR="00B9244C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9D4F29" w:rsidRDefault="009D4F29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9971CA" w:rsidRPr="000C3F25" w:rsidRDefault="009971CA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29" w:rsidRDefault="009D4F29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D4F29" w:rsidRDefault="009D4F29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D4F29" w:rsidRDefault="009D4F29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D4F29" w:rsidRDefault="009D4F29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05.0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364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/03; 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B9244C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85" w:rsidRDefault="00A35285">
      <w:pPr>
        <w:spacing w:line="240" w:lineRule="auto"/>
      </w:pPr>
      <w:r>
        <w:separator/>
      </w:r>
    </w:p>
  </w:endnote>
  <w:endnote w:type="continuationSeparator" w:id="0">
    <w:p w:rsidR="00A35285" w:rsidRDefault="00A35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85" w:rsidRDefault="00A35285">
      <w:pPr>
        <w:spacing w:after="0"/>
      </w:pPr>
      <w:r>
        <w:separator/>
      </w:r>
    </w:p>
  </w:footnote>
  <w:footnote w:type="continuationSeparator" w:id="0">
    <w:p w:rsidR="00A35285" w:rsidRDefault="00A35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EndPr/>
    <w:sdtContent>
      <w:p w:rsidR="0009533F" w:rsidRDefault="0009533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D4" w:rsidRPr="008134D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2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669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47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AE"/>
    <w:rsid w:val="00053CC3"/>
    <w:rsid w:val="00054017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988"/>
    <w:rsid w:val="00056A72"/>
    <w:rsid w:val="00056DA4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6E"/>
    <w:rsid w:val="00080DBA"/>
    <w:rsid w:val="00081508"/>
    <w:rsid w:val="00081615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614"/>
    <w:rsid w:val="0008471F"/>
    <w:rsid w:val="00085471"/>
    <w:rsid w:val="000854B4"/>
    <w:rsid w:val="0008562C"/>
    <w:rsid w:val="00085661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33F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A36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FC0"/>
    <w:rsid w:val="000B5691"/>
    <w:rsid w:val="000B58B6"/>
    <w:rsid w:val="000B5918"/>
    <w:rsid w:val="000B659E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28C"/>
    <w:rsid w:val="000E534D"/>
    <w:rsid w:val="000E5578"/>
    <w:rsid w:val="000E58EF"/>
    <w:rsid w:val="000E5A25"/>
    <w:rsid w:val="000E5E5D"/>
    <w:rsid w:val="000E6E99"/>
    <w:rsid w:val="000E7418"/>
    <w:rsid w:val="000E7BAA"/>
    <w:rsid w:val="000F0453"/>
    <w:rsid w:val="000F13F0"/>
    <w:rsid w:val="000F14CF"/>
    <w:rsid w:val="000F18DE"/>
    <w:rsid w:val="000F20FC"/>
    <w:rsid w:val="000F26B1"/>
    <w:rsid w:val="000F2A05"/>
    <w:rsid w:val="000F2A8C"/>
    <w:rsid w:val="000F2AFF"/>
    <w:rsid w:val="000F32BB"/>
    <w:rsid w:val="000F3D66"/>
    <w:rsid w:val="000F4145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5F6"/>
    <w:rsid w:val="001637B1"/>
    <w:rsid w:val="00163D4C"/>
    <w:rsid w:val="00164161"/>
    <w:rsid w:val="001646B4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96E"/>
    <w:rsid w:val="00172C9D"/>
    <w:rsid w:val="00173137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7D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843"/>
    <w:rsid w:val="001879E7"/>
    <w:rsid w:val="0019008C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064"/>
    <w:rsid w:val="001A149D"/>
    <w:rsid w:val="001A188A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FE5"/>
    <w:rsid w:val="001B113C"/>
    <w:rsid w:val="001B118D"/>
    <w:rsid w:val="001B152B"/>
    <w:rsid w:val="001B1616"/>
    <w:rsid w:val="001B1AB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1B1"/>
    <w:rsid w:val="001C47F6"/>
    <w:rsid w:val="001C4C98"/>
    <w:rsid w:val="001C4D1C"/>
    <w:rsid w:val="001C4D91"/>
    <w:rsid w:val="001C517C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D7EA4"/>
    <w:rsid w:val="001E01E1"/>
    <w:rsid w:val="001E055D"/>
    <w:rsid w:val="001E0816"/>
    <w:rsid w:val="001E26A6"/>
    <w:rsid w:val="001E2EB8"/>
    <w:rsid w:val="001E2FB6"/>
    <w:rsid w:val="001E3490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9C3"/>
    <w:rsid w:val="001F5B95"/>
    <w:rsid w:val="001F5F78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37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15DE"/>
    <w:rsid w:val="00262214"/>
    <w:rsid w:val="00262240"/>
    <w:rsid w:val="002623E4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989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4703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629"/>
    <w:rsid w:val="002A5B7C"/>
    <w:rsid w:val="002A5EA2"/>
    <w:rsid w:val="002A62B1"/>
    <w:rsid w:val="002A64F4"/>
    <w:rsid w:val="002A67C3"/>
    <w:rsid w:val="002A6C4E"/>
    <w:rsid w:val="002A71E0"/>
    <w:rsid w:val="002A723B"/>
    <w:rsid w:val="002A735B"/>
    <w:rsid w:val="002A7C36"/>
    <w:rsid w:val="002A7E48"/>
    <w:rsid w:val="002B064F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E08"/>
    <w:rsid w:val="002D5352"/>
    <w:rsid w:val="002D53A9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409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CBB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595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3E8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ED5"/>
    <w:rsid w:val="00345C78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9F"/>
    <w:rsid w:val="003756BC"/>
    <w:rsid w:val="0037577A"/>
    <w:rsid w:val="00375A75"/>
    <w:rsid w:val="00375AC1"/>
    <w:rsid w:val="00375BF0"/>
    <w:rsid w:val="00375DAF"/>
    <w:rsid w:val="00375E70"/>
    <w:rsid w:val="003763A0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4F28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987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193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29E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B59"/>
    <w:rsid w:val="003B1BB4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4FBA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1B0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66B9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597"/>
    <w:rsid w:val="0044459A"/>
    <w:rsid w:val="004445C0"/>
    <w:rsid w:val="00444ACC"/>
    <w:rsid w:val="00444B78"/>
    <w:rsid w:val="0044543B"/>
    <w:rsid w:val="004454A3"/>
    <w:rsid w:val="004456AF"/>
    <w:rsid w:val="00445C61"/>
    <w:rsid w:val="0044603C"/>
    <w:rsid w:val="00446196"/>
    <w:rsid w:val="0044629B"/>
    <w:rsid w:val="00446426"/>
    <w:rsid w:val="00446AF6"/>
    <w:rsid w:val="00447231"/>
    <w:rsid w:val="004474E4"/>
    <w:rsid w:val="004475B1"/>
    <w:rsid w:val="004476F6"/>
    <w:rsid w:val="00447834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48C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63"/>
    <w:rsid w:val="004D2674"/>
    <w:rsid w:val="004D2692"/>
    <w:rsid w:val="004D274A"/>
    <w:rsid w:val="004D2AEC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E3D"/>
    <w:rsid w:val="004D62A5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44AF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8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9D1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F10"/>
    <w:rsid w:val="00536859"/>
    <w:rsid w:val="00536E81"/>
    <w:rsid w:val="00537065"/>
    <w:rsid w:val="005372A7"/>
    <w:rsid w:val="0053744A"/>
    <w:rsid w:val="00537AAA"/>
    <w:rsid w:val="00540911"/>
    <w:rsid w:val="00541377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3FF5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B2F"/>
    <w:rsid w:val="00585CF9"/>
    <w:rsid w:val="00585E15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B"/>
    <w:rsid w:val="00591F7E"/>
    <w:rsid w:val="005920AA"/>
    <w:rsid w:val="005927A9"/>
    <w:rsid w:val="00592972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4B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E0"/>
    <w:rsid w:val="005B784E"/>
    <w:rsid w:val="005B7EF9"/>
    <w:rsid w:val="005C022E"/>
    <w:rsid w:val="005C0575"/>
    <w:rsid w:val="005C094C"/>
    <w:rsid w:val="005C0F0B"/>
    <w:rsid w:val="005C1033"/>
    <w:rsid w:val="005C192A"/>
    <w:rsid w:val="005C196B"/>
    <w:rsid w:val="005C1CAC"/>
    <w:rsid w:val="005C204C"/>
    <w:rsid w:val="005C2407"/>
    <w:rsid w:val="005C242C"/>
    <w:rsid w:val="005C2537"/>
    <w:rsid w:val="005C2581"/>
    <w:rsid w:val="005C291F"/>
    <w:rsid w:val="005C2993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C4D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06B5"/>
    <w:rsid w:val="005E1141"/>
    <w:rsid w:val="005E11A8"/>
    <w:rsid w:val="005E1378"/>
    <w:rsid w:val="005E1C79"/>
    <w:rsid w:val="005E2065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0292"/>
    <w:rsid w:val="005F041A"/>
    <w:rsid w:val="005F1499"/>
    <w:rsid w:val="005F14AF"/>
    <w:rsid w:val="005F180B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CE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6F0E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37C4"/>
    <w:rsid w:val="00613D73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F17"/>
    <w:rsid w:val="00626353"/>
    <w:rsid w:val="00626C8C"/>
    <w:rsid w:val="00626CDA"/>
    <w:rsid w:val="00626E80"/>
    <w:rsid w:val="006272AA"/>
    <w:rsid w:val="0062796E"/>
    <w:rsid w:val="00627D16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0C0"/>
    <w:rsid w:val="00634404"/>
    <w:rsid w:val="0063470D"/>
    <w:rsid w:val="006349E1"/>
    <w:rsid w:val="00634C0E"/>
    <w:rsid w:val="0063538C"/>
    <w:rsid w:val="006353A7"/>
    <w:rsid w:val="006354E6"/>
    <w:rsid w:val="006357A3"/>
    <w:rsid w:val="00635814"/>
    <w:rsid w:val="00635BEA"/>
    <w:rsid w:val="00635DE0"/>
    <w:rsid w:val="006361A4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F5F"/>
    <w:rsid w:val="00656200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2E4"/>
    <w:rsid w:val="006757D5"/>
    <w:rsid w:val="00675A4D"/>
    <w:rsid w:val="00675A79"/>
    <w:rsid w:val="00675AA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0F6B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1AD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1E90"/>
    <w:rsid w:val="006A2254"/>
    <w:rsid w:val="006A237D"/>
    <w:rsid w:val="006A279F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3B1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2C3A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B57"/>
    <w:rsid w:val="006D2751"/>
    <w:rsid w:val="006D2FE5"/>
    <w:rsid w:val="006D3416"/>
    <w:rsid w:val="006D345A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2F70"/>
    <w:rsid w:val="006E3AFD"/>
    <w:rsid w:val="006E3F57"/>
    <w:rsid w:val="006E3FC5"/>
    <w:rsid w:val="006E41A9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C4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F41"/>
    <w:rsid w:val="00703FE0"/>
    <w:rsid w:val="00704528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B86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7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5B1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1DF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5E"/>
    <w:rsid w:val="007761D2"/>
    <w:rsid w:val="00776374"/>
    <w:rsid w:val="00776A08"/>
    <w:rsid w:val="0077748F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ED1"/>
    <w:rsid w:val="00791530"/>
    <w:rsid w:val="007915DF"/>
    <w:rsid w:val="00791A3F"/>
    <w:rsid w:val="00791F04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6ED8"/>
    <w:rsid w:val="00797305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1ED1"/>
    <w:rsid w:val="007B23B8"/>
    <w:rsid w:val="007B2802"/>
    <w:rsid w:val="007B2847"/>
    <w:rsid w:val="007B2A66"/>
    <w:rsid w:val="007B30A7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05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8A8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40A"/>
    <w:rsid w:val="007D263F"/>
    <w:rsid w:val="007D327E"/>
    <w:rsid w:val="007D3A0B"/>
    <w:rsid w:val="007D3EF3"/>
    <w:rsid w:val="007D41CD"/>
    <w:rsid w:val="007D4699"/>
    <w:rsid w:val="007D51FA"/>
    <w:rsid w:val="007D54C1"/>
    <w:rsid w:val="007D5B8D"/>
    <w:rsid w:val="007D5E7F"/>
    <w:rsid w:val="007D67B3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A6"/>
    <w:rsid w:val="007E5CBE"/>
    <w:rsid w:val="007E644D"/>
    <w:rsid w:val="007E6578"/>
    <w:rsid w:val="007E6E9A"/>
    <w:rsid w:val="007E7023"/>
    <w:rsid w:val="007E7784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4D4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95"/>
    <w:rsid w:val="008451CC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57DEB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5005"/>
    <w:rsid w:val="0086534A"/>
    <w:rsid w:val="0086550C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AFC"/>
    <w:rsid w:val="00867B97"/>
    <w:rsid w:val="00867E5E"/>
    <w:rsid w:val="00870314"/>
    <w:rsid w:val="008704D7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D4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C5A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84F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2B9"/>
    <w:rsid w:val="008C085A"/>
    <w:rsid w:val="008C092D"/>
    <w:rsid w:val="008C0D8E"/>
    <w:rsid w:val="008C0E15"/>
    <w:rsid w:val="008C1917"/>
    <w:rsid w:val="008C196B"/>
    <w:rsid w:val="008C1C57"/>
    <w:rsid w:val="008C1EA8"/>
    <w:rsid w:val="008C23EB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29BB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0DFD"/>
    <w:rsid w:val="008F2461"/>
    <w:rsid w:val="008F2A3F"/>
    <w:rsid w:val="008F3048"/>
    <w:rsid w:val="008F306C"/>
    <w:rsid w:val="008F33F1"/>
    <w:rsid w:val="008F3902"/>
    <w:rsid w:val="008F3965"/>
    <w:rsid w:val="008F3E49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EC4"/>
    <w:rsid w:val="008F6229"/>
    <w:rsid w:val="008F6458"/>
    <w:rsid w:val="008F67E6"/>
    <w:rsid w:val="008F68E1"/>
    <w:rsid w:val="008F6D10"/>
    <w:rsid w:val="008F6EA3"/>
    <w:rsid w:val="008F7DDC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380"/>
    <w:rsid w:val="009026E2"/>
    <w:rsid w:val="009028D3"/>
    <w:rsid w:val="00902A83"/>
    <w:rsid w:val="00902D2F"/>
    <w:rsid w:val="00902F5D"/>
    <w:rsid w:val="00903090"/>
    <w:rsid w:val="009031AE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396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05B2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2044"/>
    <w:rsid w:val="009524FF"/>
    <w:rsid w:val="00952F17"/>
    <w:rsid w:val="00953092"/>
    <w:rsid w:val="009531D4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BAD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2EB"/>
    <w:rsid w:val="0097133E"/>
    <w:rsid w:val="00971ACB"/>
    <w:rsid w:val="00971C29"/>
    <w:rsid w:val="00971C53"/>
    <w:rsid w:val="009720D5"/>
    <w:rsid w:val="00972620"/>
    <w:rsid w:val="00972981"/>
    <w:rsid w:val="00972F22"/>
    <w:rsid w:val="0097304D"/>
    <w:rsid w:val="009730AF"/>
    <w:rsid w:val="00973326"/>
    <w:rsid w:val="00973481"/>
    <w:rsid w:val="00973493"/>
    <w:rsid w:val="00973576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E29"/>
    <w:rsid w:val="00984555"/>
    <w:rsid w:val="0098467E"/>
    <w:rsid w:val="00984721"/>
    <w:rsid w:val="00984A18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4F2"/>
    <w:rsid w:val="009B0795"/>
    <w:rsid w:val="009B0A11"/>
    <w:rsid w:val="009B0BA4"/>
    <w:rsid w:val="009B1662"/>
    <w:rsid w:val="009B1671"/>
    <w:rsid w:val="009B2221"/>
    <w:rsid w:val="009B2433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4F29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18"/>
    <w:rsid w:val="009E2A24"/>
    <w:rsid w:val="009E2BAD"/>
    <w:rsid w:val="009E32B6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6A9"/>
    <w:rsid w:val="009F4C50"/>
    <w:rsid w:val="009F4FF6"/>
    <w:rsid w:val="009F5404"/>
    <w:rsid w:val="009F55F4"/>
    <w:rsid w:val="009F564D"/>
    <w:rsid w:val="009F576A"/>
    <w:rsid w:val="009F5EBD"/>
    <w:rsid w:val="009F6269"/>
    <w:rsid w:val="009F62CE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4E"/>
    <w:rsid w:val="00A129CB"/>
    <w:rsid w:val="00A12C76"/>
    <w:rsid w:val="00A131F2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914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27B5F"/>
    <w:rsid w:val="00A306DC"/>
    <w:rsid w:val="00A30B59"/>
    <w:rsid w:val="00A30DD7"/>
    <w:rsid w:val="00A321A8"/>
    <w:rsid w:val="00A323B6"/>
    <w:rsid w:val="00A32819"/>
    <w:rsid w:val="00A32B3D"/>
    <w:rsid w:val="00A32BFF"/>
    <w:rsid w:val="00A32EA8"/>
    <w:rsid w:val="00A3353F"/>
    <w:rsid w:val="00A337E4"/>
    <w:rsid w:val="00A33872"/>
    <w:rsid w:val="00A338EB"/>
    <w:rsid w:val="00A34311"/>
    <w:rsid w:val="00A344A1"/>
    <w:rsid w:val="00A35285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0B0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5F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1E38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156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3DB"/>
    <w:rsid w:val="00B47F45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1E4E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A6E"/>
    <w:rsid w:val="00BA6B71"/>
    <w:rsid w:val="00BA702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D2F"/>
    <w:rsid w:val="00BD41CF"/>
    <w:rsid w:val="00BD4259"/>
    <w:rsid w:val="00BD428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2B25"/>
    <w:rsid w:val="00BE3010"/>
    <w:rsid w:val="00BE30F1"/>
    <w:rsid w:val="00BE3893"/>
    <w:rsid w:val="00BE38C0"/>
    <w:rsid w:val="00BE396D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17E"/>
    <w:rsid w:val="00BF170E"/>
    <w:rsid w:val="00BF1D8A"/>
    <w:rsid w:val="00BF2540"/>
    <w:rsid w:val="00BF27CC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9F8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B7B"/>
    <w:rsid w:val="00C43247"/>
    <w:rsid w:val="00C43909"/>
    <w:rsid w:val="00C43B4A"/>
    <w:rsid w:val="00C4411D"/>
    <w:rsid w:val="00C44541"/>
    <w:rsid w:val="00C44623"/>
    <w:rsid w:val="00C448F3"/>
    <w:rsid w:val="00C45987"/>
    <w:rsid w:val="00C45BEE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F97"/>
    <w:rsid w:val="00C6189C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4DA6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4E4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3A3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2F2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D51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06A"/>
    <w:rsid w:val="00D222D4"/>
    <w:rsid w:val="00D22453"/>
    <w:rsid w:val="00D22466"/>
    <w:rsid w:val="00D225E2"/>
    <w:rsid w:val="00D22956"/>
    <w:rsid w:val="00D22D6F"/>
    <w:rsid w:val="00D22DD1"/>
    <w:rsid w:val="00D22F31"/>
    <w:rsid w:val="00D2336E"/>
    <w:rsid w:val="00D234F7"/>
    <w:rsid w:val="00D23729"/>
    <w:rsid w:val="00D240B2"/>
    <w:rsid w:val="00D24222"/>
    <w:rsid w:val="00D24C2A"/>
    <w:rsid w:val="00D24E36"/>
    <w:rsid w:val="00D25920"/>
    <w:rsid w:val="00D25D2E"/>
    <w:rsid w:val="00D262FB"/>
    <w:rsid w:val="00D26705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8C9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CD6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67D62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D15"/>
    <w:rsid w:val="00DB21E6"/>
    <w:rsid w:val="00DB2266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9E1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B73"/>
    <w:rsid w:val="00DF1E58"/>
    <w:rsid w:val="00DF2EFD"/>
    <w:rsid w:val="00DF33DF"/>
    <w:rsid w:val="00DF3FBD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197D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6DF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D9"/>
    <w:rsid w:val="00E404B6"/>
    <w:rsid w:val="00E40EA7"/>
    <w:rsid w:val="00E411EE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706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5FBA"/>
    <w:rsid w:val="00E76297"/>
    <w:rsid w:val="00E76D46"/>
    <w:rsid w:val="00E771FB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2C0"/>
    <w:rsid w:val="00E906E3"/>
    <w:rsid w:val="00E90865"/>
    <w:rsid w:val="00E90BCE"/>
    <w:rsid w:val="00E91138"/>
    <w:rsid w:val="00E912D8"/>
    <w:rsid w:val="00E91AF9"/>
    <w:rsid w:val="00E91EA3"/>
    <w:rsid w:val="00E91F0E"/>
    <w:rsid w:val="00E92280"/>
    <w:rsid w:val="00E92B94"/>
    <w:rsid w:val="00E9328C"/>
    <w:rsid w:val="00E9330B"/>
    <w:rsid w:val="00E9348C"/>
    <w:rsid w:val="00E934D4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04F7"/>
    <w:rsid w:val="00EA0FE4"/>
    <w:rsid w:val="00EA1164"/>
    <w:rsid w:val="00EA1DD3"/>
    <w:rsid w:val="00EA1F64"/>
    <w:rsid w:val="00EA2350"/>
    <w:rsid w:val="00EA235E"/>
    <w:rsid w:val="00EA3066"/>
    <w:rsid w:val="00EA3105"/>
    <w:rsid w:val="00EA31E9"/>
    <w:rsid w:val="00EA3306"/>
    <w:rsid w:val="00EA36FE"/>
    <w:rsid w:val="00EA3B5C"/>
    <w:rsid w:val="00EA3F55"/>
    <w:rsid w:val="00EA4211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B099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5DC6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D3A"/>
    <w:rsid w:val="00F13D8A"/>
    <w:rsid w:val="00F13E36"/>
    <w:rsid w:val="00F14591"/>
    <w:rsid w:val="00F15889"/>
    <w:rsid w:val="00F158BD"/>
    <w:rsid w:val="00F158EB"/>
    <w:rsid w:val="00F16074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4ED9"/>
    <w:rsid w:val="00F35400"/>
    <w:rsid w:val="00F35A9E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632"/>
    <w:rsid w:val="00F54B3A"/>
    <w:rsid w:val="00F54FE9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6928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909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2670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4FAD"/>
    <w:rsid w:val="00FE50C9"/>
    <w:rsid w:val="00FE5148"/>
    <w:rsid w:val="00FE57F5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29A7"/>
  <w15:docId w15:val="{E359A078-08A0-439A-B247-F86724F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A78E-442B-4A76-9713-EFC70BA2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18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1086</cp:revision>
  <cp:lastPrinted>2024-02-14T14:08:00Z</cp:lastPrinted>
  <dcterms:created xsi:type="dcterms:W3CDTF">2019-10-15T08:07:00Z</dcterms:created>
  <dcterms:modified xsi:type="dcterms:W3CDTF">2024-02-20T08:04:00Z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