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2D" w:rsidRPr="000E441B" w:rsidRDefault="005B6C2D" w:rsidP="005F5052">
      <w:pPr>
        <w:pStyle w:val="a5"/>
        <w:tabs>
          <w:tab w:val="left" w:pos="0"/>
        </w:tabs>
        <w:ind w:left="0" w:firstLine="0"/>
        <w:jc w:val="center"/>
        <w:rPr>
          <w:b/>
        </w:rPr>
      </w:pPr>
      <w:r w:rsidRPr="000E441B">
        <w:rPr>
          <w:b/>
        </w:rPr>
        <w:t>ЗВІТ</w:t>
      </w:r>
    </w:p>
    <w:p w:rsid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 xml:space="preserve">відділу по обліку та розподілу жилої площі </w:t>
      </w:r>
    </w:p>
    <w:p w:rsidR="00126972" w:rsidRDefault="005B6C2D" w:rsidP="00126972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>міської ради за 20</w:t>
      </w:r>
      <w:r w:rsidR="005E3F90">
        <w:rPr>
          <w:b/>
        </w:rPr>
        <w:t>2</w:t>
      </w:r>
      <w:r w:rsidR="004072D4">
        <w:rPr>
          <w:b/>
          <w:lang w:val="ru-RU"/>
        </w:rPr>
        <w:t>3</w:t>
      </w:r>
      <w:r w:rsidRPr="005B6C2D">
        <w:rPr>
          <w:b/>
        </w:rPr>
        <w:t xml:space="preserve"> рік</w:t>
      </w:r>
    </w:p>
    <w:p w:rsidR="00126972" w:rsidRDefault="00126972" w:rsidP="00126972">
      <w:pPr>
        <w:tabs>
          <w:tab w:val="left" w:pos="0"/>
        </w:tabs>
        <w:ind w:firstLine="0"/>
        <w:jc w:val="center"/>
        <w:rPr>
          <w:b/>
        </w:rPr>
      </w:pPr>
    </w:p>
    <w:p w:rsidR="00EA784E" w:rsidRPr="009E0A10" w:rsidRDefault="005B6C2D" w:rsidP="00EA784E">
      <w:pPr>
        <w:tabs>
          <w:tab w:val="left" w:pos="0"/>
        </w:tabs>
        <w:ind w:firstLine="0"/>
        <w:jc w:val="center"/>
        <w:rPr>
          <w:b/>
          <w:szCs w:val="28"/>
        </w:rPr>
      </w:pPr>
      <w:r w:rsidRPr="009E0A10">
        <w:rPr>
          <w:b/>
          <w:color w:val="333333"/>
          <w:szCs w:val="28"/>
        </w:rPr>
        <w:t xml:space="preserve">Основними </w:t>
      </w:r>
      <w:r w:rsidR="00EA784E" w:rsidRPr="009E0A10">
        <w:rPr>
          <w:b/>
          <w:color w:val="333333"/>
          <w:szCs w:val="28"/>
        </w:rPr>
        <w:t>з</w:t>
      </w:r>
      <w:r w:rsidR="00EA784E" w:rsidRPr="009E0A10">
        <w:rPr>
          <w:b/>
          <w:szCs w:val="28"/>
        </w:rPr>
        <w:t>авданнями відділу є:</w:t>
      </w:r>
    </w:p>
    <w:p w:rsidR="00EA784E" w:rsidRDefault="00EA784E" w:rsidP="0043554D">
      <w:pPr>
        <w:tabs>
          <w:tab w:val="left" w:pos="0"/>
          <w:tab w:val="left" w:pos="709"/>
        </w:tabs>
        <w:ind w:firstLine="0"/>
        <w:jc w:val="center"/>
        <w:rPr>
          <w:szCs w:val="28"/>
        </w:rPr>
      </w:pPr>
    </w:p>
    <w:p w:rsidR="009E0A10" w:rsidRDefault="00EA784E" w:rsidP="009E0A1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9E0A10">
        <w:rPr>
          <w:szCs w:val="28"/>
        </w:rPr>
        <w:t xml:space="preserve">- </w:t>
      </w:r>
      <w:r w:rsidRPr="00EA784E">
        <w:rPr>
          <w:szCs w:val="28"/>
        </w:rPr>
        <w:t>забезпечення на території Житомирської міської об’єднаної територіальної громади реалізації державної політики в сфері забезпечення житлом громадян, які потребують поліпшення житлових умов та сприяння реалізації громадянами</w:t>
      </w:r>
      <w:r w:rsidR="009E0A10">
        <w:rPr>
          <w:szCs w:val="28"/>
        </w:rPr>
        <w:t xml:space="preserve"> конституційного права на житло;</w:t>
      </w:r>
    </w:p>
    <w:p w:rsidR="00EA784E" w:rsidRPr="009E0A10" w:rsidRDefault="009E0A10" w:rsidP="009E0A10">
      <w:pPr>
        <w:tabs>
          <w:tab w:val="left" w:pos="0"/>
        </w:tabs>
        <w:ind w:firstLine="0"/>
        <w:rPr>
          <w:b/>
        </w:rPr>
      </w:pPr>
      <w:r>
        <w:rPr>
          <w:szCs w:val="28"/>
        </w:rPr>
        <w:tab/>
        <w:t>- з</w:t>
      </w:r>
      <w:r w:rsidR="00EA784E" w:rsidRPr="00EA784E">
        <w:t>дійснення обліку громадян, які відповідно до законодавства потребують поліпшення житлових умов за місцем їх проживання, підготовка пропозицій про розподіл та надання жи</w:t>
      </w:r>
      <w:r>
        <w:t>лих приміщень;</w:t>
      </w:r>
    </w:p>
    <w:p w:rsidR="00EA784E" w:rsidRDefault="009E0A10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>дійснення обліку громадян, які потребують надання житлових приміщень з фонду житла для тимчасового проживання, підготовка пропозицій про надання жилих примі</w:t>
      </w:r>
      <w:r>
        <w:rPr>
          <w:rFonts w:ascii="Times New Roman" w:hAnsi="Times New Roman" w:cs="Times New Roman"/>
        </w:rPr>
        <w:t>щень віднесених до даного фонду;</w:t>
      </w:r>
    </w:p>
    <w:p w:rsidR="00617E2E" w:rsidRPr="00EA784E" w:rsidRDefault="00617E2E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здійснення </w:t>
      </w:r>
      <w:r w:rsidRPr="00617E2E">
        <w:rPr>
          <w:rFonts w:ascii="Times New Roman" w:hAnsi="Times New Roman" w:cs="Times New Roman"/>
        </w:rPr>
        <w:t xml:space="preserve">обліку громадян, які потребують </w:t>
      </w:r>
      <w:r w:rsidR="00DC3746">
        <w:rPr>
          <w:rFonts w:ascii="Times New Roman" w:hAnsi="Times New Roman" w:cs="Times New Roman"/>
        </w:rPr>
        <w:t>житла для тимчасового проживання</w:t>
      </w:r>
      <w:r w:rsidRPr="00617E2E">
        <w:rPr>
          <w:rFonts w:ascii="Times New Roman" w:hAnsi="Times New Roman" w:cs="Times New Roman"/>
        </w:rPr>
        <w:t xml:space="preserve"> із фонду житла для тимчасового проживання внутрішньо переміщених осіб</w:t>
      </w:r>
      <w:r>
        <w:rPr>
          <w:rFonts w:ascii="Times New Roman" w:hAnsi="Times New Roman" w:cs="Times New Roman"/>
        </w:rPr>
        <w:t xml:space="preserve">, </w:t>
      </w:r>
      <w:r w:rsidRPr="00617E2E">
        <w:rPr>
          <w:rFonts w:ascii="Times New Roman" w:hAnsi="Times New Roman" w:cs="Times New Roman"/>
        </w:rPr>
        <w:t>підготовка пропозицій про надання жилих приміщень віднесених до даного фонду</w:t>
      </w:r>
      <w:r w:rsidR="00DC3746">
        <w:rPr>
          <w:rFonts w:ascii="Times New Roman" w:hAnsi="Times New Roman" w:cs="Times New Roman"/>
        </w:rPr>
        <w:t xml:space="preserve"> за результатами  нарахування балів  за бальною системою оцінювання потреби в житлі для внутрішньо переміщених осіб</w:t>
      </w:r>
      <w:r>
        <w:rPr>
          <w:rFonts w:ascii="Times New Roman" w:hAnsi="Times New Roman" w:cs="Times New Roman"/>
        </w:rPr>
        <w:t>;</w:t>
      </w:r>
    </w:p>
    <w:p w:rsidR="00EA784E" w:rsidRPr="00EA784E" w:rsidRDefault="009E0A10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 xml:space="preserve">дійснення соціального квартирного обліку громадян, які потребують соціального захисту, відповідно до Закону України </w:t>
      </w:r>
      <w:proofErr w:type="spellStart"/>
      <w:r w:rsidR="00EA784E" w:rsidRPr="00EA784E">
        <w:rPr>
          <w:rFonts w:ascii="Times New Roman" w:hAnsi="Times New Roman" w:cs="Times New Roman"/>
          <w:spacing w:val="3"/>
          <w:szCs w:val="28"/>
        </w:rPr>
        <w:t>„</w:t>
      </w:r>
      <w:r w:rsidR="00EA784E" w:rsidRPr="00EA784E">
        <w:rPr>
          <w:rFonts w:ascii="Times New Roman" w:hAnsi="Times New Roman" w:cs="Times New Roman"/>
        </w:rPr>
        <w:t>Про</w:t>
      </w:r>
      <w:proofErr w:type="spellEnd"/>
      <w:r w:rsidR="00EA784E" w:rsidRPr="00EA784E">
        <w:rPr>
          <w:rFonts w:ascii="Times New Roman" w:hAnsi="Times New Roman" w:cs="Times New Roman"/>
        </w:rPr>
        <w:t xml:space="preserve"> житловий фонд соціального призначення</w:t>
      </w:r>
      <w:r w:rsidR="00EA784E" w:rsidRPr="00EA784E">
        <w:rPr>
          <w:rFonts w:ascii="Times New Roman" w:hAnsi="Times New Roman" w:cs="Times New Roman"/>
          <w:lang w:val="ru-RU"/>
        </w:rPr>
        <w:t>”</w:t>
      </w:r>
      <w:r w:rsidR="00EA784E" w:rsidRPr="00EA784E">
        <w:rPr>
          <w:rFonts w:ascii="Times New Roman" w:hAnsi="Times New Roman" w:cs="Times New Roman"/>
        </w:rPr>
        <w:t>, підготовка пропозицій про надання жилих приміщень віднесених до житловог</w:t>
      </w:r>
      <w:r>
        <w:rPr>
          <w:rFonts w:ascii="Times New Roman" w:hAnsi="Times New Roman" w:cs="Times New Roman"/>
        </w:rPr>
        <w:t>о фонду соціального призначення;</w:t>
      </w:r>
    </w:p>
    <w:p w:rsidR="00DC3746" w:rsidRPr="00EA784E" w:rsidRDefault="009E0A10" w:rsidP="00DC3746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>дійснення контролю за станом квартирного обліку та додержанням житлового законодавства на підприємствах, в установах та організаціях</w:t>
      </w:r>
      <w:r w:rsidR="00EA784E" w:rsidRPr="00EA784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Cs w:val="28"/>
        </w:rPr>
        <w:t>незалежно від форм власності</w:t>
      </w:r>
      <w:r w:rsidR="00DC3746">
        <w:rPr>
          <w:rFonts w:ascii="Times New Roman" w:hAnsi="Times New Roman" w:cs="Times New Roman"/>
          <w:szCs w:val="28"/>
        </w:rPr>
        <w:t>.</w:t>
      </w:r>
    </w:p>
    <w:p w:rsidR="00EA784E" w:rsidRPr="00EA784E" w:rsidRDefault="00EA784E" w:rsidP="00EA784E">
      <w:pPr>
        <w:pStyle w:val="a4"/>
        <w:rPr>
          <w:rFonts w:ascii="Times New Roman" w:hAnsi="Times New Roman" w:cs="Times New Roman"/>
          <w:szCs w:val="28"/>
        </w:rPr>
      </w:pPr>
    </w:p>
    <w:p w:rsidR="004C04A5" w:rsidRPr="00B44C5A" w:rsidRDefault="00EA784E" w:rsidP="004C04A5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4C04A5" w:rsidRPr="00B44C5A">
        <w:rPr>
          <w:sz w:val="28"/>
          <w:szCs w:val="28"/>
          <w:lang w:val="uk-UA"/>
        </w:rPr>
        <w:t xml:space="preserve">Станом </w:t>
      </w:r>
      <w:r w:rsidR="005E3F90" w:rsidRPr="00B44C5A">
        <w:rPr>
          <w:sz w:val="28"/>
          <w:szCs w:val="28"/>
          <w:u w:val="single"/>
          <w:lang w:val="uk-UA"/>
        </w:rPr>
        <w:t>на 01.01.202</w:t>
      </w:r>
      <w:r w:rsidR="004072D4">
        <w:rPr>
          <w:sz w:val="28"/>
          <w:szCs w:val="28"/>
          <w:u w:val="single"/>
          <w:lang w:val="uk-UA"/>
        </w:rPr>
        <w:t>4</w:t>
      </w:r>
      <w:r w:rsidR="004C04A5" w:rsidRPr="00B44C5A">
        <w:rPr>
          <w:sz w:val="28"/>
          <w:szCs w:val="28"/>
          <w:u w:val="single"/>
          <w:lang w:val="uk-UA"/>
        </w:rPr>
        <w:t xml:space="preserve"> року на квартирному обліку</w:t>
      </w:r>
      <w:r w:rsidR="004C04A5" w:rsidRPr="00B44C5A">
        <w:rPr>
          <w:sz w:val="28"/>
          <w:szCs w:val="28"/>
          <w:lang w:val="uk-UA"/>
        </w:rPr>
        <w:t xml:space="preserve"> у виконавчому комітеті міської ради за місцем проживання перебуває </w:t>
      </w:r>
      <w:r w:rsidR="00553038">
        <w:rPr>
          <w:sz w:val="28"/>
          <w:szCs w:val="28"/>
          <w:lang w:val="uk-UA"/>
        </w:rPr>
        <w:t>72</w:t>
      </w:r>
      <w:r w:rsidR="004072D4">
        <w:rPr>
          <w:sz w:val="28"/>
          <w:szCs w:val="28"/>
          <w:lang w:val="uk-UA"/>
        </w:rPr>
        <w:t>4</w:t>
      </w:r>
      <w:r w:rsidR="00553038">
        <w:rPr>
          <w:sz w:val="28"/>
          <w:szCs w:val="28"/>
          <w:lang w:val="uk-UA"/>
        </w:rPr>
        <w:t>8</w:t>
      </w:r>
      <w:r w:rsidR="004C04A5" w:rsidRPr="00B44C5A">
        <w:rPr>
          <w:sz w:val="28"/>
          <w:szCs w:val="28"/>
          <w:lang w:val="uk-UA"/>
        </w:rPr>
        <w:t xml:space="preserve"> сім</w:t>
      </w:r>
      <w:r w:rsidR="00E23444" w:rsidRPr="00B44C5A">
        <w:rPr>
          <w:sz w:val="28"/>
          <w:szCs w:val="28"/>
          <w:lang w:val="uk-UA"/>
        </w:rPr>
        <w:t>ей</w:t>
      </w:r>
      <w:r w:rsidR="004C04A5" w:rsidRPr="00B44C5A">
        <w:rPr>
          <w:sz w:val="28"/>
          <w:szCs w:val="28"/>
          <w:lang w:val="uk-UA"/>
        </w:rPr>
        <w:t>, із них:</w:t>
      </w:r>
    </w:p>
    <w:p w:rsidR="004C04A5" w:rsidRPr="00B44C5A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4C5A">
        <w:rPr>
          <w:sz w:val="28"/>
          <w:szCs w:val="28"/>
          <w:lang w:val="uk-UA"/>
        </w:rPr>
        <w:t xml:space="preserve">на загальних підставах - </w:t>
      </w:r>
      <w:r w:rsidR="004072D4">
        <w:rPr>
          <w:sz w:val="28"/>
          <w:szCs w:val="28"/>
          <w:lang w:val="uk-UA"/>
        </w:rPr>
        <w:t>2783</w:t>
      </w:r>
      <w:r w:rsidRPr="00B44C5A">
        <w:rPr>
          <w:sz w:val="28"/>
          <w:szCs w:val="28"/>
          <w:lang w:val="uk-UA"/>
        </w:rPr>
        <w:t xml:space="preserve"> сім’</w:t>
      </w:r>
      <w:r w:rsidR="005C12D1">
        <w:rPr>
          <w:sz w:val="28"/>
          <w:szCs w:val="28"/>
          <w:lang w:val="uk-UA"/>
        </w:rPr>
        <w:t>ї</w:t>
      </w:r>
      <w:r w:rsidRPr="00B44C5A">
        <w:rPr>
          <w:sz w:val="28"/>
          <w:szCs w:val="28"/>
          <w:lang w:val="uk-UA"/>
        </w:rPr>
        <w:t>;</w:t>
      </w:r>
    </w:p>
    <w:p w:rsidR="004C04A5" w:rsidRPr="00B44C5A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4C5A">
        <w:rPr>
          <w:sz w:val="28"/>
          <w:szCs w:val="28"/>
          <w:lang w:val="uk-UA"/>
        </w:rPr>
        <w:t xml:space="preserve">у списку першочергового одержання житла – </w:t>
      </w:r>
      <w:r w:rsidR="00553038">
        <w:rPr>
          <w:sz w:val="28"/>
          <w:szCs w:val="28"/>
          <w:lang w:val="uk-UA"/>
        </w:rPr>
        <w:t>1</w:t>
      </w:r>
      <w:r w:rsidR="005C12D1">
        <w:rPr>
          <w:sz w:val="28"/>
          <w:szCs w:val="28"/>
          <w:lang w:val="uk-UA"/>
        </w:rPr>
        <w:t>4</w:t>
      </w:r>
      <w:r w:rsidR="00553038">
        <w:rPr>
          <w:sz w:val="28"/>
          <w:szCs w:val="28"/>
          <w:lang w:val="uk-UA"/>
        </w:rPr>
        <w:t>5</w:t>
      </w:r>
      <w:r w:rsidR="005C12D1">
        <w:rPr>
          <w:sz w:val="28"/>
          <w:szCs w:val="28"/>
          <w:lang w:val="uk-UA"/>
        </w:rPr>
        <w:t>7</w:t>
      </w:r>
      <w:r w:rsidR="00E23444" w:rsidRPr="00B44C5A">
        <w:rPr>
          <w:sz w:val="28"/>
          <w:szCs w:val="28"/>
          <w:lang w:val="uk-UA"/>
        </w:rPr>
        <w:t xml:space="preserve"> сім</w:t>
      </w:r>
      <w:r w:rsidR="00553038">
        <w:rPr>
          <w:sz w:val="28"/>
          <w:szCs w:val="28"/>
          <w:lang w:val="uk-UA"/>
        </w:rPr>
        <w:t>ей</w:t>
      </w:r>
      <w:r w:rsidRPr="00B44C5A">
        <w:rPr>
          <w:sz w:val="28"/>
          <w:szCs w:val="28"/>
          <w:lang w:val="uk-UA"/>
        </w:rPr>
        <w:t>;</w:t>
      </w:r>
    </w:p>
    <w:p w:rsidR="004C04A5" w:rsidRPr="00B44C5A" w:rsidRDefault="007C663C" w:rsidP="004C04A5">
      <w:pPr>
        <w:pStyle w:val="a5"/>
        <w:numPr>
          <w:ilvl w:val="0"/>
          <w:numId w:val="2"/>
        </w:numPr>
        <w:shd w:val="clear" w:color="auto" w:fill="FFFFFF"/>
        <w:rPr>
          <w:szCs w:val="28"/>
        </w:rPr>
      </w:pPr>
      <w:r w:rsidRPr="00B44C5A">
        <w:rPr>
          <w:szCs w:val="28"/>
        </w:rPr>
        <w:t>у списку позачергового</w:t>
      </w:r>
      <w:r w:rsidR="004C04A5" w:rsidRPr="00B44C5A">
        <w:rPr>
          <w:szCs w:val="28"/>
        </w:rPr>
        <w:t xml:space="preserve"> одержання житла – </w:t>
      </w:r>
      <w:r w:rsidR="005C12D1">
        <w:rPr>
          <w:szCs w:val="28"/>
          <w:lang w:val="ru-RU"/>
        </w:rPr>
        <w:t>3008</w:t>
      </w:r>
      <w:r w:rsidRPr="00B44C5A">
        <w:rPr>
          <w:szCs w:val="28"/>
        </w:rPr>
        <w:t xml:space="preserve"> сім</w:t>
      </w:r>
      <w:r w:rsidR="005C12D1">
        <w:rPr>
          <w:szCs w:val="28"/>
        </w:rPr>
        <w:t>ей</w:t>
      </w:r>
      <w:r w:rsidRPr="00B44C5A">
        <w:rPr>
          <w:szCs w:val="28"/>
        </w:rPr>
        <w:t>.</w:t>
      </w:r>
    </w:p>
    <w:p w:rsidR="009E0A10" w:rsidRDefault="004C04A5" w:rsidP="009E0A10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C663C" w:rsidRPr="00DA76F3" w:rsidRDefault="009E0A10" w:rsidP="009E0A10">
      <w:pPr>
        <w:pStyle w:val="ms-rteelement-p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76F3">
        <w:rPr>
          <w:b/>
          <w:sz w:val="28"/>
          <w:szCs w:val="28"/>
          <w:lang w:val="uk-UA"/>
        </w:rPr>
        <w:t xml:space="preserve">Користуються правом </w:t>
      </w:r>
      <w:r w:rsidR="004C04A5" w:rsidRPr="00DA76F3">
        <w:rPr>
          <w:b/>
          <w:sz w:val="28"/>
          <w:szCs w:val="28"/>
        </w:rPr>
        <w:t>першочергов</w:t>
      </w:r>
      <w:r w:rsidR="007C663C" w:rsidRPr="00DA76F3">
        <w:rPr>
          <w:b/>
          <w:sz w:val="28"/>
          <w:szCs w:val="28"/>
        </w:rPr>
        <w:t>ого</w:t>
      </w:r>
      <w:r w:rsidRPr="00DA76F3">
        <w:rPr>
          <w:b/>
          <w:sz w:val="28"/>
          <w:szCs w:val="28"/>
        </w:rPr>
        <w:t xml:space="preserve"> одержання </w:t>
      </w:r>
      <w:r w:rsidR="00BC16C4" w:rsidRPr="00DA76F3">
        <w:rPr>
          <w:b/>
          <w:sz w:val="28"/>
          <w:szCs w:val="28"/>
        </w:rPr>
        <w:t>жил</w:t>
      </w:r>
      <w:proofErr w:type="spellStart"/>
      <w:r w:rsidR="00BC16C4" w:rsidRPr="00DA76F3">
        <w:rPr>
          <w:b/>
          <w:sz w:val="28"/>
          <w:szCs w:val="28"/>
          <w:lang w:val="uk-UA"/>
        </w:rPr>
        <w:t>их</w:t>
      </w:r>
      <w:proofErr w:type="spellEnd"/>
      <w:r w:rsidRPr="00DA76F3">
        <w:rPr>
          <w:b/>
          <w:sz w:val="28"/>
          <w:szCs w:val="28"/>
          <w:lang w:val="uk-UA"/>
        </w:rPr>
        <w:t xml:space="preserve"> приміщень:</w:t>
      </w:r>
    </w:p>
    <w:p w:rsidR="00F6773A" w:rsidRDefault="005C12D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23</w:t>
      </w:r>
      <w:r w:rsidR="00553038">
        <w:rPr>
          <w:szCs w:val="28"/>
        </w:rPr>
        <w:t>1</w:t>
      </w:r>
      <w:r w:rsidR="007C663C" w:rsidRPr="007C663C">
        <w:rPr>
          <w:szCs w:val="28"/>
        </w:rPr>
        <w:t xml:space="preserve"> сім</w:t>
      </w:r>
      <w:r w:rsidR="00553038">
        <w:rPr>
          <w:szCs w:val="28"/>
        </w:rPr>
        <w:t>’я</w:t>
      </w:r>
      <w:r w:rsidR="007C663C" w:rsidRPr="007C663C">
        <w:rPr>
          <w:szCs w:val="28"/>
        </w:rPr>
        <w:t xml:space="preserve"> </w:t>
      </w:r>
      <w:r w:rsidR="004C04A5" w:rsidRPr="007C663C">
        <w:rPr>
          <w:szCs w:val="28"/>
        </w:rPr>
        <w:t>учасник</w:t>
      </w:r>
      <w:r w:rsidR="007C663C">
        <w:rPr>
          <w:szCs w:val="28"/>
        </w:rPr>
        <w:t>ів</w:t>
      </w:r>
      <w:r w:rsidR="004C04A5" w:rsidRPr="007C663C">
        <w:rPr>
          <w:szCs w:val="28"/>
        </w:rPr>
        <w:t xml:space="preserve"> бойових дій</w:t>
      </w:r>
      <w:r w:rsidR="00D22A22">
        <w:rPr>
          <w:szCs w:val="28"/>
        </w:rPr>
        <w:t>, учасників</w:t>
      </w:r>
      <w:r w:rsidR="007C663C">
        <w:rPr>
          <w:szCs w:val="28"/>
        </w:rPr>
        <w:t xml:space="preserve"> війни</w:t>
      </w:r>
      <w:r w:rsidR="004C04A5" w:rsidRPr="007C663C">
        <w:rPr>
          <w:szCs w:val="28"/>
        </w:rPr>
        <w:t>;</w:t>
      </w:r>
    </w:p>
    <w:p w:rsidR="00F6773A" w:rsidRDefault="005C12D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96</w:t>
      </w:r>
      <w:r w:rsidR="007C663C" w:rsidRPr="00550892">
        <w:rPr>
          <w:szCs w:val="28"/>
        </w:rPr>
        <w:t xml:space="preserve"> </w:t>
      </w:r>
      <w:r w:rsidR="00553038">
        <w:rPr>
          <w:szCs w:val="28"/>
        </w:rPr>
        <w:t>сім</w:t>
      </w:r>
      <w:r w:rsidR="00DC3746">
        <w:rPr>
          <w:szCs w:val="28"/>
        </w:rPr>
        <w:t>ей</w:t>
      </w:r>
      <w:r w:rsidR="007C663C" w:rsidRPr="00550892">
        <w:rPr>
          <w:szCs w:val="28"/>
        </w:rPr>
        <w:t xml:space="preserve"> </w:t>
      </w:r>
      <w:r w:rsidR="007C663C">
        <w:rPr>
          <w:szCs w:val="28"/>
        </w:rPr>
        <w:t>учасників</w:t>
      </w:r>
      <w:r w:rsidR="004C04A5" w:rsidRPr="00550892">
        <w:rPr>
          <w:szCs w:val="28"/>
        </w:rPr>
        <w:t xml:space="preserve"> бойови</w:t>
      </w:r>
      <w:r w:rsidR="007C663C">
        <w:rPr>
          <w:szCs w:val="28"/>
        </w:rPr>
        <w:t>х дій на території інших країн</w:t>
      </w:r>
      <w:r w:rsidR="004C04A5" w:rsidRPr="00550892">
        <w:rPr>
          <w:szCs w:val="28"/>
        </w:rPr>
        <w:t>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35</w:t>
      </w:r>
      <w:r w:rsidR="005C12D1">
        <w:rPr>
          <w:szCs w:val="28"/>
        </w:rPr>
        <w:t>3</w:t>
      </w:r>
      <w:r w:rsidRPr="00550892">
        <w:rPr>
          <w:szCs w:val="28"/>
        </w:rPr>
        <w:t xml:space="preserve"> </w:t>
      </w:r>
      <w:r w:rsidR="00E23444">
        <w:rPr>
          <w:szCs w:val="28"/>
        </w:rPr>
        <w:t>сім</w:t>
      </w:r>
      <w:r w:rsidR="00553038">
        <w:rPr>
          <w:szCs w:val="28"/>
        </w:rPr>
        <w:t>’ї</w:t>
      </w:r>
      <w:r w:rsidRPr="00550892">
        <w:rPr>
          <w:szCs w:val="28"/>
        </w:rPr>
        <w:t xml:space="preserve"> </w:t>
      </w:r>
      <w:r w:rsidR="004C04A5" w:rsidRPr="00550892">
        <w:rPr>
          <w:szCs w:val="28"/>
        </w:rPr>
        <w:t>військовослужбовці</w:t>
      </w:r>
      <w:r>
        <w:rPr>
          <w:szCs w:val="28"/>
        </w:rPr>
        <w:t>в</w:t>
      </w:r>
      <w:r w:rsidR="004C04A5" w:rsidRPr="00550892">
        <w:rPr>
          <w:szCs w:val="28"/>
        </w:rPr>
        <w:t>, зві</w:t>
      </w:r>
      <w:r w:rsidR="00D22A22">
        <w:rPr>
          <w:szCs w:val="28"/>
        </w:rPr>
        <w:t>льнених</w:t>
      </w:r>
      <w:r>
        <w:rPr>
          <w:szCs w:val="28"/>
        </w:rPr>
        <w:t xml:space="preserve"> в запас або у відставку</w:t>
      </w:r>
      <w:r w:rsidR="004C04A5" w:rsidRPr="00550892">
        <w:rPr>
          <w:szCs w:val="28"/>
        </w:rPr>
        <w:t>;</w:t>
      </w:r>
    </w:p>
    <w:p w:rsidR="00F6773A" w:rsidRDefault="005C12D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155</w:t>
      </w:r>
      <w:r w:rsidR="007C663C" w:rsidRPr="00550892">
        <w:rPr>
          <w:szCs w:val="28"/>
        </w:rPr>
        <w:t xml:space="preserve"> </w:t>
      </w:r>
      <w:r w:rsidR="00D22A22">
        <w:rPr>
          <w:szCs w:val="28"/>
        </w:rPr>
        <w:t>багатодітн</w:t>
      </w:r>
      <w:r w:rsidR="00553038">
        <w:rPr>
          <w:szCs w:val="28"/>
        </w:rPr>
        <w:t>их сімей</w:t>
      </w:r>
      <w:r w:rsidR="00D22A22">
        <w:rPr>
          <w:szCs w:val="28"/>
        </w:rPr>
        <w:t xml:space="preserve"> (</w:t>
      </w:r>
      <w:r w:rsidR="004C04A5" w:rsidRPr="00550892">
        <w:rPr>
          <w:szCs w:val="28"/>
        </w:rPr>
        <w:t>3 і більше дітей);</w:t>
      </w:r>
    </w:p>
    <w:p w:rsidR="00F6773A" w:rsidRDefault="00E23444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9</w:t>
      </w:r>
      <w:r w:rsidR="005C12D1">
        <w:rPr>
          <w:szCs w:val="28"/>
        </w:rPr>
        <w:t>4</w:t>
      </w:r>
      <w:r w:rsidR="007C663C" w:rsidRPr="00550892">
        <w:rPr>
          <w:szCs w:val="28"/>
        </w:rPr>
        <w:t xml:space="preserve"> </w:t>
      </w:r>
      <w:r w:rsidR="007C663C" w:rsidRPr="007C663C">
        <w:rPr>
          <w:szCs w:val="28"/>
        </w:rPr>
        <w:t>сім</w:t>
      </w:r>
      <w:r w:rsidR="00553038">
        <w:rPr>
          <w:szCs w:val="28"/>
        </w:rPr>
        <w:t>ей</w:t>
      </w:r>
      <w:r w:rsidR="007C663C" w:rsidRPr="00550892">
        <w:rPr>
          <w:szCs w:val="28"/>
        </w:rPr>
        <w:t xml:space="preserve"> </w:t>
      </w:r>
      <w:r w:rsidR="004C04A5" w:rsidRPr="00550892">
        <w:rPr>
          <w:szCs w:val="28"/>
        </w:rPr>
        <w:t>одинок</w:t>
      </w:r>
      <w:r w:rsidR="007C663C">
        <w:rPr>
          <w:szCs w:val="28"/>
        </w:rPr>
        <w:t>их</w:t>
      </w:r>
      <w:r w:rsidR="004C04A5" w:rsidRPr="00550892">
        <w:rPr>
          <w:szCs w:val="28"/>
        </w:rPr>
        <w:t xml:space="preserve"> матері</w:t>
      </w:r>
      <w:r w:rsidR="007C663C">
        <w:rPr>
          <w:szCs w:val="28"/>
        </w:rPr>
        <w:t>в</w:t>
      </w:r>
      <w:r w:rsidR="004C04A5" w:rsidRPr="00550892">
        <w:rPr>
          <w:szCs w:val="28"/>
        </w:rPr>
        <w:t>;</w:t>
      </w:r>
    </w:p>
    <w:p w:rsidR="00F6773A" w:rsidRDefault="00553038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16</w:t>
      </w:r>
      <w:r w:rsidR="005C12D1">
        <w:rPr>
          <w:szCs w:val="28"/>
        </w:rPr>
        <w:t>0</w:t>
      </w:r>
      <w:r w:rsidR="007C663C" w:rsidRPr="00550892">
        <w:rPr>
          <w:szCs w:val="28"/>
        </w:rPr>
        <w:t xml:space="preserve"> сім</w:t>
      </w:r>
      <w:r w:rsidR="005C12D1">
        <w:rPr>
          <w:szCs w:val="28"/>
        </w:rPr>
        <w:t>ей</w:t>
      </w:r>
      <w:r w:rsidR="004C04A5" w:rsidRPr="00550892">
        <w:rPr>
          <w:szCs w:val="28"/>
        </w:rPr>
        <w:t xml:space="preserve"> мешканці</w:t>
      </w:r>
      <w:r w:rsidR="00E23444">
        <w:rPr>
          <w:szCs w:val="28"/>
        </w:rPr>
        <w:t>в</w:t>
      </w:r>
      <w:r w:rsidR="004C04A5" w:rsidRPr="00550892">
        <w:rPr>
          <w:szCs w:val="28"/>
        </w:rPr>
        <w:t xml:space="preserve"> ветхих та аварійних будинків;</w:t>
      </w:r>
    </w:p>
    <w:p w:rsidR="00F6773A" w:rsidRDefault="005C12D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63</w:t>
      </w:r>
      <w:r w:rsidR="007C663C">
        <w:rPr>
          <w:szCs w:val="28"/>
        </w:rPr>
        <w:t xml:space="preserve"> сім</w:t>
      </w:r>
      <w:r>
        <w:rPr>
          <w:szCs w:val="28"/>
        </w:rPr>
        <w:t>’ї</w:t>
      </w:r>
      <w:r w:rsidR="007C663C">
        <w:rPr>
          <w:szCs w:val="28"/>
        </w:rPr>
        <w:t xml:space="preserve"> згідно з медичними висновками</w:t>
      </w:r>
      <w:r w:rsidR="00F6773A">
        <w:rPr>
          <w:szCs w:val="28"/>
        </w:rPr>
        <w:t xml:space="preserve"> (за встановленим переліком)</w:t>
      </w:r>
      <w:r w:rsidR="004C04A5">
        <w:rPr>
          <w:szCs w:val="28"/>
        </w:rPr>
        <w:t>;</w:t>
      </w:r>
    </w:p>
    <w:p w:rsidR="004C04A5" w:rsidRDefault="005C12D1" w:rsidP="004C04A5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lastRenderedPageBreak/>
        <w:t>305</w:t>
      </w:r>
      <w:r w:rsidR="007F357F">
        <w:rPr>
          <w:szCs w:val="28"/>
        </w:rPr>
        <w:t xml:space="preserve"> </w:t>
      </w:r>
      <w:r w:rsidR="007F357F" w:rsidRPr="007C663C">
        <w:rPr>
          <w:szCs w:val="28"/>
        </w:rPr>
        <w:t>сім</w:t>
      </w:r>
      <w:r w:rsidR="00E23444">
        <w:rPr>
          <w:szCs w:val="28"/>
        </w:rPr>
        <w:t>ей</w:t>
      </w:r>
      <w:r w:rsidR="007F357F">
        <w:rPr>
          <w:szCs w:val="28"/>
        </w:rPr>
        <w:t>,</w:t>
      </w:r>
      <w:r w:rsidR="007F357F" w:rsidRPr="007C663C">
        <w:rPr>
          <w:szCs w:val="28"/>
        </w:rPr>
        <w:t xml:space="preserve"> </w:t>
      </w:r>
      <w:r w:rsidR="00F6773A" w:rsidRPr="00AF1E2A">
        <w:rPr>
          <w:szCs w:val="28"/>
        </w:rPr>
        <w:t>які мають інші пільги</w:t>
      </w:r>
      <w:r w:rsidR="007F357F">
        <w:rPr>
          <w:szCs w:val="28"/>
        </w:rPr>
        <w:t xml:space="preserve"> (</w:t>
      </w:r>
      <w:r w:rsidR="00553038">
        <w:rPr>
          <w:szCs w:val="28"/>
        </w:rPr>
        <w:t xml:space="preserve">педагогічні працівники, </w:t>
      </w:r>
      <w:proofErr w:type="spellStart"/>
      <w:r w:rsidR="004C435A">
        <w:rPr>
          <w:szCs w:val="28"/>
        </w:rPr>
        <w:t>працівники</w:t>
      </w:r>
      <w:proofErr w:type="spellEnd"/>
      <w:r w:rsidR="004C435A">
        <w:rPr>
          <w:szCs w:val="28"/>
        </w:rPr>
        <w:t xml:space="preserve"> управління державної служби з </w:t>
      </w:r>
      <w:r w:rsidR="00D03A8D">
        <w:rPr>
          <w:szCs w:val="28"/>
        </w:rPr>
        <w:t xml:space="preserve">надзвичайних ситуацій, </w:t>
      </w:r>
      <w:r w:rsidR="007F357F">
        <w:rPr>
          <w:szCs w:val="28"/>
        </w:rPr>
        <w:t xml:space="preserve">працівники </w:t>
      </w:r>
      <w:r w:rsidR="004C435A">
        <w:rPr>
          <w:szCs w:val="28"/>
        </w:rPr>
        <w:t xml:space="preserve">поліції </w:t>
      </w:r>
      <w:r w:rsidR="007F357F">
        <w:rPr>
          <w:szCs w:val="28"/>
        </w:rPr>
        <w:t>(</w:t>
      </w:r>
      <w:r w:rsidR="004C435A">
        <w:rPr>
          <w:szCs w:val="28"/>
        </w:rPr>
        <w:t>міліції</w:t>
      </w:r>
      <w:r w:rsidR="00944E11">
        <w:rPr>
          <w:szCs w:val="28"/>
        </w:rPr>
        <w:t>), працівники митниці та інших правоохоронних органів,</w:t>
      </w:r>
      <w:r w:rsidR="007F357F">
        <w:rPr>
          <w:szCs w:val="28"/>
        </w:rPr>
        <w:t xml:space="preserve"> сім</w:t>
      </w:r>
      <w:r w:rsidR="00D03A8D" w:rsidRPr="00AC2AD3">
        <w:rPr>
          <w:szCs w:val="28"/>
        </w:rPr>
        <w:t>’</w:t>
      </w:r>
      <w:r w:rsidR="007F357F">
        <w:rPr>
          <w:szCs w:val="28"/>
        </w:rPr>
        <w:t>ї</w:t>
      </w:r>
      <w:r w:rsidR="00D03A8D">
        <w:rPr>
          <w:szCs w:val="28"/>
        </w:rPr>
        <w:t xml:space="preserve"> в яких виховуються діти-інваліди, сім</w:t>
      </w:r>
      <w:r w:rsidR="00D03A8D" w:rsidRPr="00AC2AD3">
        <w:rPr>
          <w:szCs w:val="28"/>
        </w:rPr>
        <w:t>’</w:t>
      </w:r>
      <w:r w:rsidR="00D03A8D">
        <w:rPr>
          <w:szCs w:val="28"/>
        </w:rPr>
        <w:t>ї при народженні близнят, інваліди</w:t>
      </w:r>
      <w:r w:rsidR="00723C1F">
        <w:rPr>
          <w:szCs w:val="28"/>
        </w:rPr>
        <w:t xml:space="preserve"> та </w:t>
      </w:r>
      <w:r w:rsidR="00D03A8D">
        <w:rPr>
          <w:szCs w:val="28"/>
        </w:rPr>
        <w:t xml:space="preserve"> </w:t>
      </w:r>
      <w:r w:rsidR="00723C1F">
        <w:rPr>
          <w:szCs w:val="28"/>
        </w:rPr>
        <w:t xml:space="preserve">ветерани </w:t>
      </w:r>
      <w:r w:rsidR="00D03A8D">
        <w:rPr>
          <w:szCs w:val="28"/>
        </w:rPr>
        <w:t>праці</w:t>
      </w:r>
      <w:r w:rsidR="007F357F">
        <w:rPr>
          <w:szCs w:val="28"/>
        </w:rPr>
        <w:t>)</w:t>
      </w:r>
      <w:r w:rsidR="00AF1E2A">
        <w:rPr>
          <w:szCs w:val="28"/>
        </w:rPr>
        <w:t>.</w:t>
      </w:r>
      <w:r w:rsidR="00AF1E2A" w:rsidRPr="00AF1E2A">
        <w:rPr>
          <w:szCs w:val="28"/>
        </w:rPr>
        <w:t xml:space="preserve"> </w:t>
      </w:r>
    </w:p>
    <w:p w:rsidR="00AF1E2A" w:rsidRPr="00AF1E2A" w:rsidRDefault="00AF1E2A" w:rsidP="00AF1E2A">
      <w:pPr>
        <w:pStyle w:val="a5"/>
        <w:spacing w:before="120"/>
        <w:ind w:firstLine="0"/>
        <w:rPr>
          <w:szCs w:val="28"/>
        </w:rPr>
      </w:pPr>
    </w:p>
    <w:p w:rsidR="00571B1B" w:rsidRDefault="009E0A10" w:rsidP="009E0A10">
      <w:pPr>
        <w:spacing w:after="120"/>
        <w:ind w:firstLine="0"/>
        <w:jc w:val="center"/>
        <w:rPr>
          <w:b/>
          <w:szCs w:val="28"/>
        </w:rPr>
      </w:pPr>
      <w:r w:rsidRPr="009E0A10">
        <w:rPr>
          <w:b/>
          <w:szCs w:val="28"/>
        </w:rPr>
        <w:t xml:space="preserve">Користуються правом </w:t>
      </w:r>
      <w:r w:rsidRPr="00F6773A">
        <w:rPr>
          <w:b/>
          <w:szCs w:val="28"/>
        </w:rPr>
        <w:t>позачергового</w:t>
      </w:r>
      <w:r w:rsidRPr="009E0A10">
        <w:rPr>
          <w:b/>
          <w:szCs w:val="28"/>
        </w:rPr>
        <w:t xml:space="preserve"> одержання жи</w:t>
      </w:r>
      <w:r>
        <w:rPr>
          <w:b/>
          <w:szCs w:val="28"/>
        </w:rPr>
        <w:t xml:space="preserve">лих </w:t>
      </w:r>
      <w:r w:rsidRPr="009E0A10">
        <w:rPr>
          <w:b/>
          <w:szCs w:val="28"/>
        </w:rPr>
        <w:t>приміщень:</w:t>
      </w:r>
    </w:p>
    <w:p w:rsidR="00571B1B" w:rsidRPr="00571B1B" w:rsidRDefault="0080267B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2</w:t>
      </w:r>
      <w:r w:rsidR="005C12D1">
        <w:rPr>
          <w:szCs w:val="28"/>
        </w:rPr>
        <w:t>11</w:t>
      </w:r>
      <w:r w:rsidR="006A4D91">
        <w:rPr>
          <w:szCs w:val="28"/>
        </w:rPr>
        <w:t xml:space="preserve"> </w:t>
      </w:r>
      <w:r w:rsidR="00F6773A" w:rsidRPr="00571B1B">
        <w:rPr>
          <w:szCs w:val="28"/>
        </w:rPr>
        <w:t>сім</w:t>
      </w:r>
      <w:r w:rsidR="00256C91">
        <w:rPr>
          <w:szCs w:val="28"/>
        </w:rPr>
        <w:t>ей</w:t>
      </w:r>
      <w:r w:rsidR="004C04A5" w:rsidRPr="00571B1B">
        <w:rPr>
          <w:szCs w:val="28"/>
        </w:rPr>
        <w:t xml:space="preserve"> </w:t>
      </w:r>
      <w:r w:rsidR="00D22A22">
        <w:rPr>
          <w:szCs w:val="28"/>
        </w:rPr>
        <w:t>інвалідів</w:t>
      </w:r>
      <w:r w:rsidR="00F6773A" w:rsidRPr="00571B1B">
        <w:rPr>
          <w:szCs w:val="28"/>
        </w:rPr>
        <w:t xml:space="preserve"> війни</w:t>
      </w:r>
      <w:r w:rsidR="004C04A5" w:rsidRPr="00571B1B">
        <w:rPr>
          <w:szCs w:val="28"/>
        </w:rPr>
        <w:t>;</w:t>
      </w:r>
    </w:p>
    <w:p w:rsidR="00571B1B" w:rsidRPr="00571B1B" w:rsidRDefault="005C12D1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50</w:t>
      </w:r>
      <w:r w:rsidR="00F6773A" w:rsidRPr="00A6587A">
        <w:rPr>
          <w:szCs w:val="28"/>
        </w:rPr>
        <w:t xml:space="preserve"> </w:t>
      </w:r>
      <w:r w:rsidR="00F6773A" w:rsidRPr="00571B1B">
        <w:rPr>
          <w:szCs w:val="28"/>
        </w:rPr>
        <w:t xml:space="preserve">сімей </w:t>
      </w:r>
      <w:r w:rsidR="004C04A5" w:rsidRPr="00571B1B">
        <w:rPr>
          <w:szCs w:val="28"/>
        </w:rPr>
        <w:t>- сім’ї загиблих військовослужбовців та прирівняні до них;</w:t>
      </w:r>
    </w:p>
    <w:p w:rsidR="004C04A5" w:rsidRPr="00BC0A24" w:rsidRDefault="006A4D91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A6587A">
        <w:rPr>
          <w:szCs w:val="28"/>
        </w:rPr>
        <w:t>2</w:t>
      </w:r>
      <w:r w:rsidR="00256C91">
        <w:rPr>
          <w:szCs w:val="28"/>
        </w:rPr>
        <w:t>37</w:t>
      </w:r>
      <w:r w:rsidR="00F6773A" w:rsidRPr="00571B1B">
        <w:rPr>
          <w:szCs w:val="28"/>
        </w:rPr>
        <w:t xml:space="preserve"> сімей, які</w:t>
      </w:r>
      <w:r w:rsidR="004C04A5" w:rsidRPr="00571B1B">
        <w:rPr>
          <w:szCs w:val="28"/>
        </w:rPr>
        <w:t xml:space="preserve"> постраждали внаслідок Чорнобильської катастрофи (І та ІІ категорії</w:t>
      </w:r>
      <w:r w:rsidR="00F6773A" w:rsidRPr="00571B1B">
        <w:rPr>
          <w:szCs w:val="28"/>
        </w:rPr>
        <w:t>)</w:t>
      </w:r>
      <w:r w:rsidR="004C04A5" w:rsidRPr="00571B1B">
        <w:rPr>
          <w:szCs w:val="28"/>
        </w:rPr>
        <w:t>;</w:t>
      </w:r>
    </w:p>
    <w:p w:rsidR="00BC0A24" w:rsidRPr="00571B1B" w:rsidRDefault="00A24BA6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222</w:t>
      </w:r>
      <w:r w:rsidR="00123E0F">
        <w:rPr>
          <w:szCs w:val="28"/>
        </w:rPr>
        <w:t>0</w:t>
      </w:r>
      <w:r w:rsidR="00BC0A24">
        <w:rPr>
          <w:szCs w:val="28"/>
        </w:rPr>
        <w:t xml:space="preserve"> сімей </w:t>
      </w:r>
      <w:r w:rsidR="00D03A8D">
        <w:rPr>
          <w:szCs w:val="28"/>
        </w:rPr>
        <w:t xml:space="preserve">переселенців із </w:t>
      </w:r>
      <w:r w:rsidR="00D22A22">
        <w:rPr>
          <w:szCs w:val="28"/>
        </w:rPr>
        <w:t xml:space="preserve">радіоактивно </w:t>
      </w:r>
      <w:r w:rsidR="00D03A8D">
        <w:rPr>
          <w:szCs w:val="28"/>
        </w:rPr>
        <w:t>забрудненої зони;</w:t>
      </w:r>
    </w:p>
    <w:p w:rsidR="00D24215" w:rsidRDefault="005C12D1" w:rsidP="00020016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290</w:t>
      </w:r>
      <w:r w:rsidR="00571B1B">
        <w:rPr>
          <w:szCs w:val="28"/>
        </w:rPr>
        <w:t xml:space="preserve"> сімей,</w:t>
      </w:r>
      <w:r w:rsidR="00571B1B" w:rsidRPr="00571B1B">
        <w:rPr>
          <w:szCs w:val="28"/>
        </w:rPr>
        <w:t xml:space="preserve"> </w:t>
      </w:r>
      <w:r w:rsidR="00D03A8D">
        <w:rPr>
          <w:szCs w:val="28"/>
        </w:rPr>
        <w:t>які мають інші пільги (молоді спеціалісти, діти-сироти, діти позбавлені батьківського піклування).</w:t>
      </w:r>
    </w:p>
    <w:p w:rsidR="00FF2A18" w:rsidRPr="00020016" w:rsidRDefault="00FF2A18" w:rsidP="00FF2A18">
      <w:pPr>
        <w:pStyle w:val="a5"/>
        <w:spacing w:before="120"/>
        <w:ind w:firstLine="0"/>
        <w:rPr>
          <w:szCs w:val="28"/>
        </w:rPr>
      </w:pPr>
    </w:p>
    <w:p w:rsidR="00FF2A18" w:rsidRDefault="00492B0E" w:rsidP="00B44C5A">
      <w:pPr>
        <w:shd w:val="clear" w:color="auto" w:fill="FFFFFF"/>
        <w:tabs>
          <w:tab w:val="left" w:pos="0"/>
        </w:tabs>
      </w:pPr>
      <w:r>
        <w:t xml:space="preserve">Упродовж </w:t>
      </w:r>
      <w:r w:rsidR="005C7203">
        <w:t>20</w:t>
      </w:r>
      <w:r w:rsidR="00B44C5A">
        <w:t>2</w:t>
      </w:r>
      <w:r w:rsidR="004072D4">
        <w:rPr>
          <w:lang w:val="ru-RU"/>
        </w:rPr>
        <w:t>3</w:t>
      </w:r>
      <w:r w:rsidR="005C7203">
        <w:t xml:space="preserve"> </w:t>
      </w:r>
      <w:r>
        <w:t xml:space="preserve">року </w:t>
      </w:r>
      <w:r w:rsidR="00FF2A18">
        <w:t xml:space="preserve">організовано та </w:t>
      </w:r>
      <w:r>
        <w:t>проведено</w:t>
      </w:r>
      <w:r w:rsidR="00FF2A18">
        <w:t>:</w:t>
      </w:r>
    </w:p>
    <w:p w:rsidR="00FF2A18" w:rsidRDefault="00B44C5A" w:rsidP="00B44C5A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ind w:left="851" w:hanging="425"/>
      </w:pPr>
      <w:r>
        <w:t>1</w:t>
      </w:r>
      <w:r w:rsidR="002C3D5B">
        <w:t>6</w:t>
      </w:r>
      <w:r w:rsidR="00492B0E">
        <w:t xml:space="preserve"> </w:t>
      </w:r>
      <w:r w:rsidR="00D202E6">
        <w:tab/>
      </w:r>
      <w:r w:rsidR="00492B0E" w:rsidRPr="00550892">
        <w:t>засідан</w:t>
      </w:r>
      <w:r w:rsidR="00492B0E">
        <w:t>ь</w:t>
      </w:r>
      <w:r w:rsidR="00492B0E" w:rsidRPr="00550892">
        <w:t xml:space="preserve"> громадської комісії з жит</w:t>
      </w:r>
      <w:r w:rsidR="00FF2A18">
        <w:t>лових питань при міськвиконкомі;</w:t>
      </w:r>
    </w:p>
    <w:p w:rsidR="00D202E6" w:rsidRPr="00C64533" w:rsidRDefault="00BB56D9" w:rsidP="00B44C5A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ind w:left="851" w:hanging="425"/>
        <w:rPr>
          <w:szCs w:val="28"/>
        </w:rPr>
      </w:pPr>
      <w:r>
        <w:t>12</w:t>
      </w:r>
      <w:r w:rsidR="00492B0E" w:rsidRPr="00C64533">
        <w:t xml:space="preserve"> засідан</w:t>
      </w:r>
      <w:r>
        <w:t>ь</w:t>
      </w:r>
      <w:r w:rsidR="00492B0E" w:rsidRPr="00C64533">
        <w:t xml:space="preserve"> </w:t>
      </w:r>
      <w:r w:rsidR="00492B0E" w:rsidRPr="00C64533">
        <w:rPr>
          <w:szCs w:val="28"/>
        </w:rPr>
        <w:t xml:space="preserve">комісії при міськвиконкомі з формування та використання фонду житла для </w:t>
      </w:r>
      <w:r w:rsidR="001477ED" w:rsidRPr="00C64533">
        <w:rPr>
          <w:szCs w:val="28"/>
        </w:rPr>
        <w:t>т</w:t>
      </w:r>
      <w:r w:rsidR="00FF2A18" w:rsidRPr="00C64533">
        <w:rPr>
          <w:szCs w:val="28"/>
        </w:rPr>
        <w:t>имчасового проживання громадян;</w:t>
      </w:r>
    </w:p>
    <w:p w:rsidR="00FF2A18" w:rsidRPr="00D202E6" w:rsidRDefault="00BB56D9" w:rsidP="00B44C5A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ind w:left="851" w:hanging="425"/>
        <w:rPr>
          <w:szCs w:val="28"/>
        </w:rPr>
      </w:pPr>
      <w:r>
        <w:rPr>
          <w:szCs w:val="28"/>
        </w:rPr>
        <w:t>4</w:t>
      </w:r>
      <w:r w:rsidR="001477ED" w:rsidRPr="00D202E6">
        <w:rPr>
          <w:szCs w:val="28"/>
        </w:rPr>
        <w:t xml:space="preserve"> засідан</w:t>
      </w:r>
      <w:r w:rsidR="0080267B">
        <w:rPr>
          <w:szCs w:val="28"/>
        </w:rPr>
        <w:t>ня</w:t>
      </w:r>
      <w:r w:rsidR="001477ED" w:rsidRPr="00D202E6">
        <w:rPr>
          <w:szCs w:val="28"/>
        </w:rPr>
        <w:t xml:space="preserve"> наглядової ради у сфері розподілу соціального житла при </w:t>
      </w:r>
      <w:r w:rsidR="00A6587A" w:rsidRPr="00D202E6">
        <w:rPr>
          <w:szCs w:val="28"/>
        </w:rPr>
        <w:t>міськвиконкомі;</w:t>
      </w:r>
    </w:p>
    <w:p w:rsidR="005C7203" w:rsidRDefault="005C7203" w:rsidP="00752A96">
      <w:pPr>
        <w:shd w:val="clear" w:color="auto" w:fill="FFFFFF"/>
        <w:tabs>
          <w:tab w:val="left" w:pos="0"/>
        </w:tabs>
        <w:spacing w:line="360" w:lineRule="exact"/>
        <w:ind w:left="851" w:hanging="425"/>
        <w:rPr>
          <w:szCs w:val="28"/>
        </w:rPr>
      </w:pPr>
    </w:p>
    <w:p w:rsidR="007055BE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lang w:val="uk-UA"/>
        </w:rPr>
      </w:pPr>
      <w:r w:rsidRPr="00550892">
        <w:rPr>
          <w:sz w:val="28"/>
          <w:lang w:val="uk-UA"/>
        </w:rPr>
        <w:tab/>
      </w:r>
      <w:r>
        <w:rPr>
          <w:sz w:val="28"/>
          <w:lang w:val="uk-UA"/>
        </w:rPr>
        <w:t xml:space="preserve">За рекомендаціями </w:t>
      </w:r>
      <w:r w:rsidR="006C1529">
        <w:rPr>
          <w:sz w:val="28"/>
          <w:lang w:val="uk-UA"/>
        </w:rPr>
        <w:t xml:space="preserve">громадської </w:t>
      </w:r>
      <w:r>
        <w:rPr>
          <w:sz w:val="28"/>
          <w:lang w:val="uk-UA"/>
        </w:rPr>
        <w:t>комісії</w:t>
      </w:r>
      <w:r w:rsidR="006C1529">
        <w:rPr>
          <w:sz w:val="28"/>
          <w:lang w:val="uk-UA"/>
        </w:rPr>
        <w:t xml:space="preserve"> з житлових питань при міськвиконкомі </w:t>
      </w:r>
      <w:r>
        <w:rPr>
          <w:sz w:val="28"/>
          <w:lang w:val="uk-UA"/>
        </w:rPr>
        <w:t>бул</w:t>
      </w:r>
      <w:r w:rsidR="0016617F">
        <w:rPr>
          <w:sz w:val="28"/>
          <w:lang w:val="uk-UA"/>
        </w:rPr>
        <w:t>и підготовлені</w:t>
      </w:r>
      <w:r>
        <w:rPr>
          <w:sz w:val="28"/>
          <w:lang w:val="uk-UA"/>
        </w:rPr>
        <w:t xml:space="preserve"> та </w:t>
      </w:r>
      <w:r w:rsidR="0016617F">
        <w:rPr>
          <w:sz w:val="28"/>
          <w:lang w:val="uk-UA"/>
        </w:rPr>
        <w:t xml:space="preserve">прийняті </w:t>
      </w:r>
      <w:r>
        <w:rPr>
          <w:sz w:val="28"/>
          <w:lang w:val="uk-UA"/>
        </w:rPr>
        <w:t>виконавчим комітетом</w:t>
      </w:r>
      <w:r w:rsidR="0016617F">
        <w:rPr>
          <w:sz w:val="28"/>
          <w:lang w:val="uk-UA"/>
        </w:rPr>
        <w:t xml:space="preserve"> міської ради</w:t>
      </w:r>
      <w:r w:rsidR="00E63F12">
        <w:rPr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</w:p>
    <w:p w:rsidR="00492B0E" w:rsidRDefault="006F5FCC" w:rsidP="007055BE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5F5052">
        <w:rPr>
          <w:sz w:val="28"/>
          <w:lang w:val="uk-UA"/>
        </w:rPr>
        <w:t>1</w:t>
      </w:r>
      <w:r w:rsidR="00BB56D9">
        <w:rPr>
          <w:sz w:val="28"/>
          <w:lang w:val="uk-UA"/>
        </w:rPr>
        <w:t>3</w:t>
      </w:r>
      <w:r w:rsidR="00492B0E">
        <w:rPr>
          <w:sz w:val="28"/>
          <w:lang w:val="uk-UA"/>
        </w:rPr>
        <w:t xml:space="preserve"> рішень </w:t>
      </w:r>
      <w:r w:rsidR="005C7203">
        <w:rPr>
          <w:sz w:val="28"/>
          <w:lang w:val="uk-UA"/>
        </w:rPr>
        <w:t>п</w:t>
      </w:r>
      <w:r w:rsidR="00492B0E" w:rsidRPr="00550892">
        <w:rPr>
          <w:sz w:val="28"/>
          <w:lang w:val="uk-UA"/>
        </w:rPr>
        <w:t>ро взяття громадян на квартирний облік</w:t>
      </w:r>
      <w:r w:rsidR="007055BE">
        <w:rPr>
          <w:sz w:val="28"/>
          <w:lang w:val="uk-UA"/>
        </w:rPr>
        <w:t>, включення до списків першочергового та позачергового одержання жилих приміщень і упорядкув</w:t>
      </w:r>
      <w:r w:rsidR="005C7203">
        <w:rPr>
          <w:sz w:val="28"/>
          <w:lang w:val="uk-UA"/>
        </w:rPr>
        <w:t>ання черги за місцем проживання</w:t>
      </w:r>
      <w:r w:rsidR="009765CA">
        <w:rPr>
          <w:sz w:val="28"/>
          <w:lang w:val="uk-UA"/>
        </w:rPr>
        <w:t>:</w:t>
      </w:r>
    </w:p>
    <w:p w:rsidR="009765CA" w:rsidRPr="0055474C" w:rsidRDefault="009A638A" w:rsidP="0055474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55474C">
        <w:rPr>
          <w:sz w:val="28"/>
          <w:lang w:val="uk-UA"/>
        </w:rPr>
        <w:t>48</w:t>
      </w:r>
      <w:r w:rsidR="00911CC2">
        <w:rPr>
          <w:sz w:val="28"/>
          <w:lang w:val="uk-UA"/>
        </w:rPr>
        <w:t xml:space="preserve"> </w:t>
      </w:r>
      <w:r w:rsidR="007055BE">
        <w:rPr>
          <w:sz w:val="28"/>
          <w:lang w:val="uk-UA"/>
        </w:rPr>
        <w:t>сім</w:t>
      </w:r>
      <w:r w:rsidR="0055474C">
        <w:rPr>
          <w:sz w:val="28"/>
          <w:lang w:val="uk-UA"/>
        </w:rPr>
        <w:t>ей</w:t>
      </w:r>
      <w:r w:rsidR="007055BE">
        <w:rPr>
          <w:sz w:val="28"/>
          <w:lang w:val="uk-UA"/>
        </w:rPr>
        <w:t xml:space="preserve"> </w:t>
      </w:r>
      <w:r w:rsidR="002E2343">
        <w:rPr>
          <w:sz w:val="28"/>
          <w:lang w:val="uk-UA"/>
        </w:rPr>
        <w:t>вз</w:t>
      </w:r>
      <w:r w:rsidR="007055BE">
        <w:rPr>
          <w:sz w:val="28"/>
          <w:lang w:val="uk-UA"/>
        </w:rPr>
        <w:t xml:space="preserve">ято </w:t>
      </w:r>
      <w:r w:rsidR="00A017EA">
        <w:rPr>
          <w:sz w:val="28"/>
          <w:lang w:val="uk-UA"/>
        </w:rPr>
        <w:t>на о</w:t>
      </w:r>
      <w:r w:rsidR="007055BE">
        <w:rPr>
          <w:sz w:val="28"/>
          <w:lang w:val="uk-UA"/>
        </w:rPr>
        <w:t>блік;</w:t>
      </w:r>
    </w:p>
    <w:p w:rsidR="009765CA" w:rsidRDefault="0055474C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55</w:t>
      </w:r>
      <w:r w:rsidR="009765CA">
        <w:rPr>
          <w:sz w:val="28"/>
          <w:lang w:val="uk-UA"/>
        </w:rPr>
        <w:t xml:space="preserve"> сім</w:t>
      </w:r>
      <w:r w:rsidR="00AB2CB9">
        <w:rPr>
          <w:sz w:val="28"/>
          <w:lang w:val="uk-UA"/>
        </w:rPr>
        <w:t>’ям</w:t>
      </w:r>
      <w:r w:rsidR="009765CA">
        <w:rPr>
          <w:sz w:val="28"/>
          <w:lang w:val="uk-UA"/>
        </w:rPr>
        <w:t xml:space="preserve"> внес</w:t>
      </w:r>
      <w:r w:rsidR="00DC3746">
        <w:rPr>
          <w:sz w:val="28"/>
          <w:lang w:val="uk-UA"/>
        </w:rPr>
        <w:t>ено</w:t>
      </w:r>
      <w:r w:rsidR="009765CA">
        <w:rPr>
          <w:sz w:val="28"/>
          <w:lang w:val="uk-UA"/>
        </w:rPr>
        <w:t xml:space="preserve"> зміни в облікові справи;</w:t>
      </w:r>
    </w:p>
    <w:p w:rsidR="007055BE" w:rsidRPr="0055474C" w:rsidRDefault="0055474C" w:rsidP="0055474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420</w:t>
      </w:r>
      <w:r w:rsidR="00A017EA">
        <w:rPr>
          <w:sz w:val="28"/>
          <w:lang w:val="uk-UA"/>
        </w:rPr>
        <w:t xml:space="preserve"> сім</w:t>
      </w:r>
      <w:r>
        <w:rPr>
          <w:sz w:val="28"/>
          <w:lang w:val="uk-UA"/>
        </w:rPr>
        <w:t>ей знято з квартирного обліку</w:t>
      </w:r>
      <w:r w:rsidR="009765CA" w:rsidRPr="0055474C">
        <w:rPr>
          <w:sz w:val="28"/>
          <w:lang w:val="uk-UA"/>
        </w:rPr>
        <w:t>.</w:t>
      </w:r>
    </w:p>
    <w:p w:rsidR="000F6017" w:rsidRDefault="000F6017" w:rsidP="000F6017">
      <w:pPr>
        <w:pStyle w:val="ms-rteelement-p"/>
        <w:shd w:val="clear" w:color="auto" w:fill="FFFFFF"/>
        <w:spacing w:before="0" w:beforeAutospacing="0" w:after="0" w:afterAutospacing="0"/>
        <w:ind w:left="720"/>
        <w:jc w:val="both"/>
        <w:rPr>
          <w:sz w:val="28"/>
          <w:lang w:val="uk-UA"/>
        </w:rPr>
      </w:pPr>
    </w:p>
    <w:p w:rsidR="00660127" w:rsidRPr="002C3D5B" w:rsidRDefault="002C3D5B" w:rsidP="00380A7D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2C3D5B">
        <w:rPr>
          <w:sz w:val="28"/>
          <w:lang w:val="uk-UA"/>
        </w:rPr>
        <w:t>4</w:t>
      </w:r>
      <w:r w:rsidR="0002732B" w:rsidRPr="002C3D5B">
        <w:rPr>
          <w:b/>
          <w:sz w:val="28"/>
          <w:lang w:val="uk-UA"/>
        </w:rPr>
        <w:t xml:space="preserve"> </w:t>
      </w:r>
      <w:r w:rsidR="00492B0E" w:rsidRPr="002C3D5B">
        <w:rPr>
          <w:sz w:val="28"/>
          <w:lang w:val="uk-UA"/>
        </w:rPr>
        <w:t>рішен</w:t>
      </w:r>
      <w:r w:rsidR="00D57D06" w:rsidRPr="002C3D5B">
        <w:rPr>
          <w:sz w:val="28"/>
          <w:lang w:val="uk-UA"/>
        </w:rPr>
        <w:t>ня</w:t>
      </w:r>
      <w:r w:rsidR="00492B0E" w:rsidRPr="002C3D5B">
        <w:rPr>
          <w:sz w:val="28"/>
          <w:lang w:val="uk-UA"/>
        </w:rPr>
        <w:t xml:space="preserve"> про збереження жилих приміщень за тимчасов</w:t>
      </w:r>
      <w:r w:rsidR="00301B1D" w:rsidRPr="002C3D5B">
        <w:rPr>
          <w:sz w:val="28"/>
          <w:lang w:val="uk-UA"/>
        </w:rPr>
        <w:t>о відсутніми громадянами</w:t>
      </w:r>
      <w:r w:rsidR="00380A7D" w:rsidRPr="002C3D5B">
        <w:rPr>
          <w:sz w:val="28"/>
          <w:lang w:val="uk-UA"/>
        </w:rPr>
        <w:t>, яким</w:t>
      </w:r>
      <w:r w:rsidR="00DC3746">
        <w:rPr>
          <w:sz w:val="28"/>
          <w:lang w:val="uk-UA"/>
        </w:rPr>
        <w:t>и</w:t>
      </w:r>
      <w:r w:rsidR="00380A7D" w:rsidRPr="002C3D5B">
        <w:rPr>
          <w:sz w:val="28"/>
          <w:lang w:val="uk-UA"/>
        </w:rPr>
        <w:t xml:space="preserve"> закріплене житло за </w:t>
      </w:r>
      <w:r w:rsidRPr="002C3D5B">
        <w:rPr>
          <w:sz w:val="28"/>
          <w:lang w:val="uk-UA"/>
        </w:rPr>
        <w:t>4</w:t>
      </w:r>
      <w:r w:rsidR="00380A7D" w:rsidRPr="002C3D5B">
        <w:rPr>
          <w:sz w:val="28"/>
          <w:lang w:val="uk-UA"/>
        </w:rPr>
        <w:t xml:space="preserve"> </w:t>
      </w:r>
      <w:r w:rsidR="000E71FF" w:rsidRPr="002C3D5B">
        <w:rPr>
          <w:sz w:val="28"/>
          <w:lang w:val="uk-UA"/>
        </w:rPr>
        <w:t>д</w:t>
      </w:r>
      <w:r w:rsidRPr="002C3D5B">
        <w:rPr>
          <w:sz w:val="28"/>
          <w:lang w:val="uk-UA"/>
        </w:rPr>
        <w:t>іт</w:t>
      </w:r>
      <w:r w:rsidR="005D148C">
        <w:rPr>
          <w:sz w:val="28"/>
          <w:lang w:val="uk-UA"/>
        </w:rPr>
        <w:t>ь</w:t>
      </w:r>
      <w:r w:rsidRPr="002C3D5B">
        <w:rPr>
          <w:sz w:val="28"/>
          <w:lang w:val="uk-UA"/>
        </w:rPr>
        <w:t>ми</w:t>
      </w:r>
      <w:r w:rsidR="00E63F12" w:rsidRPr="002C3D5B">
        <w:rPr>
          <w:sz w:val="28"/>
          <w:lang w:val="uk-UA"/>
        </w:rPr>
        <w:t xml:space="preserve"> - сирот</w:t>
      </w:r>
      <w:r w:rsidRPr="002C3D5B">
        <w:rPr>
          <w:sz w:val="28"/>
          <w:lang w:val="uk-UA"/>
        </w:rPr>
        <w:t>ами</w:t>
      </w:r>
      <w:r w:rsidR="00660127" w:rsidRPr="002C3D5B">
        <w:rPr>
          <w:sz w:val="28"/>
          <w:lang w:val="uk-UA"/>
        </w:rPr>
        <w:t>;</w:t>
      </w:r>
    </w:p>
    <w:p w:rsidR="001433A2" w:rsidRPr="00CD48E9" w:rsidRDefault="00A24BA6" w:rsidP="00727183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CD48E9">
        <w:rPr>
          <w:sz w:val="28"/>
          <w:lang w:val="uk-UA"/>
        </w:rPr>
        <w:t xml:space="preserve"> </w:t>
      </w:r>
      <w:r w:rsidR="00CD48E9" w:rsidRPr="00CD48E9">
        <w:rPr>
          <w:sz w:val="28"/>
          <w:lang w:val="uk-UA"/>
        </w:rPr>
        <w:t>8</w:t>
      </w:r>
      <w:r w:rsidR="000E71FF" w:rsidRPr="00CD48E9">
        <w:rPr>
          <w:sz w:val="28"/>
          <w:lang w:val="uk-UA"/>
        </w:rPr>
        <w:t xml:space="preserve"> </w:t>
      </w:r>
      <w:r w:rsidR="007055BE" w:rsidRPr="00CD48E9">
        <w:rPr>
          <w:sz w:val="28"/>
          <w:lang w:val="uk-UA"/>
        </w:rPr>
        <w:t>рішень про виключення жилих приміщень з числа служб</w:t>
      </w:r>
      <w:r w:rsidR="00660127" w:rsidRPr="00CD48E9">
        <w:rPr>
          <w:sz w:val="28"/>
          <w:lang w:val="uk-UA"/>
        </w:rPr>
        <w:t>ових</w:t>
      </w:r>
      <w:r w:rsidR="002E7965" w:rsidRPr="00CD48E9">
        <w:rPr>
          <w:sz w:val="28"/>
          <w:lang w:val="uk-UA"/>
        </w:rPr>
        <w:t xml:space="preserve">, якими виключено з числа службових жилих приміщень </w:t>
      </w:r>
      <w:r w:rsidR="00CD48E9" w:rsidRPr="00CD48E9">
        <w:rPr>
          <w:sz w:val="28"/>
          <w:lang w:val="uk-UA"/>
        </w:rPr>
        <w:t>21</w:t>
      </w:r>
      <w:r w:rsidR="00872C8E" w:rsidRPr="00CD48E9">
        <w:rPr>
          <w:sz w:val="28"/>
          <w:lang w:val="uk-UA"/>
        </w:rPr>
        <w:t xml:space="preserve"> </w:t>
      </w:r>
      <w:r w:rsidR="00750D65" w:rsidRPr="00CD48E9">
        <w:rPr>
          <w:sz w:val="28"/>
          <w:lang w:val="uk-UA"/>
        </w:rPr>
        <w:t>квартир</w:t>
      </w:r>
      <w:r w:rsidR="00CD48E9" w:rsidRPr="00CD48E9">
        <w:rPr>
          <w:sz w:val="28"/>
          <w:lang w:val="uk-UA"/>
        </w:rPr>
        <w:t>у</w:t>
      </w:r>
      <w:r w:rsidR="002E7965" w:rsidRPr="00CD48E9">
        <w:rPr>
          <w:sz w:val="28"/>
          <w:lang w:val="uk-UA"/>
        </w:rPr>
        <w:t>;</w:t>
      </w:r>
    </w:p>
    <w:p w:rsidR="008D79E2" w:rsidRPr="00BB56D9" w:rsidRDefault="007E37C9" w:rsidP="008D79E2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lang w:val="uk-UA"/>
        </w:rPr>
      </w:pPr>
      <w:r w:rsidRPr="00BB56D9">
        <w:rPr>
          <w:color w:val="FF0000"/>
          <w:sz w:val="28"/>
          <w:lang w:val="uk-UA"/>
        </w:rPr>
        <w:t xml:space="preserve"> </w:t>
      </w:r>
      <w:r w:rsidR="00CD48E9" w:rsidRPr="00CD48E9">
        <w:rPr>
          <w:sz w:val="28"/>
          <w:lang w:val="uk-UA"/>
        </w:rPr>
        <w:t>3</w:t>
      </w:r>
      <w:r w:rsidR="008D79E2" w:rsidRPr="00CD48E9">
        <w:rPr>
          <w:sz w:val="28"/>
          <w:lang w:val="uk-UA"/>
        </w:rPr>
        <w:t xml:space="preserve"> </w:t>
      </w:r>
      <w:r w:rsidR="00301B1D" w:rsidRPr="00CD48E9">
        <w:rPr>
          <w:sz w:val="28"/>
          <w:lang w:val="uk-UA"/>
        </w:rPr>
        <w:t>рішен</w:t>
      </w:r>
      <w:r w:rsidR="00CD48E9" w:rsidRPr="00CD48E9">
        <w:rPr>
          <w:sz w:val="28"/>
          <w:lang w:val="uk-UA"/>
        </w:rPr>
        <w:t>ня</w:t>
      </w:r>
      <w:r w:rsidR="007C711B" w:rsidRPr="00CD48E9">
        <w:rPr>
          <w:sz w:val="28"/>
          <w:lang w:val="uk-UA"/>
        </w:rPr>
        <w:t xml:space="preserve"> про </w:t>
      </w:r>
      <w:r w:rsidR="00301B1D" w:rsidRPr="00CD48E9">
        <w:rPr>
          <w:sz w:val="28"/>
          <w:lang w:val="uk-UA"/>
        </w:rPr>
        <w:t>включення жилих приміщень</w:t>
      </w:r>
      <w:r w:rsidR="007C711B" w:rsidRPr="00CD48E9">
        <w:rPr>
          <w:sz w:val="28"/>
          <w:lang w:val="uk-UA"/>
        </w:rPr>
        <w:t xml:space="preserve"> до числа службових</w:t>
      </w:r>
      <w:r w:rsidR="008D79E2" w:rsidRPr="00CD48E9">
        <w:rPr>
          <w:sz w:val="28"/>
          <w:lang w:val="uk-UA"/>
        </w:rPr>
        <w:t>, якими включено до числа службових жилих приміщень підп</w:t>
      </w:r>
      <w:r w:rsidR="00255034" w:rsidRPr="00CD48E9">
        <w:rPr>
          <w:sz w:val="28"/>
          <w:lang w:val="uk-UA"/>
        </w:rPr>
        <w:t xml:space="preserve">риємств, установ, </w:t>
      </w:r>
      <w:r w:rsidR="00CD48E9" w:rsidRPr="00CD48E9">
        <w:rPr>
          <w:sz w:val="28"/>
          <w:lang w:val="uk-UA"/>
        </w:rPr>
        <w:t xml:space="preserve">організацій </w:t>
      </w:r>
      <w:r w:rsidR="00255034" w:rsidRPr="00CD48E9">
        <w:rPr>
          <w:sz w:val="28"/>
          <w:lang w:val="uk-UA"/>
        </w:rPr>
        <w:t>5</w:t>
      </w:r>
      <w:r w:rsidR="008D79E2" w:rsidRPr="00CD48E9">
        <w:rPr>
          <w:sz w:val="28"/>
          <w:lang w:val="uk-UA"/>
        </w:rPr>
        <w:t xml:space="preserve"> квартир;</w:t>
      </w:r>
    </w:p>
    <w:p w:rsidR="00C77747" w:rsidRPr="00CD48E9" w:rsidRDefault="00CD48E9" w:rsidP="00C77747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CD48E9">
        <w:rPr>
          <w:sz w:val="28"/>
          <w:szCs w:val="28"/>
          <w:lang w:val="uk-UA"/>
        </w:rPr>
        <w:t>11</w:t>
      </w:r>
      <w:r w:rsidR="000E71FF" w:rsidRPr="00CD48E9">
        <w:rPr>
          <w:sz w:val="28"/>
          <w:szCs w:val="28"/>
          <w:lang w:val="uk-UA"/>
        </w:rPr>
        <w:t xml:space="preserve"> </w:t>
      </w:r>
      <w:r w:rsidR="008D79E2" w:rsidRPr="00CD48E9">
        <w:rPr>
          <w:b/>
          <w:sz w:val="28"/>
          <w:szCs w:val="28"/>
          <w:lang w:val="uk-UA"/>
        </w:rPr>
        <w:t xml:space="preserve"> </w:t>
      </w:r>
      <w:r w:rsidR="007C711B" w:rsidRPr="00CD48E9">
        <w:rPr>
          <w:sz w:val="28"/>
          <w:szCs w:val="28"/>
          <w:lang w:val="uk-UA"/>
        </w:rPr>
        <w:t>рішень про надання жилої площі</w:t>
      </w:r>
      <w:r w:rsidR="008D79E2" w:rsidRPr="00CD48E9">
        <w:rPr>
          <w:sz w:val="28"/>
          <w:szCs w:val="28"/>
          <w:lang w:val="uk-UA"/>
        </w:rPr>
        <w:t xml:space="preserve">, </w:t>
      </w:r>
      <w:r w:rsidR="00DC3746">
        <w:rPr>
          <w:sz w:val="28"/>
          <w:szCs w:val="28"/>
          <w:lang w:val="uk-UA"/>
        </w:rPr>
        <w:t xml:space="preserve">на підставі яких </w:t>
      </w:r>
      <w:r w:rsidRPr="00CD48E9">
        <w:rPr>
          <w:sz w:val="28"/>
          <w:szCs w:val="28"/>
          <w:lang w:val="uk-UA"/>
        </w:rPr>
        <w:t>17</w:t>
      </w:r>
      <w:r w:rsidR="000E71FF" w:rsidRPr="00CD48E9">
        <w:rPr>
          <w:sz w:val="28"/>
          <w:szCs w:val="28"/>
          <w:lang w:val="uk-UA"/>
        </w:rPr>
        <w:t xml:space="preserve"> сім</w:t>
      </w:r>
      <w:r w:rsidRPr="00CD48E9">
        <w:rPr>
          <w:sz w:val="28"/>
          <w:szCs w:val="28"/>
          <w:lang w:val="uk-UA"/>
        </w:rPr>
        <w:t>ей</w:t>
      </w:r>
      <w:r w:rsidR="000E71FF" w:rsidRPr="00CD48E9">
        <w:rPr>
          <w:sz w:val="28"/>
          <w:szCs w:val="28"/>
          <w:lang w:val="uk-UA"/>
        </w:rPr>
        <w:t xml:space="preserve"> </w:t>
      </w:r>
      <w:r w:rsidR="00603F53" w:rsidRPr="00CD48E9">
        <w:rPr>
          <w:sz w:val="28"/>
          <w:szCs w:val="28"/>
          <w:lang w:val="uk-UA"/>
        </w:rPr>
        <w:t>одержал</w:t>
      </w:r>
      <w:r w:rsidRPr="00CD48E9">
        <w:rPr>
          <w:sz w:val="28"/>
          <w:szCs w:val="28"/>
          <w:lang w:val="uk-UA"/>
        </w:rPr>
        <w:t>и</w:t>
      </w:r>
      <w:r w:rsidR="00603F53" w:rsidRPr="00CD48E9">
        <w:rPr>
          <w:sz w:val="28"/>
          <w:szCs w:val="28"/>
          <w:lang w:val="uk-UA"/>
        </w:rPr>
        <w:t xml:space="preserve"> ордери на жилу площу, із них: </w:t>
      </w:r>
    </w:p>
    <w:p w:rsidR="00AE76F0" w:rsidRDefault="00CD48E9" w:rsidP="00AE76F0">
      <w:pPr>
        <w:pStyle w:val="ms-rteelement-p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134" w:hanging="425"/>
        <w:rPr>
          <w:sz w:val="28"/>
          <w:szCs w:val="28"/>
          <w:lang w:val="uk-UA"/>
        </w:rPr>
      </w:pPr>
      <w:r w:rsidRPr="00CD48E9">
        <w:rPr>
          <w:sz w:val="28"/>
          <w:szCs w:val="28"/>
          <w:lang w:val="uk-UA"/>
        </w:rPr>
        <w:t>12</w:t>
      </w:r>
      <w:r w:rsidR="00A24BA6" w:rsidRPr="00CD48E9">
        <w:rPr>
          <w:sz w:val="28"/>
          <w:szCs w:val="28"/>
          <w:lang w:val="uk-UA"/>
        </w:rPr>
        <w:t xml:space="preserve"> </w:t>
      </w:r>
      <w:r w:rsidRPr="00CD48E9">
        <w:rPr>
          <w:sz w:val="28"/>
          <w:szCs w:val="28"/>
          <w:lang w:val="uk-UA"/>
        </w:rPr>
        <w:t xml:space="preserve"> службових </w:t>
      </w:r>
      <w:r w:rsidR="00603F53" w:rsidRPr="00CD48E9">
        <w:rPr>
          <w:sz w:val="28"/>
          <w:szCs w:val="28"/>
          <w:lang w:val="uk-UA"/>
        </w:rPr>
        <w:t>за рахунок пі</w:t>
      </w:r>
      <w:r w:rsidR="00D22A22" w:rsidRPr="00CD48E9">
        <w:rPr>
          <w:sz w:val="28"/>
          <w:szCs w:val="28"/>
          <w:lang w:val="uk-UA"/>
        </w:rPr>
        <w:t>дприємств, установ, організацій</w:t>
      </w:r>
      <w:r w:rsidRPr="00CD48E9">
        <w:rPr>
          <w:sz w:val="28"/>
          <w:szCs w:val="28"/>
          <w:lang w:val="uk-UA"/>
        </w:rPr>
        <w:t>;</w:t>
      </w:r>
    </w:p>
    <w:p w:rsidR="00F70BDC" w:rsidRPr="00AE76F0" w:rsidRDefault="000E71FF" w:rsidP="00AE76F0">
      <w:pPr>
        <w:pStyle w:val="ms-rteelement-p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8"/>
          <w:szCs w:val="28"/>
          <w:lang w:val="uk-UA"/>
        </w:rPr>
      </w:pPr>
      <w:r w:rsidRPr="00AE76F0">
        <w:rPr>
          <w:sz w:val="28"/>
          <w:szCs w:val="28"/>
          <w:lang w:val="uk-UA"/>
        </w:rPr>
        <w:lastRenderedPageBreak/>
        <w:t xml:space="preserve"> </w:t>
      </w:r>
      <w:r w:rsidR="00CD48E9" w:rsidRPr="00AE76F0">
        <w:rPr>
          <w:sz w:val="28"/>
          <w:szCs w:val="28"/>
          <w:lang w:val="uk-UA"/>
        </w:rPr>
        <w:t>5</w:t>
      </w:r>
      <w:r w:rsidR="0002732B" w:rsidRPr="00AE76F0">
        <w:rPr>
          <w:sz w:val="28"/>
          <w:szCs w:val="28"/>
          <w:lang w:val="uk-UA"/>
        </w:rPr>
        <w:t xml:space="preserve"> </w:t>
      </w:r>
      <w:r w:rsidR="00D22A22" w:rsidRPr="00AE76F0">
        <w:rPr>
          <w:sz w:val="28"/>
          <w:szCs w:val="28"/>
          <w:lang w:val="uk-UA"/>
        </w:rPr>
        <w:t>за рахунок міськвиконкому</w:t>
      </w:r>
      <w:r w:rsidR="00DC3746" w:rsidRPr="00AE76F0">
        <w:rPr>
          <w:sz w:val="28"/>
          <w:szCs w:val="28"/>
          <w:lang w:val="uk-UA"/>
        </w:rPr>
        <w:t xml:space="preserve"> (соціально незахищені верстви </w:t>
      </w:r>
      <w:r w:rsidR="00A2176B" w:rsidRPr="00AE76F0">
        <w:rPr>
          <w:sz w:val="28"/>
          <w:szCs w:val="28"/>
          <w:lang w:val="uk-UA"/>
        </w:rPr>
        <w:t>населення)</w:t>
      </w:r>
      <w:r w:rsidR="001E183A" w:rsidRPr="00AE76F0">
        <w:rPr>
          <w:sz w:val="28"/>
          <w:szCs w:val="28"/>
          <w:lang w:val="uk-UA"/>
        </w:rPr>
        <w:t>.</w:t>
      </w:r>
    </w:p>
    <w:p w:rsidR="00774E28" w:rsidRPr="00A91367" w:rsidRDefault="00774E28" w:rsidP="0088567E">
      <w:pPr>
        <w:pStyle w:val="a5"/>
        <w:ind w:left="1080" w:firstLine="0"/>
        <w:rPr>
          <w:color w:val="FF0000"/>
        </w:rPr>
      </w:pPr>
    </w:p>
    <w:p w:rsidR="008F2AEB" w:rsidRDefault="008F2AEB" w:rsidP="008F2AEB">
      <w:pPr>
        <w:pStyle w:val="a5"/>
        <w:shd w:val="clear" w:color="auto" w:fill="FFFFFF"/>
        <w:tabs>
          <w:tab w:val="left" w:pos="0"/>
        </w:tabs>
        <w:spacing w:line="360" w:lineRule="exact"/>
        <w:ind w:left="0" w:firstLine="720"/>
      </w:pPr>
      <w:r w:rsidRPr="008F2AEB">
        <w:t>За рекомендаціями</w:t>
      </w:r>
      <w:r>
        <w:t xml:space="preserve"> </w:t>
      </w:r>
      <w:r w:rsidRPr="008F2AEB">
        <w:t>наглядової ради у сфері розподілу соціального житла при міськвиконкомі</w:t>
      </w:r>
      <w:r>
        <w:t xml:space="preserve"> </w:t>
      </w:r>
      <w:r w:rsidRPr="008F2AEB">
        <w:t>були підготовлені та прийняті виконавчим комітетом міської ради</w:t>
      </w:r>
      <w:r w:rsidR="00A44B02">
        <w:t>:</w:t>
      </w:r>
    </w:p>
    <w:p w:rsidR="005E4AB3" w:rsidRPr="00706EC1" w:rsidRDefault="0099299E" w:rsidP="005E4AB3">
      <w:pPr>
        <w:pStyle w:val="a5"/>
        <w:numPr>
          <w:ilvl w:val="1"/>
          <w:numId w:val="5"/>
        </w:numPr>
        <w:ind w:left="0" w:firstLine="567"/>
        <w:rPr>
          <w:szCs w:val="28"/>
        </w:rPr>
      </w:pPr>
      <w:r w:rsidRPr="00706EC1">
        <w:rPr>
          <w:szCs w:val="28"/>
        </w:rPr>
        <w:t>1</w:t>
      </w:r>
      <w:r w:rsidR="005E4AB3" w:rsidRPr="00706EC1">
        <w:rPr>
          <w:szCs w:val="28"/>
        </w:rPr>
        <w:t xml:space="preserve"> рішення про</w:t>
      </w:r>
      <w:r w:rsidRPr="00706EC1">
        <w:rPr>
          <w:szCs w:val="28"/>
        </w:rPr>
        <w:t xml:space="preserve"> </w:t>
      </w:r>
      <w:r w:rsidR="005E4AB3" w:rsidRPr="00706EC1">
        <w:rPr>
          <w:szCs w:val="28"/>
        </w:rPr>
        <w:t xml:space="preserve">підтвердження права </w:t>
      </w:r>
      <w:r w:rsidR="00706EC1">
        <w:rPr>
          <w:szCs w:val="28"/>
        </w:rPr>
        <w:t xml:space="preserve">10 </w:t>
      </w:r>
      <w:r w:rsidR="005E4AB3" w:rsidRPr="00706EC1">
        <w:rPr>
          <w:szCs w:val="28"/>
        </w:rPr>
        <w:t xml:space="preserve">громадян </w:t>
      </w:r>
      <w:r w:rsidR="00706EC1">
        <w:rPr>
          <w:szCs w:val="28"/>
        </w:rPr>
        <w:t xml:space="preserve">та членів їх сімей </w:t>
      </w:r>
      <w:r w:rsidR="005E4AB3" w:rsidRPr="00706EC1">
        <w:rPr>
          <w:szCs w:val="28"/>
        </w:rPr>
        <w:t xml:space="preserve">на подальше перебування на соціальному квартирному обліку, проживання </w:t>
      </w:r>
      <w:r w:rsidR="00706EC1">
        <w:rPr>
          <w:szCs w:val="28"/>
        </w:rPr>
        <w:t xml:space="preserve">5 </w:t>
      </w:r>
      <w:r w:rsidR="00706EC1" w:rsidRPr="00706EC1">
        <w:rPr>
          <w:szCs w:val="28"/>
        </w:rPr>
        <w:t xml:space="preserve">громадян </w:t>
      </w:r>
      <w:r w:rsidR="00706EC1">
        <w:rPr>
          <w:szCs w:val="28"/>
        </w:rPr>
        <w:t>та членів їх сімей</w:t>
      </w:r>
      <w:r w:rsidR="00706EC1" w:rsidRPr="00706EC1">
        <w:rPr>
          <w:szCs w:val="28"/>
        </w:rPr>
        <w:t xml:space="preserve"> </w:t>
      </w:r>
      <w:r w:rsidR="005E4AB3" w:rsidRPr="00706EC1">
        <w:rPr>
          <w:szCs w:val="28"/>
        </w:rPr>
        <w:t xml:space="preserve">у жилих приміщеннях з житлового фонду соціального призначення та зняття </w:t>
      </w:r>
      <w:r w:rsidR="00706EC1">
        <w:rPr>
          <w:szCs w:val="28"/>
        </w:rPr>
        <w:t xml:space="preserve">1 громадянки </w:t>
      </w:r>
      <w:r w:rsidR="005E4AB3" w:rsidRPr="00706EC1">
        <w:rPr>
          <w:szCs w:val="28"/>
        </w:rPr>
        <w:t>із соціального квартирного обліку за місцем проживання;</w:t>
      </w:r>
    </w:p>
    <w:p w:rsidR="005E4AB3" w:rsidRPr="00706EC1" w:rsidRDefault="005E4AB3" w:rsidP="005E4AB3">
      <w:pPr>
        <w:pStyle w:val="a5"/>
        <w:numPr>
          <w:ilvl w:val="1"/>
          <w:numId w:val="5"/>
        </w:numPr>
        <w:ind w:left="0" w:firstLine="567"/>
        <w:rPr>
          <w:szCs w:val="28"/>
        </w:rPr>
      </w:pPr>
      <w:r w:rsidRPr="00706EC1">
        <w:rPr>
          <w:szCs w:val="28"/>
        </w:rPr>
        <w:t xml:space="preserve"> 1 рішення про включення </w:t>
      </w:r>
      <w:r w:rsidR="00706EC1">
        <w:rPr>
          <w:szCs w:val="28"/>
        </w:rPr>
        <w:t xml:space="preserve">2-х </w:t>
      </w:r>
      <w:r w:rsidRPr="00706EC1">
        <w:rPr>
          <w:szCs w:val="28"/>
        </w:rPr>
        <w:t>жилих приміщень до житлового фонду соціального призначення у м. Житомирі;</w:t>
      </w:r>
    </w:p>
    <w:p w:rsidR="00706EC1" w:rsidRPr="00706EC1" w:rsidRDefault="00706EC1" w:rsidP="00706EC1">
      <w:pPr>
        <w:pStyle w:val="a5"/>
        <w:numPr>
          <w:ilvl w:val="1"/>
          <w:numId w:val="5"/>
        </w:numPr>
        <w:ind w:left="0" w:firstLine="567"/>
        <w:rPr>
          <w:szCs w:val="28"/>
        </w:rPr>
      </w:pPr>
      <w:r w:rsidRPr="00706EC1">
        <w:rPr>
          <w:szCs w:val="28"/>
        </w:rPr>
        <w:t xml:space="preserve">1 рішення </w:t>
      </w:r>
      <w:r w:rsidR="005E4AB3" w:rsidRPr="00706EC1">
        <w:rPr>
          <w:szCs w:val="28"/>
        </w:rPr>
        <w:t xml:space="preserve">про перенесення черговості, надання соціального житла </w:t>
      </w:r>
      <w:r>
        <w:rPr>
          <w:szCs w:val="28"/>
        </w:rPr>
        <w:t xml:space="preserve">2-м </w:t>
      </w:r>
      <w:r w:rsidR="005E4AB3" w:rsidRPr="00706EC1">
        <w:rPr>
          <w:szCs w:val="28"/>
        </w:rPr>
        <w:t>особам з числа дітей, позбавлених батьківського піклування</w:t>
      </w:r>
      <w:r w:rsidRPr="00706EC1">
        <w:rPr>
          <w:szCs w:val="28"/>
        </w:rPr>
        <w:t>;</w:t>
      </w:r>
    </w:p>
    <w:p w:rsidR="00706EC1" w:rsidRDefault="00706EC1" w:rsidP="00706EC1">
      <w:pPr>
        <w:pStyle w:val="a5"/>
        <w:numPr>
          <w:ilvl w:val="1"/>
          <w:numId w:val="5"/>
        </w:numPr>
        <w:ind w:left="0" w:firstLine="567"/>
        <w:rPr>
          <w:szCs w:val="28"/>
        </w:rPr>
      </w:pPr>
      <w:r w:rsidRPr="00706EC1">
        <w:rPr>
          <w:szCs w:val="28"/>
        </w:rPr>
        <w:t>1 рішення про надання соціального житла особі з числа дітей, позбавлених батьківського піклування</w:t>
      </w:r>
      <w:r>
        <w:rPr>
          <w:szCs w:val="28"/>
        </w:rPr>
        <w:t>;</w:t>
      </w:r>
    </w:p>
    <w:p w:rsidR="00313D7E" w:rsidRPr="00706EC1" w:rsidRDefault="00706EC1" w:rsidP="00706EC1">
      <w:pPr>
        <w:pStyle w:val="a5"/>
        <w:numPr>
          <w:ilvl w:val="1"/>
          <w:numId w:val="5"/>
        </w:numPr>
        <w:ind w:left="0" w:firstLine="567"/>
        <w:rPr>
          <w:szCs w:val="28"/>
        </w:rPr>
      </w:pPr>
      <w:r w:rsidRPr="00706EC1">
        <w:rPr>
          <w:szCs w:val="28"/>
        </w:rPr>
        <w:t>1 рішення</w:t>
      </w:r>
      <w:r>
        <w:rPr>
          <w:szCs w:val="28"/>
        </w:rPr>
        <w:t xml:space="preserve"> п</w:t>
      </w:r>
      <w:r>
        <w:t xml:space="preserve">ро взяття на соціальний квартирний облік, включення до списку позачергового отримання соціального житла </w:t>
      </w:r>
      <w:r w:rsidRPr="00706EC1">
        <w:rPr>
          <w:bCs w:val="0"/>
          <w:szCs w:val="28"/>
        </w:rPr>
        <w:t>особ</w:t>
      </w:r>
      <w:r>
        <w:rPr>
          <w:bCs w:val="0"/>
          <w:szCs w:val="28"/>
        </w:rPr>
        <w:t>и</w:t>
      </w:r>
      <w:r w:rsidRPr="00706EC1">
        <w:rPr>
          <w:bCs w:val="0"/>
          <w:szCs w:val="28"/>
        </w:rPr>
        <w:t xml:space="preserve"> </w:t>
      </w:r>
      <w:r w:rsidRPr="00706EC1">
        <w:rPr>
          <w:rFonts w:eastAsia="Calibri"/>
          <w:szCs w:val="28"/>
          <w:shd w:val="clear" w:color="auto" w:fill="FFFFFF"/>
          <w:lang w:eastAsia="en-US"/>
        </w:rPr>
        <w:t>із числа дітей-сиріт та дітей, позбавлених батьківського піклування</w:t>
      </w:r>
      <w:r w:rsidR="00B50B23">
        <w:t>.</w:t>
      </w:r>
    </w:p>
    <w:p w:rsidR="00AE76F0" w:rsidRDefault="006618F5" w:rsidP="006618F5">
      <w:pPr>
        <w:pStyle w:val="ms-rteelement-p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 w:rsidRPr="0055474C">
        <w:rPr>
          <w:color w:val="FF0000"/>
          <w:sz w:val="28"/>
          <w:szCs w:val="28"/>
          <w:lang w:val="uk-UA"/>
        </w:rPr>
        <w:tab/>
      </w:r>
    </w:p>
    <w:p w:rsidR="006C1529" w:rsidRPr="001268E3" w:rsidRDefault="00AE76F0" w:rsidP="006618F5">
      <w:pPr>
        <w:pStyle w:val="ms-rteelement-p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="006C1529" w:rsidRPr="001268E3">
        <w:rPr>
          <w:color w:val="000000" w:themeColor="text1"/>
          <w:sz w:val="28"/>
          <w:szCs w:val="28"/>
          <w:lang w:val="uk-UA"/>
        </w:rPr>
        <w:t>За рекомендаціями комісії при міськвиконкомі з формування та використання фонду житла для тимчасового проживання громадян бул</w:t>
      </w:r>
      <w:r w:rsidR="0016617F" w:rsidRPr="001268E3">
        <w:rPr>
          <w:color w:val="000000" w:themeColor="text1"/>
          <w:sz w:val="28"/>
          <w:szCs w:val="28"/>
          <w:lang w:val="uk-UA"/>
        </w:rPr>
        <w:t>и</w:t>
      </w:r>
      <w:r w:rsidR="006C1529" w:rsidRPr="001268E3">
        <w:rPr>
          <w:color w:val="000000" w:themeColor="text1"/>
          <w:sz w:val="28"/>
          <w:szCs w:val="28"/>
          <w:lang w:val="uk-UA"/>
        </w:rPr>
        <w:t xml:space="preserve"> підготовлен</w:t>
      </w:r>
      <w:r w:rsidR="0016617F" w:rsidRPr="001268E3">
        <w:rPr>
          <w:color w:val="000000" w:themeColor="text1"/>
          <w:sz w:val="28"/>
          <w:szCs w:val="28"/>
          <w:lang w:val="uk-UA"/>
        </w:rPr>
        <w:t>і</w:t>
      </w:r>
      <w:r w:rsidR="006C1529" w:rsidRPr="001268E3">
        <w:rPr>
          <w:color w:val="000000" w:themeColor="text1"/>
          <w:sz w:val="28"/>
          <w:szCs w:val="28"/>
          <w:lang w:val="uk-UA"/>
        </w:rPr>
        <w:t xml:space="preserve"> та </w:t>
      </w:r>
      <w:r w:rsidR="0016617F" w:rsidRPr="001268E3">
        <w:rPr>
          <w:color w:val="000000" w:themeColor="text1"/>
          <w:sz w:val="28"/>
          <w:szCs w:val="28"/>
          <w:lang w:val="uk-UA"/>
        </w:rPr>
        <w:t xml:space="preserve">прийняті </w:t>
      </w:r>
      <w:r w:rsidR="006C1529" w:rsidRPr="001268E3">
        <w:rPr>
          <w:color w:val="000000" w:themeColor="text1"/>
          <w:sz w:val="28"/>
          <w:szCs w:val="28"/>
          <w:lang w:val="uk-UA"/>
        </w:rPr>
        <w:t>виконавчим комітетом</w:t>
      </w:r>
      <w:r w:rsidR="0016617F" w:rsidRPr="001268E3"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DA76F3" w:rsidRPr="001268E3">
        <w:rPr>
          <w:color w:val="000000" w:themeColor="text1"/>
          <w:sz w:val="28"/>
          <w:szCs w:val="28"/>
          <w:lang w:val="uk-UA"/>
        </w:rPr>
        <w:t>:</w:t>
      </w:r>
      <w:r w:rsidR="006C1529" w:rsidRPr="001268E3">
        <w:rPr>
          <w:color w:val="000000" w:themeColor="text1"/>
          <w:sz w:val="28"/>
          <w:szCs w:val="28"/>
          <w:lang w:val="uk-UA"/>
        </w:rPr>
        <w:t xml:space="preserve"> </w:t>
      </w:r>
    </w:p>
    <w:p w:rsidR="00DA76F3" w:rsidRPr="001268E3" w:rsidRDefault="00CD48E9" w:rsidP="00546AEE">
      <w:pPr>
        <w:pStyle w:val="ms-rteelement-p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1268E3">
        <w:rPr>
          <w:color w:val="000000" w:themeColor="text1"/>
          <w:sz w:val="28"/>
          <w:szCs w:val="28"/>
          <w:lang w:val="uk-UA"/>
        </w:rPr>
        <w:t>2</w:t>
      </w:r>
      <w:r w:rsidR="001268E3" w:rsidRPr="001268E3">
        <w:rPr>
          <w:color w:val="000000" w:themeColor="text1"/>
          <w:sz w:val="28"/>
          <w:szCs w:val="28"/>
          <w:lang w:val="uk-UA"/>
        </w:rPr>
        <w:t>1</w:t>
      </w:r>
      <w:r w:rsidR="0002732B" w:rsidRPr="001268E3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C1529" w:rsidRPr="001268E3">
        <w:rPr>
          <w:color w:val="000000" w:themeColor="text1"/>
          <w:sz w:val="28"/>
          <w:szCs w:val="28"/>
          <w:lang w:val="uk-UA"/>
        </w:rPr>
        <w:t>рішен</w:t>
      </w:r>
      <w:r w:rsidR="001268E3" w:rsidRPr="001268E3">
        <w:rPr>
          <w:color w:val="000000" w:themeColor="text1"/>
          <w:sz w:val="28"/>
          <w:szCs w:val="28"/>
          <w:lang w:val="uk-UA"/>
        </w:rPr>
        <w:t>ня</w:t>
      </w:r>
      <w:r w:rsidR="006C1529" w:rsidRPr="001268E3">
        <w:rPr>
          <w:color w:val="000000" w:themeColor="text1"/>
          <w:sz w:val="28"/>
          <w:szCs w:val="28"/>
          <w:lang w:val="uk-UA"/>
        </w:rPr>
        <w:t xml:space="preserve"> про</w:t>
      </w:r>
      <w:r w:rsidRPr="001268E3">
        <w:rPr>
          <w:color w:val="000000" w:themeColor="text1"/>
          <w:sz w:val="28"/>
          <w:szCs w:val="28"/>
          <w:lang w:val="uk-UA"/>
        </w:rPr>
        <w:t xml:space="preserve"> взяття на облік,</w:t>
      </w:r>
      <w:r w:rsidR="006C1529" w:rsidRPr="001268E3">
        <w:rPr>
          <w:color w:val="000000" w:themeColor="text1"/>
          <w:sz w:val="28"/>
          <w:szCs w:val="28"/>
          <w:lang w:val="uk-UA"/>
        </w:rPr>
        <w:t xml:space="preserve"> </w:t>
      </w:r>
      <w:r w:rsidR="00E03F2F" w:rsidRPr="001268E3">
        <w:rPr>
          <w:color w:val="000000" w:themeColor="text1"/>
          <w:sz w:val="28"/>
          <w:szCs w:val="28"/>
          <w:lang w:val="uk-UA"/>
        </w:rPr>
        <w:t>надання дозволу на вселення та продовження строку проживання у житлових приміщеннях віднесених до даного фонду</w:t>
      </w:r>
      <w:r w:rsidR="00C77747" w:rsidRPr="001268E3">
        <w:rPr>
          <w:color w:val="000000" w:themeColor="text1"/>
          <w:sz w:val="28"/>
          <w:szCs w:val="28"/>
          <w:lang w:val="uk-UA"/>
        </w:rPr>
        <w:t>, якими:</w:t>
      </w:r>
    </w:p>
    <w:p w:rsidR="00D74903" w:rsidRPr="001268E3" w:rsidRDefault="00D74903" w:rsidP="00D74903">
      <w:pPr>
        <w:pStyle w:val="ms-rteelement-p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268E3">
        <w:rPr>
          <w:color w:val="000000" w:themeColor="text1"/>
          <w:sz w:val="28"/>
          <w:szCs w:val="28"/>
          <w:lang w:val="uk-UA"/>
        </w:rPr>
        <w:tab/>
        <w:t>- 95 с</w:t>
      </w:r>
      <w:r w:rsidR="00CD48E9" w:rsidRPr="001268E3">
        <w:rPr>
          <w:color w:val="000000" w:themeColor="text1"/>
          <w:sz w:val="28"/>
          <w:szCs w:val="28"/>
          <w:lang w:val="uk-UA"/>
        </w:rPr>
        <w:t>імей, громадян взято на облік</w:t>
      </w:r>
      <w:r w:rsidRPr="001268E3">
        <w:rPr>
          <w:color w:val="000000" w:themeColor="text1"/>
          <w:sz w:val="28"/>
          <w:szCs w:val="28"/>
          <w:lang w:val="uk-UA"/>
        </w:rPr>
        <w:t>;</w:t>
      </w:r>
    </w:p>
    <w:p w:rsidR="00D74903" w:rsidRPr="001268E3" w:rsidRDefault="00D74903" w:rsidP="00D74903">
      <w:pPr>
        <w:pStyle w:val="ms-rteelement-p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268E3">
        <w:rPr>
          <w:color w:val="000000" w:themeColor="text1"/>
          <w:sz w:val="28"/>
          <w:szCs w:val="28"/>
          <w:lang w:val="uk-UA"/>
        </w:rPr>
        <w:tab/>
        <w:t>- 2 сімї знято з обліку;</w:t>
      </w:r>
    </w:p>
    <w:p w:rsidR="00D74903" w:rsidRPr="001268E3" w:rsidRDefault="00D74903" w:rsidP="00D74903">
      <w:pPr>
        <w:pStyle w:val="ms-rteelement-p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268E3">
        <w:rPr>
          <w:color w:val="000000" w:themeColor="text1"/>
          <w:sz w:val="28"/>
          <w:szCs w:val="28"/>
          <w:lang w:val="uk-UA"/>
        </w:rPr>
        <w:tab/>
        <w:t xml:space="preserve">- </w:t>
      </w:r>
      <w:r w:rsidR="00CD48E9" w:rsidRPr="001268E3">
        <w:rPr>
          <w:color w:val="000000" w:themeColor="text1"/>
          <w:sz w:val="28"/>
          <w:szCs w:val="28"/>
          <w:lang w:val="uk-UA"/>
        </w:rPr>
        <w:t>16</w:t>
      </w:r>
      <w:r w:rsidR="0002732B" w:rsidRPr="001268E3">
        <w:rPr>
          <w:color w:val="000000" w:themeColor="text1"/>
          <w:sz w:val="28"/>
          <w:szCs w:val="28"/>
          <w:lang w:val="uk-UA"/>
        </w:rPr>
        <w:t xml:space="preserve"> </w:t>
      </w:r>
      <w:r w:rsidR="00DA76F3" w:rsidRPr="001268E3">
        <w:rPr>
          <w:color w:val="000000" w:themeColor="text1"/>
          <w:sz w:val="28"/>
          <w:szCs w:val="28"/>
          <w:lang w:val="uk-UA"/>
        </w:rPr>
        <w:t xml:space="preserve"> </w:t>
      </w:r>
      <w:r w:rsidR="00C44421" w:rsidRPr="001268E3">
        <w:rPr>
          <w:color w:val="000000" w:themeColor="text1"/>
          <w:sz w:val="28"/>
          <w:szCs w:val="28"/>
          <w:lang w:val="uk-UA"/>
        </w:rPr>
        <w:t>сім</w:t>
      </w:r>
      <w:r w:rsidR="00C44421" w:rsidRPr="001268E3">
        <w:rPr>
          <w:color w:val="000000" w:themeColor="text1"/>
          <w:sz w:val="28"/>
          <w:szCs w:val="28"/>
        </w:rPr>
        <w:t>’</w:t>
      </w:r>
      <w:r w:rsidR="00C44421" w:rsidRPr="001268E3">
        <w:rPr>
          <w:color w:val="000000" w:themeColor="text1"/>
          <w:sz w:val="28"/>
          <w:szCs w:val="28"/>
          <w:lang w:val="uk-UA"/>
        </w:rPr>
        <w:t>ям надано дозвіл на вселення;</w:t>
      </w:r>
    </w:p>
    <w:p w:rsidR="00D74903" w:rsidRPr="001268E3" w:rsidRDefault="00D74903" w:rsidP="00D74903">
      <w:pPr>
        <w:pStyle w:val="ms-rteelement-p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268E3">
        <w:rPr>
          <w:color w:val="000000" w:themeColor="text1"/>
          <w:sz w:val="28"/>
          <w:szCs w:val="28"/>
          <w:lang w:val="uk-UA"/>
        </w:rPr>
        <w:tab/>
        <w:t>- 27</w:t>
      </w:r>
      <w:r w:rsidR="00DA18E2" w:rsidRPr="001268E3">
        <w:rPr>
          <w:color w:val="000000" w:themeColor="text1"/>
          <w:sz w:val="28"/>
          <w:szCs w:val="28"/>
          <w:lang w:val="uk-UA"/>
        </w:rPr>
        <w:t xml:space="preserve"> </w:t>
      </w:r>
      <w:r w:rsidR="00C44421" w:rsidRPr="001268E3">
        <w:rPr>
          <w:color w:val="000000" w:themeColor="text1"/>
          <w:sz w:val="28"/>
          <w:szCs w:val="28"/>
          <w:lang w:val="uk-UA"/>
        </w:rPr>
        <w:t>сім</w:t>
      </w:r>
      <w:r w:rsidR="00C44421" w:rsidRPr="001268E3">
        <w:rPr>
          <w:color w:val="000000" w:themeColor="text1"/>
          <w:sz w:val="28"/>
          <w:szCs w:val="28"/>
        </w:rPr>
        <w:t>’</w:t>
      </w:r>
      <w:r w:rsidR="00C44421" w:rsidRPr="001268E3">
        <w:rPr>
          <w:color w:val="000000" w:themeColor="text1"/>
          <w:sz w:val="28"/>
          <w:szCs w:val="28"/>
          <w:lang w:val="uk-UA"/>
        </w:rPr>
        <w:t>ям продовж</w:t>
      </w:r>
      <w:r w:rsidR="005C7203" w:rsidRPr="001268E3">
        <w:rPr>
          <w:color w:val="000000" w:themeColor="text1"/>
          <w:sz w:val="28"/>
          <w:szCs w:val="28"/>
          <w:lang w:val="uk-UA"/>
        </w:rPr>
        <w:t>ено</w:t>
      </w:r>
      <w:r w:rsidR="00C44421" w:rsidRPr="001268E3">
        <w:rPr>
          <w:color w:val="000000" w:themeColor="text1"/>
          <w:sz w:val="28"/>
          <w:szCs w:val="28"/>
          <w:lang w:val="uk-UA"/>
        </w:rPr>
        <w:t xml:space="preserve"> строк проживання</w:t>
      </w:r>
      <w:r w:rsidR="001433A2" w:rsidRPr="001268E3">
        <w:rPr>
          <w:color w:val="000000" w:themeColor="text1"/>
          <w:sz w:val="28"/>
          <w:szCs w:val="28"/>
          <w:lang w:val="uk-UA"/>
        </w:rPr>
        <w:t>;</w:t>
      </w:r>
    </w:p>
    <w:p w:rsidR="001433A2" w:rsidRPr="001268E3" w:rsidRDefault="00D74903" w:rsidP="00D74903">
      <w:pPr>
        <w:pStyle w:val="ms-rteelement-p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268E3">
        <w:rPr>
          <w:color w:val="000000" w:themeColor="text1"/>
          <w:sz w:val="28"/>
          <w:szCs w:val="28"/>
          <w:lang w:val="uk-UA"/>
        </w:rPr>
        <w:tab/>
        <w:t xml:space="preserve">- </w:t>
      </w:r>
      <w:r w:rsidR="00CD48E9" w:rsidRPr="001268E3">
        <w:rPr>
          <w:color w:val="000000" w:themeColor="text1"/>
          <w:sz w:val="28"/>
          <w:szCs w:val="28"/>
          <w:lang w:val="uk-UA"/>
        </w:rPr>
        <w:t>2</w:t>
      </w:r>
      <w:r w:rsidR="00752A96" w:rsidRPr="001268E3">
        <w:rPr>
          <w:color w:val="000000" w:themeColor="text1"/>
          <w:sz w:val="28"/>
          <w:szCs w:val="28"/>
          <w:lang w:val="uk-UA"/>
        </w:rPr>
        <w:t xml:space="preserve"> </w:t>
      </w:r>
      <w:r w:rsidR="001433A2" w:rsidRPr="001268E3">
        <w:rPr>
          <w:color w:val="000000" w:themeColor="text1"/>
          <w:sz w:val="28"/>
          <w:szCs w:val="28"/>
          <w:lang w:val="uk-UA"/>
        </w:rPr>
        <w:t>сім</w:t>
      </w:r>
      <w:r w:rsidR="001433A2" w:rsidRPr="001268E3">
        <w:rPr>
          <w:color w:val="000000" w:themeColor="text1"/>
          <w:sz w:val="28"/>
          <w:szCs w:val="28"/>
        </w:rPr>
        <w:t>’</w:t>
      </w:r>
      <w:r w:rsidR="00DA76F3" w:rsidRPr="001268E3">
        <w:rPr>
          <w:color w:val="000000" w:themeColor="text1"/>
          <w:sz w:val="28"/>
          <w:szCs w:val="28"/>
          <w:lang w:val="uk-UA"/>
        </w:rPr>
        <w:t>ям</w:t>
      </w:r>
      <w:r w:rsidR="001433A2" w:rsidRPr="001268E3">
        <w:rPr>
          <w:color w:val="000000" w:themeColor="text1"/>
          <w:sz w:val="28"/>
          <w:szCs w:val="28"/>
          <w:lang w:val="uk-UA"/>
        </w:rPr>
        <w:t xml:space="preserve"> погоджено</w:t>
      </w:r>
      <w:r w:rsidR="00752A96" w:rsidRPr="001268E3">
        <w:rPr>
          <w:color w:val="000000" w:themeColor="text1"/>
          <w:sz w:val="28"/>
          <w:szCs w:val="28"/>
          <w:lang w:val="uk-UA"/>
        </w:rPr>
        <w:t xml:space="preserve"> виключення</w:t>
      </w:r>
      <w:r w:rsidR="00357469" w:rsidRPr="001268E3">
        <w:rPr>
          <w:color w:val="000000" w:themeColor="text1"/>
          <w:sz w:val="28"/>
          <w:szCs w:val="28"/>
          <w:lang w:val="uk-UA"/>
        </w:rPr>
        <w:t xml:space="preserve"> жилих приміщень з фонду житла д</w:t>
      </w:r>
      <w:r w:rsidR="004C0501" w:rsidRPr="001268E3">
        <w:rPr>
          <w:color w:val="000000" w:themeColor="text1"/>
          <w:sz w:val="28"/>
          <w:szCs w:val="28"/>
          <w:lang w:val="uk-UA"/>
        </w:rPr>
        <w:t>ля тимчасового проживання</w:t>
      </w:r>
      <w:r w:rsidR="00AE76F0">
        <w:rPr>
          <w:color w:val="000000" w:themeColor="text1"/>
          <w:sz w:val="28"/>
          <w:szCs w:val="28"/>
          <w:lang w:val="uk-UA"/>
        </w:rPr>
        <w:t xml:space="preserve"> громадян</w:t>
      </w:r>
      <w:r w:rsidR="00FB24F8" w:rsidRPr="001268E3">
        <w:rPr>
          <w:color w:val="000000" w:themeColor="text1"/>
          <w:sz w:val="28"/>
          <w:szCs w:val="28"/>
          <w:lang w:val="uk-UA"/>
        </w:rPr>
        <w:t>.</w:t>
      </w:r>
      <w:r w:rsidR="001433A2" w:rsidRPr="001268E3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5D148C" w:rsidRPr="00CD48E9" w:rsidRDefault="005D148C" w:rsidP="005D148C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exact"/>
        <w:ind w:left="0" w:firstLine="709"/>
      </w:pPr>
      <w:r w:rsidRPr="00CD48E9">
        <w:t>4 рішення про визначення величини опосередкованої вартості найму (оренди) житла в місті Житомирі.</w:t>
      </w:r>
    </w:p>
    <w:p w:rsidR="00CB38CB" w:rsidRPr="00024D4F" w:rsidRDefault="00387055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</w:pPr>
      <w:r>
        <w:tab/>
      </w:r>
      <w:r w:rsidR="001A6A94">
        <w:t>Всього,</w:t>
      </w:r>
      <w:r>
        <w:t xml:space="preserve"> за рахунок різних джерел, у</w:t>
      </w:r>
      <w:r w:rsidRPr="001A6A94">
        <w:t xml:space="preserve"> </w:t>
      </w:r>
      <w:r>
        <w:t xml:space="preserve">2023 році, шляхом надання приміщень з різних фондів, поліпшено житлові умови </w:t>
      </w:r>
      <w:r w:rsidRPr="00387055">
        <w:rPr>
          <w:b/>
        </w:rPr>
        <w:t>34</w:t>
      </w:r>
      <w:r>
        <w:t xml:space="preserve"> сім</w:t>
      </w:r>
      <w:r w:rsidRPr="001A6A94">
        <w:t>’</w:t>
      </w:r>
      <w:r>
        <w:t>ям, які проживають у м. Житомирі.</w:t>
      </w:r>
    </w:p>
    <w:p w:rsidR="003C3EA1" w:rsidRPr="00AE76F0" w:rsidRDefault="00CB38CB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</w:pPr>
      <w:r>
        <w:rPr>
          <w:color w:val="FF0000"/>
        </w:rPr>
        <w:tab/>
      </w:r>
      <w:r w:rsidR="003C3EA1" w:rsidRPr="00AE76F0">
        <w:t>Окрім того, за кошти субвенці</w:t>
      </w:r>
      <w:r w:rsidR="00AE76F0" w:rsidRPr="00AE76F0">
        <w:t>й</w:t>
      </w:r>
      <w:r w:rsidR="003C3EA1" w:rsidRPr="00AE76F0">
        <w:t xml:space="preserve"> з державного бюджету місцевим бюджетам для забезпечення житлом деяких категорій осіб, </w:t>
      </w:r>
      <w:r w:rsidR="005D148C">
        <w:t>у 2023 році  виплачено грошову компенсацію за належні для отримання жилі приміщення  та придбано</w:t>
      </w:r>
      <w:r w:rsidR="00A837D9" w:rsidRPr="00AE76F0">
        <w:t xml:space="preserve"> </w:t>
      </w:r>
      <w:r w:rsidR="005D148C">
        <w:t>житло</w:t>
      </w:r>
      <w:r w:rsidR="00A837D9" w:rsidRPr="00AE76F0">
        <w:t xml:space="preserve">, </w:t>
      </w:r>
      <w:r w:rsidR="003C3EA1" w:rsidRPr="00AE76F0">
        <w:t>а саме:</w:t>
      </w:r>
    </w:p>
    <w:p w:rsidR="003C3EA1" w:rsidRDefault="0090146F" w:rsidP="00CB38CB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</w:t>
      </w:r>
      <w:r w:rsidR="00A837D9">
        <w:rPr>
          <w:shd w:val="clear" w:color="auto" w:fill="FFFFFF"/>
        </w:rPr>
        <w:t xml:space="preserve">відповідно до постанови КМУ від 19.10.2016 № 719, зі змінами:  </w:t>
      </w:r>
      <w:r>
        <w:rPr>
          <w:shd w:val="clear" w:color="auto" w:fill="FFFFFF"/>
        </w:rPr>
        <w:t>о</w:t>
      </w:r>
      <w:r w:rsidR="00A837D9">
        <w:rPr>
          <w:shd w:val="clear" w:color="auto" w:fill="FFFFFF"/>
        </w:rPr>
        <w:t>собам</w:t>
      </w:r>
      <w:r>
        <w:rPr>
          <w:shd w:val="clear" w:color="auto" w:fill="FFFFFF"/>
        </w:rPr>
        <w:t xml:space="preserve"> з інвалідністю I-II групи</w:t>
      </w:r>
      <w:r w:rsidR="00350214">
        <w:rPr>
          <w:shd w:val="clear" w:color="auto" w:fill="FFFFFF"/>
        </w:rPr>
        <w:t xml:space="preserve"> та член</w:t>
      </w:r>
      <w:r w:rsidR="00A837D9">
        <w:rPr>
          <w:shd w:val="clear" w:color="auto" w:fill="FFFFFF"/>
        </w:rPr>
        <w:t>ам</w:t>
      </w:r>
      <w:r w:rsidR="00350214">
        <w:rPr>
          <w:shd w:val="clear" w:color="auto" w:fill="FFFFFF"/>
        </w:rPr>
        <w:t xml:space="preserve"> сімей осіб, які загинули (пропали безвісти), померли внаслідок поранення, контузії, каліцтва або захворювання </w:t>
      </w:r>
      <w:r>
        <w:rPr>
          <w:shd w:val="clear" w:color="auto" w:fill="FFFFFF"/>
        </w:rPr>
        <w:t xml:space="preserve">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</w:t>
      </w:r>
      <w:r w:rsidR="00996BA3">
        <w:rPr>
          <w:shd w:val="clear" w:color="auto" w:fill="FFFFFF"/>
        </w:rPr>
        <w:t>у зв’язку з військовою агресією Російської Федерації проти України</w:t>
      </w:r>
      <w:r w:rsidR="00A837D9">
        <w:rPr>
          <w:shd w:val="clear" w:color="auto" w:fill="FFFFFF"/>
        </w:rPr>
        <w:t xml:space="preserve">  - </w:t>
      </w:r>
      <w:r w:rsidR="00FE718A">
        <w:rPr>
          <w:shd w:val="clear" w:color="auto" w:fill="FFFFFF"/>
        </w:rPr>
        <w:t xml:space="preserve"> 22</w:t>
      </w:r>
      <w:r w:rsidR="00235C4D">
        <w:rPr>
          <w:shd w:val="clear" w:color="auto" w:fill="FFFFFF"/>
        </w:rPr>
        <w:t>;</w:t>
      </w:r>
    </w:p>
    <w:p w:rsidR="003D4100" w:rsidRDefault="00BC185F" w:rsidP="00CB38CB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376B4D">
        <w:rPr>
          <w:shd w:val="clear" w:color="auto" w:fill="FFFFFF"/>
        </w:rPr>
        <w:t>відповідно до постанови КМУ від 18.04.2018 № 280, зі змінами:  внутрішньо переміщеним особам  визнан</w:t>
      </w:r>
      <w:r w:rsidR="00D60D42">
        <w:rPr>
          <w:shd w:val="clear" w:color="auto" w:fill="FFFFFF"/>
        </w:rPr>
        <w:t>им</w:t>
      </w:r>
      <w:r w:rsidR="00376B4D">
        <w:rPr>
          <w:shd w:val="clear" w:color="auto" w:fill="FFFFFF"/>
        </w:rPr>
        <w:t xml:space="preserve"> особами з інвалідністю внаслідок війни III групи</w:t>
      </w:r>
      <w:r w:rsidR="00D60D42">
        <w:rPr>
          <w:shd w:val="clear" w:color="auto" w:fill="FFFFFF"/>
        </w:rPr>
        <w:t>,</w:t>
      </w:r>
      <w:r w:rsidR="003D4100">
        <w:rPr>
          <w:shd w:val="clear" w:color="auto" w:fill="FFFFFF"/>
        </w:rPr>
        <w:tab/>
      </w:r>
      <w:r w:rsidR="00D60D42">
        <w:rPr>
          <w:shd w:val="clear" w:color="auto" w:fill="FFFFFF"/>
        </w:rPr>
        <w:t xml:space="preserve">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операції, у зв’язку з військовою агресією Російської Федерації проти України - 4;  </w:t>
      </w:r>
    </w:p>
    <w:p w:rsidR="00D60D42" w:rsidRPr="00DC3746" w:rsidRDefault="00D60D42" w:rsidP="00CB38CB">
      <w:pPr>
        <w:rPr>
          <w:shd w:val="clear" w:color="auto" w:fill="FFFFFF"/>
        </w:rPr>
      </w:pPr>
      <w:r>
        <w:rPr>
          <w:shd w:val="clear" w:color="auto" w:fill="FFFFFF"/>
        </w:rPr>
        <w:t xml:space="preserve">- відповідно до постанови КМУ від 28.03.2018 № 214, зі змінами:  </w:t>
      </w:r>
      <w:r w:rsidR="00E30E18">
        <w:rPr>
          <w:shd w:val="clear" w:color="auto" w:fill="FFFFFF"/>
        </w:rPr>
        <w:t>сім</w:t>
      </w:r>
      <w:r w:rsidR="00E30E18" w:rsidRPr="00DC3746">
        <w:rPr>
          <w:shd w:val="clear" w:color="auto" w:fill="FFFFFF"/>
        </w:rPr>
        <w:t>’</w:t>
      </w:r>
      <w:r w:rsidR="00E30E18">
        <w:rPr>
          <w:shd w:val="clear" w:color="auto" w:fill="FFFFFF"/>
        </w:rPr>
        <w:t>ям учасників бойових дій на території інших держав</w:t>
      </w:r>
      <w:r w:rsidR="00E30E18" w:rsidRPr="00DC3746">
        <w:rPr>
          <w:shd w:val="clear" w:color="auto" w:fill="FFFFFF"/>
        </w:rPr>
        <w:t xml:space="preserve"> </w:t>
      </w:r>
      <w:r w:rsidR="0039330C" w:rsidRPr="00DC3746">
        <w:rPr>
          <w:shd w:val="clear" w:color="auto" w:fill="FFFFFF"/>
        </w:rPr>
        <w:t>-</w:t>
      </w:r>
      <w:r w:rsidR="00E30E18" w:rsidRPr="00DC3746">
        <w:rPr>
          <w:shd w:val="clear" w:color="auto" w:fill="FFFFFF"/>
        </w:rPr>
        <w:t xml:space="preserve"> 7.</w:t>
      </w:r>
    </w:p>
    <w:p w:rsidR="001433A2" w:rsidRDefault="003C3EA1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</w:pPr>
      <w:r>
        <w:rPr>
          <w:color w:val="FF0000"/>
        </w:rPr>
        <w:tab/>
      </w:r>
      <w:r w:rsidR="00AE76F0" w:rsidRPr="00CB38CB">
        <w:t>Всього</w:t>
      </w:r>
      <w:r w:rsidR="008D7A18" w:rsidRPr="00CB38CB">
        <w:t>, з</w:t>
      </w:r>
      <w:r w:rsidR="001433A2" w:rsidRPr="00CB38CB">
        <w:t xml:space="preserve">а рахунок </w:t>
      </w:r>
      <w:r w:rsidR="00AE76F0" w:rsidRPr="00CB38CB">
        <w:t>субвенцій з державного бюджету</w:t>
      </w:r>
      <w:r w:rsidR="001433A2" w:rsidRPr="00CB38CB">
        <w:t>, у 20</w:t>
      </w:r>
      <w:r w:rsidR="0002732B" w:rsidRPr="00CB38CB">
        <w:t>2</w:t>
      </w:r>
      <w:r w:rsidR="0017132C" w:rsidRPr="00CB38CB">
        <w:t>3</w:t>
      </w:r>
      <w:r w:rsidR="001433A2" w:rsidRPr="00CB38CB">
        <w:t xml:space="preserve"> році</w:t>
      </w:r>
      <w:r w:rsidR="008D7A18" w:rsidRPr="00CB38CB">
        <w:t xml:space="preserve"> поліпшено житлові умови</w:t>
      </w:r>
      <w:r w:rsidR="002D58C4" w:rsidRPr="00CB38CB">
        <w:rPr>
          <w:lang w:val="ru-RU"/>
        </w:rPr>
        <w:t xml:space="preserve">   </w:t>
      </w:r>
      <w:r w:rsidR="00CB38CB" w:rsidRPr="00CA7954">
        <w:rPr>
          <w:b/>
          <w:lang w:val="ru-RU"/>
        </w:rPr>
        <w:t>33</w:t>
      </w:r>
      <w:r w:rsidR="008D4B27" w:rsidRPr="00CB38CB">
        <w:t xml:space="preserve"> </w:t>
      </w:r>
      <w:r w:rsidR="002D58C4" w:rsidRPr="00CB38CB">
        <w:rPr>
          <w:lang w:val="ru-RU"/>
        </w:rPr>
        <w:t xml:space="preserve"> </w:t>
      </w:r>
      <w:r w:rsidR="001433A2" w:rsidRPr="00CB38CB">
        <w:t>сім</w:t>
      </w:r>
      <w:r w:rsidR="002510C0" w:rsidRPr="00CB38CB">
        <w:rPr>
          <w:lang w:val="ru-RU"/>
        </w:rPr>
        <w:t>’</w:t>
      </w:r>
      <w:r w:rsidR="009A02DB" w:rsidRPr="00CB38CB">
        <w:t>ям</w:t>
      </w:r>
      <w:r w:rsidR="001433A2" w:rsidRPr="00CB38CB">
        <w:t>, які проживають у м. Житомирі.</w:t>
      </w:r>
    </w:p>
    <w:p w:rsidR="00CB38CB" w:rsidRDefault="00CB38CB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color w:val="FF0000"/>
        </w:rPr>
      </w:pPr>
    </w:p>
    <w:p w:rsidR="00F365F9" w:rsidRDefault="00F365F9" w:rsidP="00F365F9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</w:pPr>
      <w:r>
        <w:rPr>
          <w:color w:val="FF0000"/>
        </w:rPr>
        <w:tab/>
      </w:r>
      <w:r w:rsidRPr="00A710A0">
        <w:t>За</w:t>
      </w:r>
      <w:r w:rsidRPr="00F365F9">
        <w:rPr>
          <w:color w:val="FF0000"/>
        </w:rPr>
        <w:t xml:space="preserve"> </w:t>
      </w:r>
      <w:r w:rsidRPr="00F365F9">
        <w:rPr>
          <w:szCs w:val="28"/>
          <w:shd w:val="clear" w:color="auto" w:fill="FFFFFF"/>
        </w:rPr>
        <w:t xml:space="preserve">кошти місцевого бюджету на виплату грошової компенсації за належні для отримання жилі приміщення військовослужбовцям, представникам правоохоронних органів, інших формувань та членам їх сімей, які перебувають на квартирному обліку </w:t>
      </w:r>
      <w:r w:rsidRPr="00F365F9">
        <w:rPr>
          <w:szCs w:val="28"/>
        </w:rPr>
        <w:t>за місцем проживання</w:t>
      </w:r>
      <w:r w:rsidRPr="003D37F5">
        <w:rPr>
          <w:szCs w:val="28"/>
        </w:rPr>
        <w:t xml:space="preserve"> (у виконавчому комітеті Житомирської міської ради</w:t>
      </w:r>
      <w:r>
        <w:rPr>
          <w:szCs w:val="28"/>
        </w:rPr>
        <w:t xml:space="preserve">) </w:t>
      </w:r>
      <w:r w:rsidRPr="00CB38CB">
        <w:t xml:space="preserve">у 2023 році </w:t>
      </w:r>
      <w:r w:rsidR="008E5EFA">
        <w:t xml:space="preserve">для громадян та членів їх сімей, які перебували на квартирному обліку за місцем проживання у міськвиконкомі, виплачено грошову компенсацію за належні для отримання  жилі приміщення, </w:t>
      </w:r>
      <w:r w:rsidRPr="00CB38CB">
        <w:t>поліпшено житлові умови</w:t>
      </w:r>
      <w:r w:rsidRPr="00F365F9">
        <w:t xml:space="preserve">   </w:t>
      </w:r>
      <w:r w:rsidR="00A710A0">
        <w:rPr>
          <w:b/>
        </w:rPr>
        <w:t>15</w:t>
      </w:r>
      <w:r>
        <w:rPr>
          <w:b/>
        </w:rPr>
        <w:t xml:space="preserve">  </w:t>
      </w:r>
      <w:r w:rsidRPr="00CB38CB">
        <w:t>сім</w:t>
      </w:r>
      <w:r w:rsidRPr="00F365F9">
        <w:t>’</w:t>
      </w:r>
      <w:r w:rsidRPr="00CB38CB">
        <w:t xml:space="preserve">ям, які проживають у </w:t>
      </w:r>
      <w:r>
        <w:t xml:space="preserve"> </w:t>
      </w:r>
      <w:r w:rsidRPr="00CB38CB">
        <w:t>м. Житомирі.</w:t>
      </w:r>
    </w:p>
    <w:p w:rsidR="00F365F9" w:rsidRDefault="00F365F9" w:rsidP="00F365F9">
      <w:pPr>
        <w:shd w:val="clear" w:color="auto" w:fill="FFFFFF"/>
        <w:tabs>
          <w:tab w:val="left" w:pos="709"/>
          <w:tab w:val="left" w:pos="9355"/>
        </w:tabs>
        <w:ind w:firstLine="0"/>
        <w:rPr>
          <w:szCs w:val="28"/>
        </w:rPr>
      </w:pPr>
    </w:p>
    <w:p w:rsidR="00024D4F" w:rsidRPr="00AE76F0" w:rsidRDefault="00024D4F" w:rsidP="00024D4F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</w:pPr>
      <w:r>
        <w:rPr>
          <w:szCs w:val="28"/>
        </w:rPr>
        <w:tab/>
      </w:r>
      <w:r w:rsidRPr="00AE76F0">
        <w:t>Таким чином, за рахунок різних джерел, у 2023 році поліпшено житлові умови</w:t>
      </w:r>
      <w:r w:rsidRPr="00AE76F0">
        <w:rPr>
          <w:lang w:val="ru-RU"/>
        </w:rPr>
        <w:t xml:space="preserve">  </w:t>
      </w:r>
      <w:r w:rsidR="003731D8">
        <w:rPr>
          <w:b/>
          <w:lang w:val="ru-RU"/>
        </w:rPr>
        <w:t>82</w:t>
      </w:r>
      <w:r w:rsidRPr="00CB38CB">
        <w:rPr>
          <w:b/>
        </w:rPr>
        <w:t xml:space="preserve"> </w:t>
      </w:r>
      <w:r w:rsidRPr="00AE76F0">
        <w:rPr>
          <w:lang w:val="ru-RU"/>
        </w:rPr>
        <w:t xml:space="preserve"> </w:t>
      </w:r>
      <w:r w:rsidRPr="00AE76F0">
        <w:t>сім</w:t>
      </w:r>
      <w:r w:rsidRPr="00AE76F0">
        <w:rPr>
          <w:lang w:val="ru-RU"/>
        </w:rPr>
        <w:t>’</w:t>
      </w:r>
      <w:r w:rsidRPr="00AE76F0">
        <w:t>ям, які</w:t>
      </w:r>
      <w:r w:rsidR="001F1EBC">
        <w:t xml:space="preserve"> </w:t>
      </w:r>
      <w:bookmarkStart w:id="0" w:name="_GoBack"/>
      <w:bookmarkEnd w:id="0"/>
      <w:r w:rsidR="001F1EBC">
        <w:t>п</w:t>
      </w:r>
      <w:r w:rsidR="008E5EFA">
        <w:t>еребували на квартирному обліку за місцем пр</w:t>
      </w:r>
      <w:r w:rsidR="001F1EBC">
        <w:t>о</w:t>
      </w:r>
      <w:r w:rsidR="008E5EFA">
        <w:t>живання та місцем роботи 9служби на території Житомирської міської територіальної громади.</w:t>
      </w:r>
      <w:r w:rsidRPr="00AE76F0">
        <w:t xml:space="preserve"> </w:t>
      </w:r>
    </w:p>
    <w:p w:rsidR="00024D4F" w:rsidRPr="003D37F5" w:rsidRDefault="00024D4F" w:rsidP="00F365F9">
      <w:pPr>
        <w:shd w:val="clear" w:color="auto" w:fill="FFFFFF"/>
        <w:tabs>
          <w:tab w:val="left" w:pos="709"/>
          <w:tab w:val="left" w:pos="9355"/>
        </w:tabs>
        <w:ind w:firstLine="0"/>
        <w:rPr>
          <w:szCs w:val="28"/>
        </w:rPr>
      </w:pPr>
    </w:p>
    <w:p w:rsidR="002B2829" w:rsidRPr="001268E3" w:rsidRDefault="00F60F47" w:rsidP="00D01D91">
      <w:pPr>
        <w:tabs>
          <w:tab w:val="left" w:pos="709"/>
        </w:tabs>
        <w:ind w:firstLine="0"/>
        <w:rPr>
          <w:color w:val="000000" w:themeColor="text1"/>
        </w:rPr>
      </w:pPr>
      <w:r w:rsidRPr="0055474C">
        <w:rPr>
          <w:color w:val="FF0000"/>
        </w:rPr>
        <w:tab/>
      </w:r>
      <w:r w:rsidR="00F7546C" w:rsidRPr="001268E3">
        <w:rPr>
          <w:color w:val="000000" w:themeColor="text1"/>
        </w:rPr>
        <w:t>Станом на 01.01.20</w:t>
      </w:r>
      <w:r w:rsidR="0002732B" w:rsidRPr="001268E3">
        <w:rPr>
          <w:color w:val="000000" w:themeColor="text1"/>
        </w:rPr>
        <w:t>2</w:t>
      </w:r>
      <w:r w:rsidR="001268E3" w:rsidRPr="001268E3">
        <w:rPr>
          <w:color w:val="000000" w:themeColor="text1"/>
        </w:rPr>
        <w:t>4</w:t>
      </w:r>
      <w:r w:rsidR="00F7546C" w:rsidRPr="001268E3">
        <w:rPr>
          <w:color w:val="000000" w:themeColor="text1"/>
        </w:rPr>
        <w:t xml:space="preserve"> року фонд житла для тимчасового проживання нараховує</w:t>
      </w:r>
      <w:r w:rsidR="002510C0" w:rsidRPr="001268E3">
        <w:rPr>
          <w:color w:val="000000" w:themeColor="text1"/>
        </w:rPr>
        <w:t xml:space="preserve"> </w:t>
      </w:r>
      <w:r w:rsidR="002B2829" w:rsidRPr="001268E3">
        <w:rPr>
          <w:color w:val="000000" w:themeColor="text1"/>
        </w:rPr>
        <w:t>1</w:t>
      </w:r>
      <w:r w:rsidR="00E7159C" w:rsidRPr="001268E3">
        <w:rPr>
          <w:color w:val="000000" w:themeColor="text1"/>
        </w:rPr>
        <w:t>0</w:t>
      </w:r>
      <w:r w:rsidR="00A42D6B" w:rsidRPr="001268E3">
        <w:rPr>
          <w:color w:val="000000" w:themeColor="text1"/>
        </w:rPr>
        <w:t xml:space="preserve">5 </w:t>
      </w:r>
      <w:r w:rsidR="00F7546C" w:rsidRPr="001268E3">
        <w:rPr>
          <w:color w:val="000000" w:themeColor="text1"/>
        </w:rPr>
        <w:t>житлов</w:t>
      </w:r>
      <w:r w:rsidR="00DA18E2" w:rsidRPr="001268E3">
        <w:rPr>
          <w:color w:val="000000" w:themeColor="text1"/>
        </w:rPr>
        <w:t>их</w:t>
      </w:r>
      <w:r w:rsidR="00F7546C" w:rsidRPr="001268E3">
        <w:rPr>
          <w:color w:val="000000" w:themeColor="text1"/>
        </w:rPr>
        <w:t xml:space="preserve"> приміщен</w:t>
      </w:r>
      <w:r w:rsidR="00DA18E2" w:rsidRPr="001268E3">
        <w:rPr>
          <w:color w:val="000000" w:themeColor="text1"/>
        </w:rPr>
        <w:t>ь</w:t>
      </w:r>
      <w:r w:rsidR="00F7546C" w:rsidRPr="001268E3">
        <w:rPr>
          <w:color w:val="000000" w:themeColor="text1"/>
        </w:rPr>
        <w:t>, з яких</w:t>
      </w:r>
      <w:r w:rsidR="00A2176B" w:rsidRPr="001268E3">
        <w:rPr>
          <w:color w:val="000000" w:themeColor="text1"/>
        </w:rPr>
        <w:t>, на даний час,</w:t>
      </w:r>
      <w:r w:rsidR="00F7546C" w:rsidRPr="001268E3">
        <w:rPr>
          <w:color w:val="000000" w:themeColor="text1"/>
        </w:rPr>
        <w:t xml:space="preserve"> </w:t>
      </w:r>
      <w:r w:rsidR="003719BC" w:rsidRPr="001268E3">
        <w:rPr>
          <w:color w:val="000000" w:themeColor="text1"/>
        </w:rPr>
        <w:t>8</w:t>
      </w:r>
      <w:r w:rsidR="0002732B" w:rsidRPr="001268E3">
        <w:rPr>
          <w:color w:val="000000" w:themeColor="text1"/>
        </w:rPr>
        <w:t xml:space="preserve"> </w:t>
      </w:r>
      <w:r w:rsidR="00F7546C" w:rsidRPr="001268E3">
        <w:rPr>
          <w:color w:val="000000" w:themeColor="text1"/>
        </w:rPr>
        <w:t>вільн</w:t>
      </w:r>
      <w:r w:rsidR="009322A7" w:rsidRPr="001268E3">
        <w:rPr>
          <w:color w:val="000000" w:themeColor="text1"/>
        </w:rPr>
        <w:t>і</w:t>
      </w:r>
      <w:r w:rsidR="00F7546C" w:rsidRPr="001268E3">
        <w:rPr>
          <w:color w:val="000000" w:themeColor="text1"/>
        </w:rPr>
        <w:t>.</w:t>
      </w:r>
      <w:r w:rsidR="00DA76F3" w:rsidRPr="001268E3">
        <w:rPr>
          <w:color w:val="000000" w:themeColor="text1"/>
        </w:rPr>
        <w:tab/>
      </w:r>
    </w:p>
    <w:p w:rsidR="00CA7954" w:rsidRDefault="002B2829" w:rsidP="00D01D91">
      <w:pPr>
        <w:tabs>
          <w:tab w:val="left" w:pos="709"/>
        </w:tabs>
        <w:ind w:firstLine="0"/>
        <w:rPr>
          <w:color w:val="000000" w:themeColor="text1"/>
        </w:rPr>
      </w:pPr>
      <w:r w:rsidRPr="001268E3">
        <w:rPr>
          <w:color w:val="000000" w:themeColor="text1"/>
        </w:rPr>
        <w:tab/>
      </w:r>
    </w:p>
    <w:p w:rsidR="00DA76F3" w:rsidRPr="001268E3" w:rsidRDefault="00CA7954" w:rsidP="00D01D91">
      <w:pPr>
        <w:tabs>
          <w:tab w:val="left" w:pos="709"/>
        </w:tabs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 w:rsidR="00DA76F3" w:rsidRPr="001268E3">
        <w:rPr>
          <w:color w:val="000000" w:themeColor="text1"/>
        </w:rPr>
        <w:t xml:space="preserve">Житловий фонд соціального житла нараховує </w:t>
      </w:r>
      <w:r w:rsidR="007C7160" w:rsidRPr="001268E3">
        <w:rPr>
          <w:color w:val="000000" w:themeColor="text1"/>
        </w:rPr>
        <w:t>8</w:t>
      </w:r>
      <w:r w:rsidR="00DA76F3" w:rsidRPr="001268E3">
        <w:rPr>
          <w:color w:val="000000" w:themeColor="text1"/>
        </w:rPr>
        <w:t xml:space="preserve"> житлов</w:t>
      </w:r>
      <w:r w:rsidR="0002732B" w:rsidRPr="001268E3">
        <w:rPr>
          <w:color w:val="000000" w:themeColor="text1"/>
        </w:rPr>
        <w:t>их</w:t>
      </w:r>
      <w:r w:rsidR="00DA76F3" w:rsidRPr="001268E3">
        <w:rPr>
          <w:color w:val="000000" w:themeColor="text1"/>
        </w:rPr>
        <w:t xml:space="preserve"> приміщен</w:t>
      </w:r>
      <w:r w:rsidR="0002732B" w:rsidRPr="001268E3">
        <w:rPr>
          <w:color w:val="000000" w:themeColor="text1"/>
        </w:rPr>
        <w:t>ь</w:t>
      </w:r>
      <w:r w:rsidR="00DA76F3" w:rsidRPr="001268E3">
        <w:rPr>
          <w:color w:val="000000" w:themeColor="text1"/>
        </w:rPr>
        <w:t>, які надані в користування особам з числа дітей-сиріт, дітей позбавлених батьківського піклування.</w:t>
      </w:r>
    </w:p>
    <w:p w:rsidR="00CA7954" w:rsidRDefault="00AF1E2A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268E3">
        <w:rPr>
          <w:color w:val="000000" w:themeColor="text1"/>
          <w:sz w:val="28"/>
          <w:szCs w:val="28"/>
          <w:lang w:val="uk-UA"/>
        </w:rPr>
        <w:tab/>
      </w:r>
    </w:p>
    <w:p w:rsidR="00DA76F3" w:rsidRPr="007C7160" w:rsidRDefault="00CA7954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AF1E2A" w:rsidRPr="001268E3">
        <w:rPr>
          <w:color w:val="000000" w:themeColor="text1"/>
          <w:sz w:val="28"/>
          <w:szCs w:val="28"/>
          <w:lang w:val="uk-UA"/>
        </w:rPr>
        <w:t>Станом на 01.0</w:t>
      </w:r>
      <w:r w:rsidR="0002732B" w:rsidRPr="001268E3">
        <w:rPr>
          <w:color w:val="000000" w:themeColor="text1"/>
          <w:sz w:val="28"/>
          <w:szCs w:val="28"/>
          <w:lang w:val="uk-UA"/>
        </w:rPr>
        <w:t>1</w:t>
      </w:r>
      <w:r w:rsidR="00AF1E2A" w:rsidRPr="001268E3">
        <w:rPr>
          <w:color w:val="000000" w:themeColor="text1"/>
          <w:sz w:val="28"/>
          <w:szCs w:val="28"/>
          <w:lang w:val="uk-UA"/>
        </w:rPr>
        <w:t>.20</w:t>
      </w:r>
      <w:r w:rsidR="0012361F" w:rsidRPr="001268E3">
        <w:rPr>
          <w:color w:val="000000" w:themeColor="text1"/>
          <w:sz w:val="28"/>
          <w:szCs w:val="28"/>
          <w:lang w:val="uk-UA"/>
        </w:rPr>
        <w:t>2</w:t>
      </w:r>
      <w:r w:rsidR="001268E3" w:rsidRPr="001268E3">
        <w:rPr>
          <w:color w:val="000000" w:themeColor="text1"/>
          <w:sz w:val="28"/>
          <w:szCs w:val="28"/>
          <w:lang w:val="uk-UA"/>
        </w:rPr>
        <w:t>4</w:t>
      </w:r>
      <w:r w:rsidR="00AF1E2A" w:rsidRPr="001268E3">
        <w:rPr>
          <w:color w:val="000000" w:themeColor="text1"/>
          <w:sz w:val="28"/>
          <w:szCs w:val="28"/>
          <w:lang w:val="uk-UA"/>
        </w:rPr>
        <w:t xml:space="preserve"> року </w:t>
      </w:r>
      <w:r w:rsidR="001268E3" w:rsidRPr="001268E3">
        <w:rPr>
          <w:color w:val="000000" w:themeColor="text1"/>
          <w:sz w:val="28"/>
          <w:szCs w:val="28"/>
          <w:lang w:val="uk-UA"/>
        </w:rPr>
        <w:t>3</w:t>
      </w:r>
      <w:r w:rsidR="006D32F2" w:rsidRPr="001268E3">
        <w:rPr>
          <w:color w:val="000000" w:themeColor="text1"/>
          <w:sz w:val="28"/>
          <w:szCs w:val="28"/>
          <w:lang w:val="uk-UA"/>
        </w:rPr>
        <w:t>6</w:t>
      </w:r>
      <w:r w:rsidR="00AE09C1" w:rsidRPr="001268E3">
        <w:rPr>
          <w:color w:val="000000" w:themeColor="text1"/>
          <w:sz w:val="28"/>
          <w:szCs w:val="28"/>
          <w:lang w:val="uk-UA"/>
        </w:rPr>
        <w:t xml:space="preserve"> </w:t>
      </w:r>
      <w:r w:rsidR="002510C0" w:rsidRPr="001268E3">
        <w:rPr>
          <w:color w:val="000000" w:themeColor="text1"/>
          <w:sz w:val="28"/>
          <w:szCs w:val="28"/>
          <w:lang w:val="uk-UA"/>
        </w:rPr>
        <w:t>підприємств</w:t>
      </w:r>
      <w:r w:rsidR="00B92BF1" w:rsidRPr="001268E3">
        <w:rPr>
          <w:color w:val="000000" w:themeColor="text1"/>
          <w:sz w:val="28"/>
          <w:szCs w:val="28"/>
          <w:lang w:val="uk-UA"/>
        </w:rPr>
        <w:t>, установ</w:t>
      </w:r>
      <w:r w:rsidR="00AF1E2A" w:rsidRPr="001268E3">
        <w:rPr>
          <w:color w:val="000000" w:themeColor="text1"/>
          <w:sz w:val="28"/>
          <w:szCs w:val="28"/>
          <w:lang w:val="uk-UA"/>
        </w:rPr>
        <w:t>, організаці</w:t>
      </w:r>
      <w:r w:rsidR="00B92BF1" w:rsidRPr="001268E3">
        <w:rPr>
          <w:color w:val="000000" w:themeColor="text1"/>
          <w:sz w:val="28"/>
          <w:szCs w:val="28"/>
          <w:lang w:val="uk-UA"/>
        </w:rPr>
        <w:t>й</w:t>
      </w:r>
      <w:r w:rsidR="00AF1E2A" w:rsidRPr="001268E3">
        <w:rPr>
          <w:color w:val="000000" w:themeColor="text1"/>
          <w:sz w:val="28"/>
          <w:szCs w:val="28"/>
          <w:lang w:val="uk-UA"/>
        </w:rPr>
        <w:t xml:space="preserve">, різних форм власності, ведуть самостійний квартирний </w:t>
      </w:r>
      <w:r w:rsidR="00A2176B" w:rsidRPr="001268E3">
        <w:rPr>
          <w:color w:val="000000" w:themeColor="text1"/>
          <w:sz w:val="28"/>
          <w:szCs w:val="28"/>
          <w:lang w:val="uk-UA"/>
        </w:rPr>
        <w:t xml:space="preserve">облік </w:t>
      </w:r>
      <w:r w:rsidR="00AF1E2A" w:rsidRPr="001268E3">
        <w:rPr>
          <w:color w:val="000000" w:themeColor="text1"/>
          <w:sz w:val="28"/>
          <w:szCs w:val="28"/>
          <w:lang w:val="uk-UA"/>
        </w:rPr>
        <w:t>за місцем їх роботи</w:t>
      </w:r>
      <w:r w:rsidR="003C59BA" w:rsidRPr="007C7160">
        <w:rPr>
          <w:color w:val="FF0000"/>
          <w:sz w:val="28"/>
          <w:szCs w:val="28"/>
          <w:lang w:val="uk-UA"/>
        </w:rPr>
        <w:t xml:space="preserve">. </w:t>
      </w:r>
    </w:p>
    <w:p w:rsidR="00CA7954" w:rsidRDefault="00CA7954" w:rsidP="00A90090">
      <w:pPr>
        <w:ind w:firstLine="708"/>
        <w:rPr>
          <w:szCs w:val="28"/>
        </w:rPr>
      </w:pPr>
    </w:p>
    <w:p w:rsidR="00A90090" w:rsidRDefault="00AF00E3" w:rsidP="00A90090">
      <w:pPr>
        <w:ind w:firstLine="708"/>
        <w:rPr>
          <w:szCs w:val="28"/>
        </w:rPr>
      </w:pPr>
      <w:r>
        <w:rPr>
          <w:szCs w:val="28"/>
        </w:rPr>
        <w:lastRenderedPageBreak/>
        <w:t>Відповідно до пункту</w:t>
      </w:r>
      <w:r w:rsidR="00A2176B">
        <w:rPr>
          <w:szCs w:val="28"/>
        </w:rPr>
        <w:t xml:space="preserve"> </w:t>
      </w:r>
      <w:r w:rsidR="003C59BA">
        <w:rPr>
          <w:szCs w:val="28"/>
        </w:rPr>
        <w:t>25,</w:t>
      </w:r>
      <w:r>
        <w:rPr>
          <w:szCs w:val="28"/>
        </w:rPr>
        <w:t xml:space="preserve"> 25-1 Правил обліку громадян, які пот</w:t>
      </w:r>
      <w:r w:rsidR="00A2176B">
        <w:rPr>
          <w:szCs w:val="28"/>
        </w:rPr>
        <w:t>р</w:t>
      </w:r>
      <w:r>
        <w:rPr>
          <w:szCs w:val="28"/>
        </w:rPr>
        <w:t xml:space="preserve">ебують поліпшення житлових умов, і надання їм житлових приміщень в </w:t>
      </w:r>
      <w:r w:rsidR="00A2176B">
        <w:rPr>
          <w:szCs w:val="28"/>
        </w:rPr>
        <w:t>Українській РСР, затверджених По</w:t>
      </w:r>
      <w:r>
        <w:rPr>
          <w:szCs w:val="28"/>
        </w:rPr>
        <w:t>становою Ради Міністрів У</w:t>
      </w:r>
      <w:r w:rsidR="0016617F">
        <w:rPr>
          <w:szCs w:val="28"/>
        </w:rPr>
        <w:t xml:space="preserve">РСР і </w:t>
      </w:r>
      <w:r w:rsidR="00C45AF4">
        <w:rPr>
          <w:szCs w:val="28"/>
        </w:rPr>
        <w:t>Укрпрофради</w:t>
      </w:r>
      <w:r>
        <w:rPr>
          <w:szCs w:val="28"/>
        </w:rPr>
        <w:t xml:space="preserve"> від 11.12.1984 № 470 </w:t>
      </w:r>
      <w:r w:rsidR="003C59BA">
        <w:rPr>
          <w:szCs w:val="28"/>
        </w:rPr>
        <w:t>в</w:t>
      </w:r>
      <w:r w:rsidR="00081FC9" w:rsidRPr="00550892">
        <w:rPr>
          <w:szCs w:val="28"/>
        </w:rPr>
        <w:t>ідділом проводи</w:t>
      </w:r>
      <w:r w:rsidR="007C7160">
        <w:rPr>
          <w:szCs w:val="28"/>
        </w:rPr>
        <w:t>ла</w:t>
      </w:r>
      <w:r w:rsidR="00081FC9" w:rsidRPr="00550892">
        <w:rPr>
          <w:szCs w:val="28"/>
        </w:rPr>
        <w:t xml:space="preserve">ся перереєстрація громадян, які перебувають на квартирному обліку за місцем </w:t>
      </w:r>
      <w:r w:rsidR="003C59BA">
        <w:rPr>
          <w:szCs w:val="28"/>
        </w:rPr>
        <w:t>проживання</w:t>
      </w:r>
      <w:r w:rsidR="007C7160">
        <w:rPr>
          <w:szCs w:val="28"/>
        </w:rPr>
        <w:t xml:space="preserve">. </w:t>
      </w:r>
    </w:p>
    <w:p w:rsidR="0016617F" w:rsidRDefault="00A90090" w:rsidP="00081FC9">
      <w:pPr>
        <w:ind w:firstLine="708"/>
        <w:rPr>
          <w:szCs w:val="28"/>
        </w:rPr>
      </w:pPr>
      <w:r>
        <w:rPr>
          <w:szCs w:val="28"/>
        </w:rPr>
        <w:t>Н</w:t>
      </w:r>
      <w:r w:rsidRPr="005F5052">
        <w:rPr>
          <w:szCs w:val="28"/>
        </w:rPr>
        <w:t>адіслан</w:t>
      </w:r>
      <w:r>
        <w:rPr>
          <w:szCs w:val="28"/>
        </w:rPr>
        <w:t>о 72</w:t>
      </w:r>
      <w:r w:rsidRPr="005F5052">
        <w:rPr>
          <w:szCs w:val="28"/>
        </w:rPr>
        <w:t xml:space="preserve"> лист</w:t>
      </w:r>
      <w:r>
        <w:rPr>
          <w:szCs w:val="28"/>
        </w:rPr>
        <w:t>а</w:t>
      </w:r>
      <w:r w:rsidRPr="005F5052">
        <w:rPr>
          <w:szCs w:val="28"/>
        </w:rPr>
        <w:t>-повідомленн</w:t>
      </w:r>
      <w:r>
        <w:rPr>
          <w:szCs w:val="28"/>
        </w:rPr>
        <w:t>я громадянам про перереєстрацію. Підтвердили своє право на перебування на квартирному обліку 400 громадян та членів їх сімей.</w:t>
      </w:r>
    </w:p>
    <w:p w:rsidR="00F365F9" w:rsidRDefault="00F365F9" w:rsidP="00081FC9">
      <w:pPr>
        <w:ind w:firstLine="708"/>
        <w:rPr>
          <w:szCs w:val="28"/>
        </w:rPr>
      </w:pPr>
    </w:p>
    <w:p w:rsidR="00F365F9" w:rsidRDefault="00081FC9" w:rsidP="00081FC9">
      <w:pPr>
        <w:rPr>
          <w:szCs w:val="28"/>
        </w:rPr>
      </w:pPr>
      <w:r>
        <w:rPr>
          <w:szCs w:val="28"/>
        </w:rPr>
        <w:t xml:space="preserve">У звітному періоді, відповідно до </w:t>
      </w:r>
      <w:r w:rsidRPr="007814E3">
        <w:rPr>
          <w:szCs w:val="28"/>
        </w:rPr>
        <w:t>рішен</w:t>
      </w:r>
      <w:r w:rsidR="00302941">
        <w:rPr>
          <w:szCs w:val="28"/>
        </w:rPr>
        <w:t>ь</w:t>
      </w:r>
      <w:r w:rsidR="00B50B23">
        <w:rPr>
          <w:szCs w:val="28"/>
        </w:rPr>
        <w:t xml:space="preserve"> міськвиконкому від</w:t>
      </w:r>
      <w:r w:rsidR="0088567E">
        <w:rPr>
          <w:szCs w:val="28"/>
        </w:rPr>
        <w:t xml:space="preserve"> </w:t>
      </w:r>
      <w:r w:rsidRPr="007814E3">
        <w:rPr>
          <w:szCs w:val="28"/>
        </w:rPr>
        <w:t>17.02.2016</w:t>
      </w:r>
      <w:r w:rsidR="00DB0E13">
        <w:rPr>
          <w:szCs w:val="28"/>
        </w:rPr>
        <w:t xml:space="preserve"> </w:t>
      </w:r>
      <w:r w:rsidRPr="007814E3">
        <w:rPr>
          <w:szCs w:val="28"/>
        </w:rPr>
        <w:t>№</w:t>
      </w:r>
      <w:r w:rsidR="00CA7954">
        <w:rPr>
          <w:szCs w:val="28"/>
        </w:rPr>
        <w:t xml:space="preserve"> </w:t>
      </w:r>
      <w:r w:rsidRPr="007814E3">
        <w:rPr>
          <w:szCs w:val="28"/>
        </w:rPr>
        <w:t>109</w:t>
      </w:r>
      <w:r w:rsidR="00B50B23">
        <w:rPr>
          <w:szCs w:val="28"/>
        </w:rPr>
        <w:t xml:space="preserve"> та</w:t>
      </w:r>
      <w:r w:rsidR="00302941">
        <w:rPr>
          <w:szCs w:val="28"/>
        </w:rPr>
        <w:t xml:space="preserve"> від</w:t>
      </w:r>
      <w:r w:rsidR="00302941" w:rsidRPr="00302941">
        <w:rPr>
          <w:szCs w:val="28"/>
        </w:rPr>
        <w:t xml:space="preserve"> 1</w:t>
      </w:r>
      <w:r w:rsidR="00B50B23">
        <w:rPr>
          <w:szCs w:val="28"/>
        </w:rPr>
        <w:t>5</w:t>
      </w:r>
      <w:r w:rsidR="00302941" w:rsidRPr="00302941">
        <w:rPr>
          <w:szCs w:val="28"/>
        </w:rPr>
        <w:t>.0</w:t>
      </w:r>
      <w:r w:rsidR="00B50B23">
        <w:rPr>
          <w:szCs w:val="28"/>
        </w:rPr>
        <w:t>6.2022</w:t>
      </w:r>
      <w:r w:rsidR="00DB0E13">
        <w:rPr>
          <w:szCs w:val="28"/>
        </w:rPr>
        <w:t xml:space="preserve"> </w:t>
      </w:r>
      <w:r w:rsidR="00B50B23">
        <w:rPr>
          <w:szCs w:val="28"/>
        </w:rPr>
        <w:t>№ 395</w:t>
      </w:r>
      <w:r w:rsidR="00D60BB4" w:rsidRPr="00CF4D97">
        <w:rPr>
          <w:szCs w:val="28"/>
        </w:rPr>
        <w:t>,</w:t>
      </w:r>
      <w:r w:rsidR="00302941" w:rsidRPr="00CF4D97">
        <w:rPr>
          <w:szCs w:val="28"/>
        </w:rPr>
        <w:t xml:space="preserve"> </w:t>
      </w:r>
      <w:r>
        <w:rPr>
          <w:szCs w:val="28"/>
        </w:rPr>
        <w:t xml:space="preserve">проводилась інвентаризація квартирного та кооперативного обліків громадян, які потребують поліпшення житлових умов за місцем проживання. </w:t>
      </w:r>
    </w:p>
    <w:p w:rsidR="00081FC9" w:rsidRDefault="00081FC9" w:rsidP="00081FC9">
      <w:pPr>
        <w:rPr>
          <w:szCs w:val="28"/>
        </w:rPr>
      </w:pPr>
      <w:r>
        <w:rPr>
          <w:szCs w:val="28"/>
        </w:rPr>
        <w:t>В ході інвентаризації</w:t>
      </w:r>
      <w:r w:rsidR="00A90090">
        <w:rPr>
          <w:szCs w:val="28"/>
        </w:rPr>
        <w:t xml:space="preserve"> 391 громадянина та членів їх сімей</w:t>
      </w:r>
      <w:r w:rsidR="003829D8">
        <w:rPr>
          <w:szCs w:val="28"/>
        </w:rPr>
        <w:t>, які більше 10 років не поновлювали документи по квартирному обліку у виконавчому комітеті міської ради, знято з квартирного обліку.</w:t>
      </w:r>
    </w:p>
    <w:p w:rsidR="00F365F9" w:rsidRDefault="00081FC9" w:rsidP="006618F5">
      <w:pPr>
        <w:ind w:firstLine="0"/>
      </w:pPr>
      <w:r>
        <w:tab/>
      </w:r>
    </w:p>
    <w:p w:rsidR="0016617F" w:rsidRDefault="00F365F9" w:rsidP="006618F5">
      <w:pPr>
        <w:ind w:firstLine="0"/>
      </w:pPr>
      <w:r>
        <w:tab/>
      </w:r>
      <w:r w:rsidR="007055BE">
        <w:t xml:space="preserve">За звітний період </w:t>
      </w:r>
      <w:r w:rsidR="00B92BF1" w:rsidRPr="00CA3E49">
        <w:t xml:space="preserve">працівниками </w:t>
      </w:r>
      <w:r w:rsidR="007055BE" w:rsidRPr="00CA3E49">
        <w:t>відділ</w:t>
      </w:r>
      <w:r w:rsidR="00B92BF1" w:rsidRPr="00CA3E49">
        <w:t>у</w:t>
      </w:r>
      <w:r w:rsidR="007055BE" w:rsidRPr="00CA3E49">
        <w:t xml:space="preserve"> </w:t>
      </w:r>
      <w:r w:rsidR="00BF7022">
        <w:t>опрацьовані:</w:t>
      </w:r>
      <w:r w:rsidR="007055BE">
        <w:t xml:space="preserve"> </w:t>
      </w:r>
    </w:p>
    <w:p w:rsidR="0016617F" w:rsidRDefault="0011596D" w:rsidP="005F5052">
      <w:pPr>
        <w:pStyle w:val="a5"/>
        <w:numPr>
          <w:ilvl w:val="0"/>
          <w:numId w:val="26"/>
        </w:numPr>
        <w:ind w:left="993" w:hanging="426"/>
      </w:pPr>
      <w:r>
        <w:rPr>
          <w:b/>
        </w:rPr>
        <w:t>211</w:t>
      </w:r>
      <w:r w:rsidR="005C72F6">
        <w:t xml:space="preserve"> звернень</w:t>
      </w:r>
      <w:r w:rsidR="007055BE">
        <w:t xml:space="preserve"> громадян</w:t>
      </w:r>
      <w:r w:rsidR="0016617F">
        <w:t>;</w:t>
      </w:r>
      <w:r w:rsidR="007055BE">
        <w:t xml:space="preserve"> </w:t>
      </w:r>
    </w:p>
    <w:p w:rsidR="0016617F" w:rsidRDefault="0011596D" w:rsidP="005F5052">
      <w:pPr>
        <w:pStyle w:val="a5"/>
        <w:numPr>
          <w:ilvl w:val="0"/>
          <w:numId w:val="26"/>
        </w:numPr>
        <w:ind w:left="993" w:hanging="426"/>
      </w:pPr>
      <w:r>
        <w:rPr>
          <w:b/>
        </w:rPr>
        <w:t>255</w:t>
      </w:r>
      <w:r w:rsidR="0016617F">
        <w:t xml:space="preserve"> листів, клопотань</w:t>
      </w:r>
      <w:r w:rsidR="007055BE">
        <w:t xml:space="preserve"> підприємств, установ, організаці</w:t>
      </w:r>
      <w:r w:rsidR="00BF7022">
        <w:t>й</w:t>
      </w:r>
      <w:r w:rsidR="007055BE">
        <w:t xml:space="preserve"> різних форм власності</w:t>
      </w:r>
      <w:r w:rsidR="0016617F">
        <w:t>;</w:t>
      </w:r>
    </w:p>
    <w:p w:rsidR="0016617F" w:rsidRDefault="00E752DD" w:rsidP="005F5052">
      <w:pPr>
        <w:pStyle w:val="a5"/>
        <w:numPr>
          <w:ilvl w:val="0"/>
          <w:numId w:val="26"/>
        </w:numPr>
        <w:ind w:left="993" w:hanging="426"/>
      </w:pPr>
      <w:r w:rsidRPr="005F5052">
        <w:rPr>
          <w:b/>
        </w:rPr>
        <w:t>1</w:t>
      </w:r>
      <w:r w:rsidR="0011596D">
        <w:rPr>
          <w:b/>
        </w:rPr>
        <w:t>1</w:t>
      </w:r>
      <w:r w:rsidR="003701F4">
        <w:t xml:space="preserve"> інформаційних запитів</w:t>
      </w:r>
      <w:r w:rsidR="00BF7022">
        <w:t>;</w:t>
      </w:r>
    </w:p>
    <w:p w:rsidR="007055BE" w:rsidRDefault="0011596D" w:rsidP="005F5052">
      <w:pPr>
        <w:pStyle w:val="a5"/>
        <w:numPr>
          <w:ilvl w:val="0"/>
          <w:numId w:val="26"/>
        </w:numPr>
        <w:ind w:left="993" w:hanging="426"/>
      </w:pPr>
      <w:r>
        <w:rPr>
          <w:b/>
        </w:rPr>
        <w:t>76</w:t>
      </w:r>
      <w:r w:rsidR="00597F5C" w:rsidRPr="005F5052">
        <w:rPr>
          <w:b/>
        </w:rPr>
        <w:t xml:space="preserve"> </w:t>
      </w:r>
      <w:r w:rsidR="00BF7022">
        <w:t>лист</w:t>
      </w:r>
      <w:r w:rsidR="005C72F6">
        <w:t>ів</w:t>
      </w:r>
      <w:r w:rsidR="00BF7022">
        <w:t xml:space="preserve"> </w:t>
      </w:r>
      <w:r w:rsidR="00AC2AD3">
        <w:t xml:space="preserve">направлено </w:t>
      </w:r>
      <w:r w:rsidR="00DB3325">
        <w:t xml:space="preserve">громадянам </w:t>
      </w:r>
      <w:r w:rsidR="00AC2AD3">
        <w:t>з ініціативи відділу</w:t>
      </w:r>
      <w:r>
        <w:t>;</w:t>
      </w:r>
    </w:p>
    <w:p w:rsidR="0011596D" w:rsidRDefault="0011596D" w:rsidP="005F5052">
      <w:pPr>
        <w:pStyle w:val="a5"/>
        <w:numPr>
          <w:ilvl w:val="0"/>
          <w:numId w:val="26"/>
        </w:numPr>
        <w:ind w:left="993" w:hanging="426"/>
      </w:pPr>
      <w:r w:rsidRPr="0011596D">
        <w:rPr>
          <w:b/>
        </w:rPr>
        <w:t>420</w:t>
      </w:r>
      <w:r w:rsidRPr="0011596D">
        <w:t xml:space="preserve"> повідомлень направлено громадянам про зняття з квартирного обліку</w:t>
      </w:r>
      <w:r>
        <w:rPr>
          <w:b/>
        </w:rPr>
        <w:t>.</w:t>
      </w:r>
    </w:p>
    <w:p w:rsidR="00486274" w:rsidRPr="009322A7" w:rsidRDefault="007055BE" w:rsidP="00486274">
      <w:pPr>
        <w:ind w:firstLine="0"/>
      </w:pPr>
      <w:r w:rsidRPr="000B4490">
        <w:tab/>
        <w:t xml:space="preserve">Відділом надано </w:t>
      </w:r>
      <w:r w:rsidR="000B4490" w:rsidRPr="000B4490">
        <w:rPr>
          <w:b/>
        </w:rPr>
        <w:t>402</w:t>
      </w:r>
      <w:r w:rsidR="002510C0" w:rsidRPr="000B4490">
        <w:t xml:space="preserve"> </w:t>
      </w:r>
      <w:r w:rsidRPr="000B4490">
        <w:t>адміністративн</w:t>
      </w:r>
      <w:r w:rsidR="000B4490">
        <w:t>і</w:t>
      </w:r>
      <w:r w:rsidRPr="000B4490">
        <w:t xml:space="preserve"> послуг</w:t>
      </w:r>
      <w:r w:rsidR="000B4490">
        <w:t>и</w:t>
      </w:r>
      <w:r w:rsidR="00486274" w:rsidRPr="009322A7">
        <w:t>.</w:t>
      </w:r>
    </w:p>
    <w:p w:rsidR="00DB3325" w:rsidRPr="00B50B23" w:rsidRDefault="00DB3325" w:rsidP="00486274">
      <w:pPr>
        <w:ind w:firstLine="0"/>
        <w:rPr>
          <w:color w:val="FF0000"/>
          <w:lang w:val="ru-RU"/>
        </w:rPr>
      </w:pPr>
    </w:p>
    <w:p w:rsidR="00081FC9" w:rsidRPr="000B4490" w:rsidRDefault="00081FC9" w:rsidP="0051227D">
      <w:pPr>
        <w:tabs>
          <w:tab w:val="left" w:pos="709"/>
        </w:tabs>
        <w:ind w:firstLine="0"/>
      </w:pPr>
      <w:r>
        <w:tab/>
        <w:t xml:space="preserve">Видано </w:t>
      </w:r>
      <w:r w:rsidR="0011596D">
        <w:rPr>
          <w:b/>
        </w:rPr>
        <w:t>468</w:t>
      </w:r>
      <w:r w:rsidR="008B3CBF">
        <w:rPr>
          <w:b/>
        </w:rPr>
        <w:t xml:space="preserve"> </w:t>
      </w:r>
      <w:r>
        <w:t>довід</w:t>
      </w:r>
      <w:r w:rsidR="0011596D">
        <w:t>о</w:t>
      </w:r>
      <w:r w:rsidR="008B3CBF">
        <w:t>к</w:t>
      </w:r>
      <w:r>
        <w:t xml:space="preserve"> громадянам про перебування (не перебування) на квартирн</w:t>
      </w:r>
      <w:r w:rsidR="00624A8E">
        <w:t xml:space="preserve">ому обліку за місцем </w:t>
      </w:r>
      <w:r w:rsidR="00624A8E" w:rsidRPr="000B4490">
        <w:t xml:space="preserve">проживання та </w:t>
      </w:r>
      <w:r w:rsidR="00C4675C" w:rsidRPr="000B4490">
        <w:rPr>
          <w:b/>
        </w:rPr>
        <w:t>6</w:t>
      </w:r>
      <w:r w:rsidR="008B3CBF" w:rsidRPr="000B4490">
        <w:rPr>
          <w:b/>
        </w:rPr>
        <w:t xml:space="preserve"> </w:t>
      </w:r>
      <w:r w:rsidR="00624A8E" w:rsidRPr="000B4490">
        <w:t xml:space="preserve"> довідок про перебування (не перебування) на квартирному обліку за місцем роботи.</w:t>
      </w:r>
    </w:p>
    <w:p w:rsidR="00081FC9" w:rsidRPr="000B4490" w:rsidRDefault="00DB3325" w:rsidP="00050404">
      <w:pPr>
        <w:ind w:firstLine="0"/>
      </w:pPr>
      <w:r w:rsidRPr="000B4490">
        <w:tab/>
      </w:r>
      <w:r w:rsidR="00081FC9" w:rsidRPr="000B4490">
        <w:t xml:space="preserve">Організовано та проведено </w:t>
      </w:r>
      <w:r w:rsidR="009A02DB" w:rsidRPr="000B4490">
        <w:rPr>
          <w:b/>
        </w:rPr>
        <w:t>1</w:t>
      </w:r>
      <w:r w:rsidR="000B4490" w:rsidRPr="000B4490">
        <w:rPr>
          <w:b/>
        </w:rPr>
        <w:t>2</w:t>
      </w:r>
      <w:r w:rsidR="00B92BF1" w:rsidRPr="000B4490">
        <w:t xml:space="preserve"> </w:t>
      </w:r>
      <w:r w:rsidR="00081FC9" w:rsidRPr="000B4490">
        <w:t>виїз</w:t>
      </w:r>
      <w:r w:rsidR="002C2041" w:rsidRPr="000B4490">
        <w:t>ни</w:t>
      </w:r>
      <w:r w:rsidR="0016617F" w:rsidRPr="000B4490">
        <w:t>х обстежен</w:t>
      </w:r>
      <w:r w:rsidR="00313D7E" w:rsidRPr="000B4490">
        <w:t>ь</w:t>
      </w:r>
      <w:r w:rsidR="0016617F" w:rsidRPr="000B4490">
        <w:t xml:space="preserve"> житлових умов громад</w:t>
      </w:r>
      <w:r w:rsidR="002C2041" w:rsidRPr="000B4490">
        <w:t>ян.</w:t>
      </w:r>
    </w:p>
    <w:p w:rsidR="007055BE" w:rsidRPr="007055BE" w:rsidRDefault="007055BE" w:rsidP="00DB0E13">
      <w:r w:rsidRPr="00AC2AD3">
        <w:tab/>
      </w:r>
      <w:r w:rsidRPr="006260E0">
        <w:t xml:space="preserve"> </w:t>
      </w:r>
    </w:p>
    <w:p w:rsidR="00492B0E" w:rsidRPr="006260E0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sectPr w:rsidR="00492B0E" w:rsidRPr="006260E0" w:rsidSect="00DC37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27" w:rsidRDefault="00A07F27" w:rsidP="002576F9">
      <w:r>
        <w:separator/>
      </w:r>
    </w:p>
  </w:endnote>
  <w:endnote w:type="continuationSeparator" w:id="0">
    <w:p w:rsidR="00A07F27" w:rsidRDefault="00A07F27" w:rsidP="0025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27" w:rsidRDefault="00A07F27" w:rsidP="002576F9">
      <w:r>
        <w:separator/>
      </w:r>
    </w:p>
  </w:footnote>
  <w:footnote w:type="continuationSeparator" w:id="0">
    <w:p w:rsidR="00A07F27" w:rsidRDefault="00A07F27" w:rsidP="00257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5040"/>
      <w:docPartObj>
        <w:docPartGallery w:val="Page Numbers (Top of Page)"/>
        <w:docPartUnique/>
      </w:docPartObj>
    </w:sdtPr>
    <w:sdtEndPr/>
    <w:sdtContent>
      <w:p w:rsidR="000625E1" w:rsidRDefault="000625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BC" w:rsidRPr="001F1EBC">
          <w:rPr>
            <w:noProof/>
            <w:lang w:val="ru-RU"/>
          </w:rPr>
          <w:t>5</w:t>
        </w:r>
        <w:r>
          <w:fldChar w:fldCharType="end"/>
        </w:r>
      </w:p>
    </w:sdtContent>
  </w:sdt>
  <w:p w:rsidR="002576F9" w:rsidRDefault="002576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EDD"/>
    <w:multiLevelType w:val="multilevel"/>
    <w:tmpl w:val="0524A24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ACB4F0A"/>
    <w:multiLevelType w:val="hybridMultilevel"/>
    <w:tmpl w:val="19982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CAFA6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42250"/>
    <w:multiLevelType w:val="hybridMultilevel"/>
    <w:tmpl w:val="2AC67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2F1D1E"/>
    <w:multiLevelType w:val="hybridMultilevel"/>
    <w:tmpl w:val="10E438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340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47B027D"/>
    <w:multiLevelType w:val="hybridMultilevel"/>
    <w:tmpl w:val="5AFE1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E334D"/>
    <w:multiLevelType w:val="hybridMultilevel"/>
    <w:tmpl w:val="1F8C8316"/>
    <w:lvl w:ilvl="0" w:tplc="60BC79F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EF1BDD"/>
    <w:multiLevelType w:val="hybridMultilevel"/>
    <w:tmpl w:val="31B40F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FAD1BA8"/>
    <w:multiLevelType w:val="hybridMultilevel"/>
    <w:tmpl w:val="40CC63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C83"/>
    <w:multiLevelType w:val="hybridMultilevel"/>
    <w:tmpl w:val="B26C8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B466D"/>
    <w:multiLevelType w:val="hybridMultilevel"/>
    <w:tmpl w:val="C3841C20"/>
    <w:lvl w:ilvl="0" w:tplc="5C3CE7C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34DE2"/>
    <w:multiLevelType w:val="hybridMultilevel"/>
    <w:tmpl w:val="68B8EF4C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4B1D66AA"/>
    <w:multiLevelType w:val="hybridMultilevel"/>
    <w:tmpl w:val="ABB828E2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4D1E4166"/>
    <w:multiLevelType w:val="multilevel"/>
    <w:tmpl w:val="041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5">
    <w:nsid w:val="4D8706AF"/>
    <w:multiLevelType w:val="hybridMultilevel"/>
    <w:tmpl w:val="FBA47324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>
    <w:nsid w:val="5F9E71EC"/>
    <w:multiLevelType w:val="hybridMultilevel"/>
    <w:tmpl w:val="F1CCBA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5544BF"/>
    <w:multiLevelType w:val="hybridMultilevel"/>
    <w:tmpl w:val="E556BF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57EA2E22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773045A"/>
    <w:multiLevelType w:val="hybridMultilevel"/>
    <w:tmpl w:val="E96A2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BD1567"/>
    <w:multiLevelType w:val="hybridMultilevel"/>
    <w:tmpl w:val="CF824FC2"/>
    <w:lvl w:ilvl="0" w:tplc="4A9A8612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C694710"/>
    <w:multiLevelType w:val="hybridMultilevel"/>
    <w:tmpl w:val="607607E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F73EB2"/>
    <w:multiLevelType w:val="hybridMultilevel"/>
    <w:tmpl w:val="0B82C512"/>
    <w:lvl w:ilvl="0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>
    <w:nsid w:val="715B0307"/>
    <w:multiLevelType w:val="hybridMultilevel"/>
    <w:tmpl w:val="C5B4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96FCC"/>
    <w:multiLevelType w:val="hybridMultilevel"/>
    <w:tmpl w:val="2384EBF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7420385C"/>
    <w:multiLevelType w:val="hybridMultilevel"/>
    <w:tmpl w:val="B8A8BA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5058E"/>
    <w:multiLevelType w:val="hybridMultilevel"/>
    <w:tmpl w:val="B028953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FD20218"/>
    <w:multiLevelType w:val="hybridMultilevel"/>
    <w:tmpl w:val="21F64D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22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8"/>
  </w:num>
  <w:num w:numId="11">
    <w:abstractNumId w:val="25"/>
  </w:num>
  <w:num w:numId="12">
    <w:abstractNumId w:val="15"/>
  </w:num>
  <w:num w:numId="13">
    <w:abstractNumId w:val="6"/>
  </w:num>
  <w:num w:numId="14">
    <w:abstractNumId w:val="2"/>
  </w:num>
  <w:num w:numId="15">
    <w:abstractNumId w:val="4"/>
  </w:num>
  <w:num w:numId="16">
    <w:abstractNumId w:val="14"/>
  </w:num>
  <w:num w:numId="17">
    <w:abstractNumId w:val="20"/>
  </w:num>
  <w:num w:numId="18">
    <w:abstractNumId w:val="9"/>
  </w:num>
  <w:num w:numId="19">
    <w:abstractNumId w:val="24"/>
  </w:num>
  <w:num w:numId="20">
    <w:abstractNumId w:val="13"/>
  </w:num>
  <w:num w:numId="21">
    <w:abstractNumId w:val="16"/>
  </w:num>
  <w:num w:numId="22">
    <w:abstractNumId w:val="23"/>
  </w:num>
  <w:num w:numId="23">
    <w:abstractNumId w:val="19"/>
  </w:num>
  <w:num w:numId="24">
    <w:abstractNumId w:val="3"/>
  </w:num>
  <w:num w:numId="25">
    <w:abstractNumId w:val="12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1"/>
    <w:rsid w:val="00001432"/>
    <w:rsid w:val="00004036"/>
    <w:rsid w:val="000055DE"/>
    <w:rsid w:val="000119F4"/>
    <w:rsid w:val="00013BBF"/>
    <w:rsid w:val="0001408A"/>
    <w:rsid w:val="00014209"/>
    <w:rsid w:val="00014318"/>
    <w:rsid w:val="00016745"/>
    <w:rsid w:val="00020016"/>
    <w:rsid w:val="000216C4"/>
    <w:rsid w:val="000233EA"/>
    <w:rsid w:val="00023EB2"/>
    <w:rsid w:val="00024D4F"/>
    <w:rsid w:val="00024FF3"/>
    <w:rsid w:val="00026B64"/>
    <w:rsid w:val="000271C3"/>
    <w:rsid w:val="0002732B"/>
    <w:rsid w:val="000355E3"/>
    <w:rsid w:val="0003618E"/>
    <w:rsid w:val="000377C1"/>
    <w:rsid w:val="000379CD"/>
    <w:rsid w:val="000407EF"/>
    <w:rsid w:val="00043002"/>
    <w:rsid w:val="000441E4"/>
    <w:rsid w:val="0004629C"/>
    <w:rsid w:val="00046458"/>
    <w:rsid w:val="00050404"/>
    <w:rsid w:val="00051D7D"/>
    <w:rsid w:val="00053062"/>
    <w:rsid w:val="000560C1"/>
    <w:rsid w:val="0005639C"/>
    <w:rsid w:val="000573DA"/>
    <w:rsid w:val="00060107"/>
    <w:rsid w:val="00060B4D"/>
    <w:rsid w:val="000625E1"/>
    <w:rsid w:val="00065474"/>
    <w:rsid w:val="000658DB"/>
    <w:rsid w:val="00070017"/>
    <w:rsid w:val="00071A0A"/>
    <w:rsid w:val="00072DF9"/>
    <w:rsid w:val="00081D4A"/>
    <w:rsid w:val="00081EC0"/>
    <w:rsid w:val="00081FC9"/>
    <w:rsid w:val="00082BC2"/>
    <w:rsid w:val="000839F4"/>
    <w:rsid w:val="0009190F"/>
    <w:rsid w:val="00093CC5"/>
    <w:rsid w:val="000945C0"/>
    <w:rsid w:val="00094F14"/>
    <w:rsid w:val="0009605C"/>
    <w:rsid w:val="000962B0"/>
    <w:rsid w:val="000A1CAF"/>
    <w:rsid w:val="000A1FB5"/>
    <w:rsid w:val="000A468A"/>
    <w:rsid w:val="000A63EF"/>
    <w:rsid w:val="000A66B3"/>
    <w:rsid w:val="000A7078"/>
    <w:rsid w:val="000A78BD"/>
    <w:rsid w:val="000B1E76"/>
    <w:rsid w:val="000B40F1"/>
    <w:rsid w:val="000B4490"/>
    <w:rsid w:val="000B5D58"/>
    <w:rsid w:val="000B6896"/>
    <w:rsid w:val="000B6F56"/>
    <w:rsid w:val="000B7DEF"/>
    <w:rsid w:val="000C1B7F"/>
    <w:rsid w:val="000C2A9A"/>
    <w:rsid w:val="000C5464"/>
    <w:rsid w:val="000D17F0"/>
    <w:rsid w:val="000D2298"/>
    <w:rsid w:val="000D4B94"/>
    <w:rsid w:val="000E2D8D"/>
    <w:rsid w:val="000E2F0A"/>
    <w:rsid w:val="000E441B"/>
    <w:rsid w:val="000E4C6E"/>
    <w:rsid w:val="000E59BE"/>
    <w:rsid w:val="000E71FF"/>
    <w:rsid w:val="000F3E45"/>
    <w:rsid w:val="000F58AF"/>
    <w:rsid w:val="000F5CB6"/>
    <w:rsid w:val="000F6017"/>
    <w:rsid w:val="00101F79"/>
    <w:rsid w:val="00102A18"/>
    <w:rsid w:val="00102A2D"/>
    <w:rsid w:val="00103D70"/>
    <w:rsid w:val="001073B0"/>
    <w:rsid w:val="001116CC"/>
    <w:rsid w:val="0011596D"/>
    <w:rsid w:val="00117773"/>
    <w:rsid w:val="0012361F"/>
    <w:rsid w:val="00123E0F"/>
    <w:rsid w:val="001241CE"/>
    <w:rsid w:val="00124D67"/>
    <w:rsid w:val="0012540F"/>
    <w:rsid w:val="001268E3"/>
    <w:rsid w:val="00126972"/>
    <w:rsid w:val="00126D04"/>
    <w:rsid w:val="00126D07"/>
    <w:rsid w:val="001274B1"/>
    <w:rsid w:val="00131599"/>
    <w:rsid w:val="00131BB2"/>
    <w:rsid w:val="001337EE"/>
    <w:rsid w:val="00135BD8"/>
    <w:rsid w:val="00137DCE"/>
    <w:rsid w:val="001416AC"/>
    <w:rsid w:val="001433A2"/>
    <w:rsid w:val="00143939"/>
    <w:rsid w:val="001451D5"/>
    <w:rsid w:val="001477ED"/>
    <w:rsid w:val="00155F99"/>
    <w:rsid w:val="00156E74"/>
    <w:rsid w:val="00157765"/>
    <w:rsid w:val="00161507"/>
    <w:rsid w:val="0016268E"/>
    <w:rsid w:val="0016617F"/>
    <w:rsid w:val="00170A3E"/>
    <w:rsid w:val="0017132C"/>
    <w:rsid w:val="0017234C"/>
    <w:rsid w:val="001730D1"/>
    <w:rsid w:val="001748BA"/>
    <w:rsid w:val="00174906"/>
    <w:rsid w:val="001762A5"/>
    <w:rsid w:val="00182BF3"/>
    <w:rsid w:val="00182D2A"/>
    <w:rsid w:val="0018336B"/>
    <w:rsid w:val="00187BBE"/>
    <w:rsid w:val="00187C93"/>
    <w:rsid w:val="00193085"/>
    <w:rsid w:val="001948E9"/>
    <w:rsid w:val="001A0369"/>
    <w:rsid w:val="001A075D"/>
    <w:rsid w:val="001A3796"/>
    <w:rsid w:val="001A5DC3"/>
    <w:rsid w:val="001A6A94"/>
    <w:rsid w:val="001A6B9D"/>
    <w:rsid w:val="001B1C2C"/>
    <w:rsid w:val="001B1DA0"/>
    <w:rsid w:val="001B6D4E"/>
    <w:rsid w:val="001C1184"/>
    <w:rsid w:val="001C3523"/>
    <w:rsid w:val="001C541F"/>
    <w:rsid w:val="001D152E"/>
    <w:rsid w:val="001D2CCC"/>
    <w:rsid w:val="001D31BA"/>
    <w:rsid w:val="001D31F8"/>
    <w:rsid w:val="001D5F6D"/>
    <w:rsid w:val="001E183A"/>
    <w:rsid w:val="001E1CFF"/>
    <w:rsid w:val="001E2170"/>
    <w:rsid w:val="001F1762"/>
    <w:rsid w:val="001F1EBC"/>
    <w:rsid w:val="0020048F"/>
    <w:rsid w:val="00202042"/>
    <w:rsid w:val="00205FF4"/>
    <w:rsid w:val="002120FB"/>
    <w:rsid w:val="00212403"/>
    <w:rsid w:val="00212A76"/>
    <w:rsid w:val="00212E4D"/>
    <w:rsid w:val="0021515B"/>
    <w:rsid w:val="00220F01"/>
    <w:rsid w:val="0022153E"/>
    <w:rsid w:val="00221648"/>
    <w:rsid w:val="0022198C"/>
    <w:rsid w:val="00223F52"/>
    <w:rsid w:val="00224417"/>
    <w:rsid w:val="00226186"/>
    <w:rsid w:val="0023230C"/>
    <w:rsid w:val="00234BE6"/>
    <w:rsid w:val="00235C4D"/>
    <w:rsid w:val="00235DA3"/>
    <w:rsid w:val="00241588"/>
    <w:rsid w:val="00242962"/>
    <w:rsid w:val="00246A4C"/>
    <w:rsid w:val="00246A74"/>
    <w:rsid w:val="00246BED"/>
    <w:rsid w:val="00246E36"/>
    <w:rsid w:val="00247D6F"/>
    <w:rsid w:val="0025085B"/>
    <w:rsid w:val="002510C0"/>
    <w:rsid w:val="00251F62"/>
    <w:rsid w:val="00255034"/>
    <w:rsid w:val="00256C91"/>
    <w:rsid w:val="002576F9"/>
    <w:rsid w:val="00257B59"/>
    <w:rsid w:val="00257B8C"/>
    <w:rsid w:val="002623AF"/>
    <w:rsid w:val="00262475"/>
    <w:rsid w:val="002655AD"/>
    <w:rsid w:val="002655B5"/>
    <w:rsid w:val="00265CA3"/>
    <w:rsid w:val="00267220"/>
    <w:rsid w:val="0027722C"/>
    <w:rsid w:val="00282043"/>
    <w:rsid w:val="00283EF3"/>
    <w:rsid w:val="0028458A"/>
    <w:rsid w:val="00287B9D"/>
    <w:rsid w:val="002949BB"/>
    <w:rsid w:val="002A16E9"/>
    <w:rsid w:val="002B2829"/>
    <w:rsid w:val="002B2B9C"/>
    <w:rsid w:val="002B62C2"/>
    <w:rsid w:val="002B784D"/>
    <w:rsid w:val="002C090F"/>
    <w:rsid w:val="002C2041"/>
    <w:rsid w:val="002C28B5"/>
    <w:rsid w:val="002C3D5B"/>
    <w:rsid w:val="002D0B16"/>
    <w:rsid w:val="002D3BA6"/>
    <w:rsid w:val="002D58C4"/>
    <w:rsid w:val="002E21BB"/>
    <w:rsid w:val="002E2343"/>
    <w:rsid w:val="002E4F8D"/>
    <w:rsid w:val="002E7289"/>
    <w:rsid w:val="002E7441"/>
    <w:rsid w:val="002E7965"/>
    <w:rsid w:val="002F11EE"/>
    <w:rsid w:val="002F44BD"/>
    <w:rsid w:val="002F780F"/>
    <w:rsid w:val="00301B1D"/>
    <w:rsid w:val="00302941"/>
    <w:rsid w:val="00303309"/>
    <w:rsid w:val="003119A7"/>
    <w:rsid w:val="00313D7E"/>
    <w:rsid w:val="00320080"/>
    <w:rsid w:val="003212E2"/>
    <w:rsid w:val="00321AAC"/>
    <w:rsid w:val="00322854"/>
    <w:rsid w:val="003253D6"/>
    <w:rsid w:val="00327C1B"/>
    <w:rsid w:val="00337FCD"/>
    <w:rsid w:val="00341080"/>
    <w:rsid w:val="00344A59"/>
    <w:rsid w:val="003477F0"/>
    <w:rsid w:val="00350214"/>
    <w:rsid w:val="00351CF2"/>
    <w:rsid w:val="00354881"/>
    <w:rsid w:val="00357469"/>
    <w:rsid w:val="00361D8D"/>
    <w:rsid w:val="00365B8D"/>
    <w:rsid w:val="00366B78"/>
    <w:rsid w:val="003701F4"/>
    <w:rsid w:val="003706E7"/>
    <w:rsid w:val="00370C60"/>
    <w:rsid w:val="003719BC"/>
    <w:rsid w:val="00371B81"/>
    <w:rsid w:val="003731D8"/>
    <w:rsid w:val="00373813"/>
    <w:rsid w:val="00374B79"/>
    <w:rsid w:val="00374FD8"/>
    <w:rsid w:val="00376B4D"/>
    <w:rsid w:val="00377028"/>
    <w:rsid w:val="00377759"/>
    <w:rsid w:val="00377AA9"/>
    <w:rsid w:val="00380A7D"/>
    <w:rsid w:val="003829D8"/>
    <w:rsid w:val="00382F86"/>
    <w:rsid w:val="00383276"/>
    <w:rsid w:val="00386766"/>
    <w:rsid w:val="003868D6"/>
    <w:rsid w:val="00387055"/>
    <w:rsid w:val="00387B55"/>
    <w:rsid w:val="003910C8"/>
    <w:rsid w:val="00391377"/>
    <w:rsid w:val="0039185B"/>
    <w:rsid w:val="00392ADE"/>
    <w:rsid w:val="0039330C"/>
    <w:rsid w:val="003933BC"/>
    <w:rsid w:val="00397BE9"/>
    <w:rsid w:val="003A127D"/>
    <w:rsid w:val="003A2749"/>
    <w:rsid w:val="003A4399"/>
    <w:rsid w:val="003A4B0A"/>
    <w:rsid w:val="003A6BDF"/>
    <w:rsid w:val="003A6FE8"/>
    <w:rsid w:val="003A7D1F"/>
    <w:rsid w:val="003B4503"/>
    <w:rsid w:val="003B5520"/>
    <w:rsid w:val="003B7275"/>
    <w:rsid w:val="003C075D"/>
    <w:rsid w:val="003C3EA1"/>
    <w:rsid w:val="003C4AB6"/>
    <w:rsid w:val="003C4CCF"/>
    <w:rsid w:val="003C52D5"/>
    <w:rsid w:val="003C59BA"/>
    <w:rsid w:val="003C5B57"/>
    <w:rsid w:val="003C7844"/>
    <w:rsid w:val="003D0929"/>
    <w:rsid w:val="003D141D"/>
    <w:rsid w:val="003D3463"/>
    <w:rsid w:val="003D4100"/>
    <w:rsid w:val="003D573B"/>
    <w:rsid w:val="003D6E75"/>
    <w:rsid w:val="003E0AD9"/>
    <w:rsid w:val="003E266D"/>
    <w:rsid w:val="003E2FB8"/>
    <w:rsid w:val="003F27A8"/>
    <w:rsid w:val="003F3690"/>
    <w:rsid w:val="003F37C8"/>
    <w:rsid w:val="003F3E90"/>
    <w:rsid w:val="003F6290"/>
    <w:rsid w:val="003F6476"/>
    <w:rsid w:val="00400927"/>
    <w:rsid w:val="0040156A"/>
    <w:rsid w:val="00405286"/>
    <w:rsid w:val="004058E2"/>
    <w:rsid w:val="00405E6D"/>
    <w:rsid w:val="004072D4"/>
    <w:rsid w:val="004161C3"/>
    <w:rsid w:val="00416FF0"/>
    <w:rsid w:val="00421C6A"/>
    <w:rsid w:val="00422AF9"/>
    <w:rsid w:val="00423922"/>
    <w:rsid w:val="00425F2B"/>
    <w:rsid w:val="00430DCC"/>
    <w:rsid w:val="00431D56"/>
    <w:rsid w:val="00432AA8"/>
    <w:rsid w:val="004331EE"/>
    <w:rsid w:val="004333C9"/>
    <w:rsid w:val="0043554D"/>
    <w:rsid w:val="00435848"/>
    <w:rsid w:val="0043598F"/>
    <w:rsid w:val="004371FD"/>
    <w:rsid w:val="00437354"/>
    <w:rsid w:val="004439C2"/>
    <w:rsid w:val="00444088"/>
    <w:rsid w:val="00451856"/>
    <w:rsid w:val="00453135"/>
    <w:rsid w:val="004541D5"/>
    <w:rsid w:val="0045434D"/>
    <w:rsid w:val="00456466"/>
    <w:rsid w:val="0046133D"/>
    <w:rsid w:val="004616FC"/>
    <w:rsid w:val="00462447"/>
    <w:rsid w:val="00466842"/>
    <w:rsid w:val="00471AEC"/>
    <w:rsid w:val="0047307F"/>
    <w:rsid w:val="00473365"/>
    <w:rsid w:val="0047517B"/>
    <w:rsid w:val="00480530"/>
    <w:rsid w:val="0048079C"/>
    <w:rsid w:val="00480BD3"/>
    <w:rsid w:val="00481552"/>
    <w:rsid w:val="00483CE5"/>
    <w:rsid w:val="00486274"/>
    <w:rsid w:val="00491757"/>
    <w:rsid w:val="00492B0E"/>
    <w:rsid w:val="004934AC"/>
    <w:rsid w:val="004942F6"/>
    <w:rsid w:val="004961A7"/>
    <w:rsid w:val="004A1BAC"/>
    <w:rsid w:val="004A2064"/>
    <w:rsid w:val="004A257F"/>
    <w:rsid w:val="004A359D"/>
    <w:rsid w:val="004A3883"/>
    <w:rsid w:val="004A4499"/>
    <w:rsid w:val="004A58B0"/>
    <w:rsid w:val="004A5E34"/>
    <w:rsid w:val="004A6007"/>
    <w:rsid w:val="004B303B"/>
    <w:rsid w:val="004B58DF"/>
    <w:rsid w:val="004B690D"/>
    <w:rsid w:val="004C04A5"/>
    <w:rsid w:val="004C0501"/>
    <w:rsid w:val="004C0E9B"/>
    <w:rsid w:val="004C435A"/>
    <w:rsid w:val="004D0F59"/>
    <w:rsid w:val="004D2533"/>
    <w:rsid w:val="004D3E3E"/>
    <w:rsid w:val="004D3E58"/>
    <w:rsid w:val="004D644A"/>
    <w:rsid w:val="004D7684"/>
    <w:rsid w:val="004E3565"/>
    <w:rsid w:val="004E4BAC"/>
    <w:rsid w:val="004E5178"/>
    <w:rsid w:val="004F342E"/>
    <w:rsid w:val="004F4D41"/>
    <w:rsid w:val="004F6843"/>
    <w:rsid w:val="004F7264"/>
    <w:rsid w:val="005042FC"/>
    <w:rsid w:val="00506913"/>
    <w:rsid w:val="00507359"/>
    <w:rsid w:val="00507F6C"/>
    <w:rsid w:val="005115CC"/>
    <w:rsid w:val="00511DF9"/>
    <w:rsid w:val="0051203A"/>
    <w:rsid w:val="0051227D"/>
    <w:rsid w:val="00512527"/>
    <w:rsid w:val="00512E47"/>
    <w:rsid w:val="005139CD"/>
    <w:rsid w:val="00515C5B"/>
    <w:rsid w:val="005210CC"/>
    <w:rsid w:val="00522276"/>
    <w:rsid w:val="00522708"/>
    <w:rsid w:val="0052270A"/>
    <w:rsid w:val="00522999"/>
    <w:rsid w:val="00525484"/>
    <w:rsid w:val="00525BC3"/>
    <w:rsid w:val="00525FF0"/>
    <w:rsid w:val="00527280"/>
    <w:rsid w:val="0053183D"/>
    <w:rsid w:val="0053435F"/>
    <w:rsid w:val="00534F7A"/>
    <w:rsid w:val="00536FA0"/>
    <w:rsid w:val="005408F5"/>
    <w:rsid w:val="005414EB"/>
    <w:rsid w:val="00543BAE"/>
    <w:rsid w:val="00546AEE"/>
    <w:rsid w:val="00547179"/>
    <w:rsid w:val="00547B2F"/>
    <w:rsid w:val="00547C48"/>
    <w:rsid w:val="005508C6"/>
    <w:rsid w:val="00550D57"/>
    <w:rsid w:val="00550FD3"/>
    <w:rsid w:val="00551CE8"/>
    <w:rsid w:val="00551DA9"/>
    <w:rsid w:val="00553038"/>
    <w:rsid w:val="0055474C"/>
    <w:rsid w:val="00554AB3"/>
    <w:rsid w:val="00563B2C"/>
    <w:rsid w:val="00566C8D"/>
    <w:rsid w:val="00566E73"/>
    <w:rsid w:val="00570157"/>
    <w:rsid w:val="00571B1B"/>
    <w:rsid w:val="00575A5E"/>
    <w:rsid w:val="00576089"/>
    <w:rsid w:val="00576EF4"/>
    <w:rsid w:val="005909AD"/>
    <w:rsid w:val="00595380"/>
    <w:rsid w:val="00597CEA"/>
    <w:rsid w:val="00597F5C"/>
    <w:rsid w:val="005A03EF"/>
    <w:rsid w:val="005A06F1"/>
    <w:rsid w:val="005A30FA"/>
    <w:rsid w:val="005B018F"/>
    <w:rsid w:val="005B019B"/>
    <w:rsid w:val="005B0909"/>
    <w:rsid w:val="005B2E06"/>
    <w:rsid w:val="005B6142"/>
    <w:rsid w:val="005B6C2D"/>
    <w:rsid w:val="005C12D1"/>
    <w:rsid w:val="005C1321"/>
    <w:rsid w:val="005C7203"/>
    <w:rsid w:val="005C72F6"/>
    <w:rsid w:val="005C7347"/>
    <w:rsid w:val="005D148C"/>
    <w:rsid w:val="005E3F90"/>
    <w:rsid w:val="005E48E5"/>
    <w:rsid w:val="005E4AB3"/>
    <w:rsid w:val="005F5052"/>
    <w:rsid w:val="005F582B"/>
    <w:rsid w:val="00603F53"/>
    <w:rsid w:val="00607167"/>
    <w:rsid w:val="00607241"/>
    <w:rsid w:val="00607271"/>
    <w:rsid w:val="00607466"/>
    <w:rsid w:val="006122D3"/>
    <w:rsid w:val="00612B64"/>
    <w:rsid w:val="0061348A"/>
    <w:rsid w:val="00614909"/>
    <w:rsid w:val="00615FBC"/>
    <w:rsid w:val="00616B85"/>
    <w:rsid w:val="00617E2E"/>
    <w:rsid w:val="00620F8B"/>
    <w:rsid w:val="0062266E"/>
    <w:rsid w:val="00623064"/>
    <w:rsid w:val="006242D4"/>
    <w:rsid w:val="00624A8E"/>
    <w:rsid w:val="00625291"/>
    <w:rsid w:val="006260E0"/>
    <w:rsid w:val="00631388"/>
    <w:rsid w:val="00632119"/>
    <w:rsid w:val="00635476"/>
    <w:rsid w:val="00635CA5"/>
    <w:rsid w:val="006370EA"/>
    <w:rsid w:val="00640354"/>
    <w:rsid w:val="006477BC"/>
    <w:rsid w:val="00650A43"/>
    <w:rsid w:val="00650AAD"/>
    <w:rsid w:val="00650D46"/>
    <w:rsid w:val="00651A50"/>
    <w:rsid w:val="00653505"/>
    <w:rsid w:val="00660127"/>
    <w:rsid w:val="006618F5"/>
    <w:rsid w:val="00662AA9"/>
    <w:rsid w:val="00663A25"/>
    <w:rsid w:val="0066547F"/>
    <w:rsid w:val="006657D1"/>
    <w:rsid w:val="006668FD"/>
    <w:rsid w:val="006728B8"/>
    <w:rsid w:val="00672D09"/>
    <w:rsid w:val="006757FA"/>
    <w:rsid w:val="00676F74"/>
    <w:rsid w:val="0068426A"/>
    <w:rsid w:val="00684927"/>
    <w:rsid w:val="0068739A"/>
    <w:rsid w:val="00687E6F"/>
    <w:rsid w:val="00690548"/>
    <w:rsid w:val="0069196D"/>
    <w:rsid w:val="00691FA2"/>
    <w:rsid w:val="00692554"/>
    <w:rsid w:val="00693962"/>
    <w:rsid w:val="00693D07"/>
    <w:rsid w:val="00694A83"/>
    <w:rsid w:val="00695CDB"/>
    <w:rsid w:val="006963EF"/>
    <w:rsid w:val="006A4D91"/>
    <w:rsid w:val="006B35ED"/>
    <w:rsid w:val="006B5B2A"/>
    <w:rsid w:val="006B657F"/>
    <w:rsid w:val="006C1365"/>
    <w:rsid w:val="006C1529"/>
    <w:rsid w:val="006C2D78"/>
    <w:rsid w:val="006C3AEE"/>
    <w:rsid w:val="006C6340"/>
    <w:rsid w:val="006D272D"/>
    <w:rsid w:val="006D32F2"/>
    <w:rsid w:val="006D3419"/>
    <w:rsid w:val="006D5E93"/>
    <w:rsid w:val="006D7A22"/>
    <w:rsid w:val="006E0952"/>
    <w:rsid w:val="006E5EC5"/>
    <w:rsid w:val="006E637D"/>
    <w:rsid w:val="006F213D"/>
    <w:rsid w:val="006F30BB"/>
    <w:rsid w:val="006F5FCC"/>
    <w:rsid w:val="006F6E05"/>
    <w:rsid w:val="007055BE"/>
    <w:rsid w:val="00706EC1"/>
    <w:rsid w:val="0070759D"/>
    <w:rsid w:val="007114BF"/>
    <w:rsid w:val="007120DF"/>
    <w:rsid w:val="00714A19"/>
    <w:rsid w:val="0072013A"/>
    <w:rsid w:val="00720BAB"/>
    <w:rsid w:val="00723C1F"/>
    <w:rsid w:val="00726425"/>
    <w:rsid w:val="00727183"/>
    <w:rsid w:val="00730544"/>
    <w:rsid w:val="00734BC0"/>
    <w:rsid w:val="007372EC"/>
    <w:rsid w:val="007434DB"/>
    <w:rsid w:val="007449C2"/>
    <w:rsid w:val="007452A1"/>
    <w:rsid w:val="007464D7"/>
    <w:rsid w:val="00750D65"/>
    <w:rsid w:val="007514C0"/>
    <w:rsid w:val="00752A96"/>
    <w:rsid w:val="007532E7"/>
    <w:rsid w:val="00756D28"/>
    <w:rsid w:val="0076088E"/>
    <w:rsid w:val="00762F35"/>
    <w:rsid w:val="00765E4C"/>
    <w:rsid w:val="007707CC"/>
    <w:rsid w:val="007710B4"/>
    <w:rsid w:val="00771BA4"/>
    <w:rsid w:val="0077354A"/>
    <w:rsid w:val="00774E28"/>
    <w:rsid w:val="007805C4"/>
    <w:rsid w:val="00781245"/>
    <w:rsid w:val="007815F1"/>
    <w:rsid w:val="007826BF"/>
    <w:rsid w:val="00783F65"/>
    <w:rsid w:val="00785B51"/>
    <w:rsid w:val="00787ACD"/>
    <w:rsid w:val="007906B6"/>
    <w:rsid w:val="00793B5A"/>
    <w:rsid w:val="00794073"/>
    <w:rsid w:val="00796EC8"/>
    <w:rsid w:val="007A1BFA"/>
    <w:rsid w:val="007A2B0D"/>
    <w:rsid w:val="007A432E"/>
    <w:rsid w:val="007A667D"/>
    <w:rsid w:val="007A6C33"/>
    <w:rsid w:val="007B36EA"/>
    <w:rsid w:val="007B488B"/>
    <w:rsid w:val="007B711C"/>
    <w:rsid w:val="007B77BD"/>
    <w:rsid w:val="007C1515"/>
    <w:rsid w:val="007C240E"/>
    <w:rsid w:val="007C3A6F"/>
    <w:rsid w:val="007C663C"/>
    <w:rsid w:val="007C711B"/>
    <w:rsid w:val="007C7160"/>
    <w:rsid w:val="007C77C6"/>
    <w:rsid w:val="007C7B55"/>
    <w:rsid w:val="007D3152"/>
    <w:rsid w:val="007D593C"/>
    <w:rsid w:val="007E0C1D"/>
    <w:rsid w:val="007E37C9"/>
    <w:rsid w:val="007E3A83"/>
    <w:rsid w:val="007E5C07"/>
    <w:rsid w:val="007E6FEC"/>
    <w:rsid w:val="007F09CD"/>
    <w:rsid w:val="007F12A3"/>
    <w:rsid w:val="007F24E4"/>
    <w:rsid w:val="007F357F"/>
    <w:rsid w:val="007F4367"/>
    <w:rsid w:val="007F5076"/>
    <w:rsid w:val="007F5EF9"/>
    <w:rsid w:val="00801EF9"/>
    <w:rsid w:val="0080267B"/>
    <w:rsid w:val="008037FA"/>
    <w:rsid w:val="0080790F"/>
    <w:rsid w:val="00810CA3"/>
    <w:rsid w:val="00810CEA"/>
    <w:rsid w:val="00811BDD"/>
    <w:rsid w:val="00812611"/>
    <w:rsid w:val="00814219"/>
    <w:rsid w:val="008165F4"/>
    <w:rsid w:val="00817B00"/>
    <w:rsid w:val="00823C6C"/>
    <w:rsid w:val="0082401A"/>
    <w:rsid w:val="0082711C"/>
    <w:rsid w:val="008335B6"/>
    <w:rsid w:val="00834101"/>
    <w:rsid w:val="0083507E"/>
    <w:rsid w:val="00846FF8"/>
    <w:rsid w:val="00851349"/>
    <w:rsid w:val="008578B9"/>
    <w:rsid w:val="008627FB"/>
    <w:rsid w:val="008638B1"/>
    <w:rsid w:val="008654F1"/>
    <w:rsid w:val="008667F1"/>
    <w:rsid w:val="00872C8E"/>
    <w:rsid w:val="00873DE5"/>
    <w:rsid w:val="008759F4"/>
    <w:rsid w:val="0087610E"/>
    <w:rsid w:val="00876385"/>
    <w:rsid w:val="008779E4"/>
    <w:rsid w:val="008814DE"/>
    <w:rsid w:val="00881F04"/>
    <w:rsid w:val="00882D8D"/>
    <w:rsid w:val="0088567E"/>
    <w:rsid w:val="008869F5"/>
    <w:rsid w:val="008918E0"/>
    <w:rsid w:val="00895708"/>
    <w:rsid w:val="008A0A46"/>
    <w:rsid w:val="008A292C"/>
    <w:rsid w:val="008A586E"/>
    <w:rsid w:val="008B0036"/>
    <w:rsid w:val="008B0551"/>
    <w:rsid w:val="008B3238"/>
    <w:rsid w:val="008B3CBF"/>
    <w:rsid w:val="008B4B83"/>
    <w:rsid w:val="008B6A4B"/>
    <w:rsid w:val="008B6C8E"/>
    <w:rsid w:val="008B76C5"/>
    <w:rsid w:val="008C244C"/>
    <w:rsid w:val="008C63F0"/>
    <w:rsid w:val="008D05D8"/>
    <w:rsid w:val="008D0A92"/>
    <w:rsid w:val="008D3602"/>
    <w:rsid w:val="008D4B27"/>
    <w:rsid w:val="008D79E2"/>
    <w:rsid w:val="008D7A18"/>
    <w:rsid w:val="008E3E3A"/>
    <w:rsid w:val="008E5EFA"/>
    <w:rsid w:val="008E7021"/>
    <w:rsid w:val="008E7C37"/>
    <w:rsid w:val="008F0F28"/>
    <w:rsid w:val="008F1445"/>
    <w:rsid w:val="008F2AEB"/>
    <w:rsid w:val="008F7DEF"/>
    <w:rsid w:val="00901430"/>
    <w:rsid w:val="0090146F"/>
    <w:rsid w:val="00901F30"/>
    <w:rsid w:val="009032AB"/>
    <w:rsid w:val="00907CC5"/>
    <w:rsid w:val="00910133"/>
    <w:rsid w:val="00911CC2"/>
    <w:rsid w:val="00912494"/>
    <w:rsid w:val="00912C59"/>
    <w:rsid w:val="009132EC"/>
    <w:rsid w:val="00914403"/>
    <w:rsid w:val="009166CD"/>
    <w:rsid w:val="00916ADF"/>
    <w:rsid w:val="00916BCC"/>
    <w:rsid w:val="00920968"/>
    <w:rsid w:val="00926203"/>
    <w:rsid w:val="0092759D"/>
    <w:rsid w:val="00930BDF"/>
    <w:rsid w:val="009322A7"/>
    <w:rsid w:val="0093274F"/>
    <w:rsid w:val="00933664"/>
    <w:rsid w:val="009362F8"/>
    <w:rsid w:val="009372BC"/>
    <w:rsid w:val="0094330D"/>
    <w:rsid w:val="00944E11"/>
    <w:rsid w:val="0094521F"/>
    <w:rsid w:val="0094526C"/>
    <w:rsid w:val="00946EF2"/>
    <w:rsid w:val="009475DE"/>
    <w:rsid w:val="00950DB3"/>
    <w:rsid w:val="00952A14"/>
    <w:rsid w:val="009530EA"/>
    <w:rsid w:val="009549EC"/>
    <w:rsid w:val="0095608E"/>
    <w:rsid w:val="00956C45"/>
    <w:rsid w:val="00960C50"/>
    <w:rsid w:val="009613AE"/>
    <w:rsid w:val="0096343A"/>
    <w:rsid w:val="00964970"/>
    <w:rsid w:val="00967FA1"/>
    <w:rsid w:val="00970700"/>
    <w:rsid w:val="00970D5A"/>
    <w:rsid w:val="00971924"/>
    <w:rsid w:val="00973856"/>
    <w:rsid w:val="00973B38"/>
    <w:rsid w:val="00973F86"/>
    <w:rsid w:val="009765CA"/>
    <w:rsid w:val="0098499B"/>
    <w:rsid w:val="00990D18"/>
    <w:rsid w:val="00990FBF"/>
    <w:rsid w:val="0099299E"/>
    <w:rsid w:val="009960D0"/>
    <w:rsid w:val="00996AE6"/>
    <w:rsid w:val="00996BA3"/>
    <w:rsid w:val="009A02DB"/>
    <w:rsid w:val="009A1550"/>
    <w:rsid w:val="009A39C3"/>
    <w:rsid w:val="009A592D"/>
    <w:rsid w:val="009A638A"/>
    <w:rsid w:val="009A769D"/>
    <w:rsid w:val="009A7C8B"/>
    <w:rsid w:val="009B5200"/>
    <w:rsid w:val="009B5A54"/>
    <w:rsid w:val="009C06BA"/>
    <w:rsid w:val="009C123B"/>
    <w:rsid w:val="009C13F1"/>
    <w:rsid w:val="009C2E4F"/>
    <w:rsid w:val="009C3EED"/>
    <w:rsid w:val="009C7959"/>
    <w:rsid w:val="009D3E97"/>
    <w:rsid w:val="009D53BB"/>
    <w:rsid w:val="009D62BB"/>
    <w:rsid w:val="009D68ED"/>
    <w:rsid w:val="009E0A10"/>
    <w:rsid w:val="009E1582"/>
    <w:rsid w:val="009E1CC0"/>
    <w:rsid w:val="009E3587"/>
    <w:rsid w:val="009E7C16"/>
    <w:rsid w:val="009F190F"/>
    <w:rsid w:val="009F3EE0"/>
    <w:rsid w:val="009F4E23"/>
    <w:rsid w:val="009F5A7C"/>
    <w:rsid w:val="00A017EA"/>
    <w:rsid w:val="00A02F82"/>
    <w:rsid w:val="00A07F27"/>
    <w:rsid w:val="00A14CB6"/>
    <w:rsid w:val="00A157E3"/>
    <w:rsid w:val="00A16175"/>
    <w:rsid w:val="00A16672"/>
    <w:rsid w:val="00A17226"/>
    <w:rsid w:val="00A20222"/>
    <w:rsid w:val="00A2176B"/>
    <w:rsid w:val="00A23DDB"/>
    <w:rsid w:val="00A246F0"/>
    <w:rsid w:val="00A24801"/>
    <w:rsid w:val="00A24BA6"/>
    <w:rsid w:val="00A25049"/>
    <w:rsid w:val="00A27CFE"/>
    <w:rsid w:val="00A31C15"/>
    <w:rsid w:val="00A320E5"/>
    <w:rsid w:val="00A325D9"/>
    <w:rsid w:val="00A32817"/>
    <w:rsid w:val="00A32D4B"/>
    <w:rsid w:val="00A377E2"/>
    <w:rsid w:val="00A422F7"/>
    <w:rsid w:val="00A424C2"/>
    <w:rsid w:val="00A42D6B"/>
    <w:rsid w:val="00A43705"/>
    <w:rsid w:val="00A438D0"/>
    <w:rsid w:val="00A43E26"/>
    <w:rsid w:val="00A44B02"/>
    <w:rsid w:val="00A44E89"/>
    <w:rsid w:val="00A47870"/>
    <w:rsid w:val="00A61FC1"/>
    <w:rsid w:val="00A6225E"/>
    <w:rsid w:val="00A63CCD"/>
    <w:rsid w:val="00A6587A"/>
    <w:rsid w:val="00A70AD2"/>
    <w:rsid w:val="00A70FD2"/>
    <w:rsid w:val="00A710A0"/>
    <w:rsid w:val="00A72C95"/>
    <w:rsid w:val="00A73C77"/>
    <w:rsid w:val="00A73FB0"/>
    <w:rsid w:val="00A75770"/>
    <w:rsid w:val="00A76DCD"/>
    <w:rsid w:val="00A77D1F"/>
    <w:rsid w:val="00A77EB6"/>
    <w:rsid w:val="00A82452"/>
    <w:rsid w:val="00A82EEE"/>
    <w:rsid w:val="00A837D9"/>
    <w:rsid w:val="00A839C0"/>
    <w:rsid w:val="00A90090"/>
    <w:rsid w:val="00A91367"/>
    <w:rsid w:val="00A91D36"/>
    <w:rsid w:val="00A9615C"/>
    <w:rsid w:val="00AA22A1"/>
    <w:rsid w:val="00AA4D6F"/>
    <w:rsid w:val="00AA51EC"/>
    <w:rsid w:val="00AA5840"/>
    <w:rsid w:val="00AA5AD9"/>
    <w:rsid w:val="00AB2006"/>
    <w:rsid w:val="00AB2CB9"/>
    <w:rsid w:val="00AC2233"/>
    <w:rsid w:val="00AC2260"/>
    <w:rsid w:val="00AC240A"/>
    <w:rsid w:val="00AC240E"/>
    <w:rsid w:val="00AC2AD3"/>
    <w:rsid w:val="00AC6BC4"/>
    <w:rsid w:val="00AC754E"/>
    <w:rsid w:val="00AD4D1C"/>
    <w:rsid w:val="00AD69AE"/>
    <w:rsid w:val="00AE09C1"/>
    <w:rsid w:val="00AE0FE4"/>
    <w:rsid w:val="00AE12C5"/>
    <w:rsid w:val="00AE20D7"/>
    <w:rsid w:val="00AE5F7E"/>
    <w:rsid w:val="00AE76F0"/>
    <w:rsid w:val="00AF00E3"/>
    <w:rsid w:val="00AF040A"/>
    <w:rsid w:val="00AF1E2A"/>
    <w:rsid w:val="00AF1E49"/>
    <w:rsid w:val="00AF4BBA"/>
    <w:rsid w:val="00AF6A2A"/>
    <w:rsid w:val="00B02983"/>
    <w:rsid w:val="00B03015"/>
    <w:rsid w:val="00B03448"/>
    <w:rsid w:val="00B04559"/>
    <w:rsid w:val="00B071C6"/>
    <w:rsid w:val="00B117CC"/>
    <w:rsid w:val="00B1576C"/>
    <w:rsid w:val="00B1578C"/>
    <w:rsid w:val="00B20C1A"/>
    <w:rsid w:val="00B256C3"/>
    <w:rsid w:val="00B27239"/>
    <w:rsid w:val="00B27ABB"/>
    <w:rsid w:val="00B355A9"/>
    <w:rsid w:val="00B36CE9"/>
    <w:rsid w:val="00B41BC3"/>
    <w:rsid w:val="00B42465"/>
    <w:rsid w:val="00B42E7D"/>
    <w:rsid w:val="00B430B2"/>
    <w:rsid w:val="00B43F43"/>
    <w:rsid w:val="00B44C5A"/>
    <w:rsid w:val="00B45EA0"/>
    <w:rsid w:val="00B50B23"/>
    <w:rsid w:val="00B51742"/>
    <w:rsid w:val="00B60015"/>
    <w:rsid w:val="00B60BF3"/>
    <w:rsid w:val="00B61976"/>
    <w:rsid w:val="00B65B5D"/>
    <w:rsid w:val="00B710B3"/>
    <w:rsid w:val="00B75B18"/>
    <w:rsid w:val="00B7782A"/>
    <w:rsid w:val="00B80313"/>
    <w:rsid w:val="00B81346"/>
    <w:rsid w:val="00B8337E"/>
    <w:rsid w:val="00B85D1C"/>
    <w:rsid w:val="00B85F9A"/>
    <w:rsid w:val="00B8717E"/>
    <w:rsid w:val="00B91E5E"/>
    <w:rsid w:val="00B92BF1"/>
    <w:rsid w:val="00B94311"/>
    <w:rsid w:val="00B957FB"/>
    <w:rsid w:val="00B96862"/>
    <w:rsid w:val="00B97259"/>
    <w:rsid w:val="00B9744E"/>
    <w:rsid w:val="00BA1975"/>
    <w:rsid w:val="00BB158D"/>
    <w:rsid w:val="00BB489F"/>
    <w:rsid w:val="00BB56D9"/>
    <w:rsid w:val="00BB6074"/>
    <w:rsid w:val="00BB6815"/>
    <w:rsid w:val="00BB697E"/>
    <w:rsid w:val="00BB77D1"/>
    <w:rsid w:val="00BB7AFF"/>
    <w:rsid w:val="00BB7D7A"/>
    <w:rsid w:val="00BC0A24"/>
    <w:rsid w:val="00BC16C4"/>
    <w:rsid w:val="00BC185F"/>
    <w:rsid w:val="00BC3A21"/>
    <w:rsid w:val="00BC678D"/>
    <w:rsid w:val="00BD5747"/>
    <w:rsid w:val="00BD57B7"/>
    <w:rsid w:val="00BD5C55"/>
    <w:rsid w:val="00BD61C9"/>
    <w:rsid w:val="00BD64D7"/>
    <w:rsid w:val="00BD67D7"/>
    <w:rsid w:val="00BD794F"/>
    <w:rsid w:val="00BE2AC9"/>
    <w:rsid w:val="00BE5CB9"/>
    <w:rsid w:val="00BF3403"/>
    <w:rsid w:val="00BF7022"/>
    <w:rsid w:val="00BF7A05"/>
    <w:rsid w:val="00C007E8"/>
    <w:rsid w:val="00C02A99"/>
    <w:rsid w:val="00C11F67"/>
    <w:rsid w:val="00C1330A"/>
    <w:rsid w:val="00C1666A"/>
    <w:rsid w:val="00C21093"/>
    <w:rsid w:val="00C22807"/>
    <w:rsid w:val="00C24F80"/>
    <w:rsid w:val="00C2542A"/>
    <w:rsid w:val="00C25B58"/>
    <w:rsid w:val="00C26F06"/>
    <w:rsid w:val="00C27DB4"/>
    <w:rsid w:val="00C30C66"/>
    <w:rsid w:val="00C43128"/>
    <w:rsid w:val="00C43663"/>
    <w:rsid w:val="00C43F94"/>
    <w:rsid w:val="00C44421"/>
    <w:rsid w:val="00C45AF4"/>
    <w:rsid w:val="00C461BD"/>
    <w:rsid w:val="00C4675C"/>
    <w:rsid w:val="00C508D7"/>
    <w:rsid w:val="00C5252E"/>
    <w:rsid w:val="00C619E4"/>
    <w:rsid w:val="00C61F41"/>
    <w:rsid w:val="00C620AE"/>
    <w:rsid w:val="00C63E62"/>
    <w:rsid w:val="00C64533"/>
    <w:rsid w:val="00C64788"/>
    <w:rsid w:val="00C7048D"/>
    <w:rsid w:val="00C71980"/>
    <w:rsid w:val="00C72BD3"/>
    <w:rsid w:val="00C771F7"/>
    <w:rsid w:val="00C77747"/>
    <w:rsid w:val="00C800AD"/>
    <w:rsid w:val="00C80589"/>
    <w:rsid w:val="00C824A9"/>
    <w:rsid w:val="00C82AC7"/>
    <w:rsid w:val="00C85283"/>
    <w:rsid w:val="00C872D1"/>
    <w:rsid w:val="00C91A41"/>
    <w:rsid w:val="00C92450"/>
    <w:rsid w:val="00C92FC6"/>
    <w:rsid w:val="00C93BD8"/>
    <w:rsid w:val="00C9699F"/>
    <w:rsid w:val="00C97C4A"/>
    <w:rsid w:val="00CA117F"/>
    <w:rsid w:val="00CA2135"/>
    <w:rsid w:val="00CA2886"/>
    <w:rsid w:val="00CA3E11"/>
    <w:rsid w:val="00CA3E49"/>
    <w:rsid w:val="00CA5C55"/>
    <w:rsid w:val="00CA7954"/>
    <w:rsid w:val="00CB1D57"/>
    <w:rsid w:val="00CB38CB"/>
    <w:rsid w:val="00CB4A6B"/>
    <w:rsid w:val="00CB666A"/>
    <w:rsid w:val="00CB7224"/>
    <w:rsid w:val="00CB7917"/>
    <w:rsid w:val="00CC07AC"/>
    <w:rsid w:val="00CC0F84"/>
    <w:rsid w:val="00CD48E9"/>
    <w:rsid w:val="00CD496C"/>
    <w:rsid w:val="00CD6132"/>
    <w:rsid w:val="00CD6D1E"/>
    <w:rsid w:val="00CD75F8"/>
    <w:rsid w:val="00CE1FA4"/>
    <w:rsid w:val="00CE30A7"/>
    <w:rsid w:val="00CE7B20"/>
    <w:rsid w:val="00CE7ED2"/>
    <w:rsid w:val="00CF0BAD"/>
    <w:rsid w:val="00CF0E92"/>
    <w:rsid w:val="00CF29A4"/>
    <w:rsid w:val="00CF4D97"/>
    <w:rsid w:val="00D00610"/>
    <w:rsid w:val="00D01D91"/>
    <w:rsid w:val="00D03A8D"/>
    <w:rsid w:val="00D04FD7"/>
    <w:rsid w:val="00D05FBE"/>
    <w:rsid w:val="00D06865"/>
    <w:rsid w:val="00D1165C"/>
    <w:rsid w:val="00D14739"/>
    <w:rsid w:val="00D20068"/>
    <w:rsid w:val="00D202E6"/>
    <w:rsid w:val="00D20458"/>
    <w:rsid w:val="00D228F5"/>
    <w:rsid w:val="00D22A22"/>
    <w:rsid w:val="00D22F9C"/>
    <w:rsid w:val="00D23E23"/>
    <w:rsid w:val="00D24215"/>
    <w:rsid w:val="00D256E2"/>
    <w:rsid w:val="00D27965"/>
    <w:rsid w:val="00D27A1C"/>
    <w:rsid w:val="00D312A4"/>
    <w:rsid w:val="00D32466"/>
    <w:rsid w:val="00D34D73"/>
    <w:rsid w:val="00D36D82"/>
    <w:rsid w:val="00D40328"/>
    <w:rsid w:val="00D41E96"/>
    <w:rsid w:val="00D4481C"/>
    <w:rsid w:val="00D50796"/>
    <w:rsid w:val="00D52EC7"/>
    <w:rsid w:val="00D54F18"/>
    <w:rsid w:val="00D56075"/>
    <w:rsid w:val="00D5682B"/>
    <w:rsid w:val="00D56EBF"/>
    <w:rsid w:val="00D57D06"/>
    <w:rsid w:val="00D60BB4"/>
    <w:rsid w:val="00D60D42"/>
    <w:rsid w:val="00D65AE9"/>
    <w:rsid w:val="00D660F8"/>
    <w:rsid w:val="00D70FFE"/>
    <w:rsid w:val="00D7141B"/>
    <w:rsid w:val="00D72296"/>
    <w:rsid w:val="00D722BD"/>
    <w:rsid w:val="00D74903"/>
    <w:rsid w:val="00D774DE"/>
    <w:rsid w:val="00D81460"/>
    <w:rsid w:val="00D900CF"/>
    <w:rsid w:val="00D91F4D"/>
    <w:rsid w:val="00D9581A"/>
    <w:rsid w:val="00DA0B03"/>
    <w:rsid w:val="00DA12EB"/>
    <w:rsid w:val="00DA18E2"/>
    <w:rsid w:val="00DA19D5"/>
    <w:rsid w:val="00DA709C"/>
    <w:rsid w:val="00DA76F3"/>
    <w:rsid w:val="00DB06ED"/>
    <w:rsid w:val="00DB0E13"/>
    <w:rsid w:val="00DB2945"/>
    <w:rsid w:val="00DB3325"/>
    <w:rsid w:val="00DB5174"/>
    <w:rsid w:val="00DB69D7"/>
    <w:rsid w:val="00DC3746"/>
    <w:rsid w:val="00DC3E0F"/>
    <w:rsid w:val="00DC42D1"/>
    <w:rsid w:val="00DC4357"/>
    <w:rsid w:val="00DD6EAC"/>
    <w:rsid w:val="00DD7B30"/>
    <w:rsid w:val="00DE09B9"/>
    <w:rsid w:val="00DE7ABE"/>
    <w:rsid w:val="00DF0819"/>
    <w:rsid w:val="00DF0F9C"/>
    <w:rsid w:val="00DF1E4F"/>
    <w:rsid w:val="00DF25EF"/>
    <w:rsid w:val="00DF4317"/>
    <w:rsid w:val="00E03F2F"/>
    <w:rsid w:val="00E06E5E"/>
    <w:rsid w:val="00E07289"/>
    <w:rsid w:val="00E1340D"/>
    <w:rsid w:val="00E214BE"/>
    <w:rsid w:val="00E23444"/>
    <w:rsid w:val="00E2423B"/>
    <w:rsid w:val="00E247A5"/>
    <w:rsid w:val="00E269E4"/>
    <w:rsid w:val="00E26DA2"/>
    <w:rsid w:val="00E305EF"/>
    <w:rsid w:val="00E30E18"/>
    <w:rsid w:val="00E33EE9"/>
    <w:rsid w:val="00E37B34"/>
    <w:rsid w:val="00E37F28"/>
    <w:rsid w:val="00E4192D"/>
    <w:rsid w:val="00E44673"/>
    <w:rsid w:val="00E45167"/>
    <w:rsid w:val="00E468C0"/>
    <w:rsid w:val="00E51821"/>
    <w:rsid w:val="00E540C9"/>
    <w:rsid w:val="00E56E2E"/>
    <w:rsid w:val="00E63F12"/>
    <w:rsid w:val="00E66B34"/>
    <w:rsid w:val="00E674D8"/>
    <w:rsid w:val="00E67B60"/>
    <w:rsid w:val="00E7159C"/>
    <w:rsid w:val="00E72763"/>
    <w:rsid w:val="00E72C94"/>
    <w:rsid w:val="00E72F04"/>
    <w:rsid w:val="00E752DD"/>
    <w:rsid w:val="00E77B05"/>
    <w:rsid w:val="00E80F86"/>
    <w:rsid w:val="00E813DE"/>
    <w:rsid w:val="00E8270B"/>
    <w:rsid w:val="00E855D1"/>
    <w:rsid w:val="00E86DA3"/>
    <w:rsid w:val="00E91F82"/>
    <w:rsid w:val="00E93F07"/>
    <w:rsid w:val="00E9472E"/>
    <w:rsid w:val="00E97230"/>
    <w:rsid w:val="00EA0586"/>
    <w:rsid w:val="00EA1A97"/>
    <w:rsid w:val="00EA41CA"/>
    <w:rsid w:val="00EA49D0"/>
    <w:rsid w:val="00EA4C68"/>
    <w:rsid w:val="00EA7228"/>
    <w:rsid w:val="00EA784E"/>
    <w:rsid w:val="00EB3B2B"/>
    <w:rsid w:val="00EB69E0"/>
    <w:rsid w:val="00EB6D8A"/>
    <w:rsid w:val="00EC021A"/>
    <w:rsid w:val="00EC0772"/>
    <w:rsid w:val="00EC233B"/>
    <w:rsid w:val="00EC259E"/>
    <w:rsid w:val="00EC2D3E"/>
    <w:rsid w:val="00EC5087"/>
    <w:rsid w:val="00ED4832"/>
    <w:rsid w:val="00ED4AB1"/>
    <w:rsid w:val="00ED51C6"/>
    <w:rsid w:val="00EE1020"/>
    <w:rsid w:val="00EE2548"/>
    <w:rsid w:val="00EE5116"/>
    <w:rsid w:val="00EE61A9"/>
    <w:rsid w:val="00EE6AB9"/>
    <w:rsid w:val="00EE700C"/>
    <w:rsid w:val="00EF1EED"/>
    <w:rsid w:val="00EF7BA3"/>
    <w:rsid w:val="00F00ABE"/>
    <w:rsid w:val="00F042A0"/>
    <w:rsid w:val="00F04460"/>
    <w:rsid w:val="00F04AAE"/>
    <w:rsid w:val="00F10181"/>
    <w:rsid w:val="00F1277C"/>
    <w:rsid w:val="00F13B37"/>
    <w:rsid w:val="00F20C6F"/>
    <w:rsid w:val="00F23194"/>
    <w:rsid w:val="00F24F27"/>
    <w:rsid w:val="00F2549C"/>
    <w:rsid w:val="00F268FA"/>
    <w:rsid w:val="00F309EC"/>
    <w:rsid w:val="00F318F1"/>
    <w:rsid w:val="00F31E56"/>
    <w:rsid w:val="00F365F9"/>
    <w:rsid w:val="00F37594"/>
    <w:rsid w:val="00F37F62"/>
    <w:rsid w:val="00F403AC"/>
    <w:rsid w:val="00F403FC"/>
    <w:rsid w:val="00F51140"/>
    <w:rsid w:val="00F51E2B"/>
    <w:rsid w:val="00F543DB"/>
    <w:rsid w:val="00F54821"/>
    <w:rsid w:val="00F54A0C"/>
    <w:rsid w:val="00F57568"/>
    <w:rsid w:val="00F60C2E"/>
    <w:rsid w:val="00F60F47"/>
    <w:rsid w:val="00F6117A"/>
    <w:rsid w:val="00F61AB1"/>
    <w:rsid w:val="00F63FC1"/>
    <w:rsid w:val="00F64E03"/>
    <w:rsid w:val="00F65FC4"/>
    <w:rsid w:val="00F6703B"/>
    <w:rsid w:val="00F6758A"/>
    <w:rsid w:val="00F6773A"/>
    <w:rsid w:val="00F70BDC"/>
    <w:rsid w:val="00F74101"/>
    <w:rsid w:val="00F7546C"/>
    <w:rsid w:val="00F759B1"/>
    <w:rsid w:val="00F83DA2"/>
    <w:rsid w:val="00F90E27"/>
    <w:rsid w:val="00F91845"/>
    <w:rsid w:val="00F92777"/>
    <w:rsid w:val="00F965C7"/>
    <w:rsid w:val="00F97508"/>
    <w:rsid w:val="00FA31DA"/>
    <w:rsid w:val="00FA457B"/>
    <w:rsid w:val="00FA5075"/>
    <w:rsid w:val="00FA6D68"/>
    <w:rsid w:val="00FA7C6F"/>
    <w:rsid w:val="00FB1F4F"/>
    <w:rsid w:val="00FB24F8"/>
    <w:rsid w:val="00FB5AA7"/>
    <w:rsid w:val="00FB7DD1"/>
    <w:rsid w:val="00FC28B2"/>
    <w:rsid w:val="00FC2C47"/>
    <w:rsid w:val="00FC688D"/>
    <w:rsid w:val="00FD060A"/>
    <w:rsid w:val="00FD07C8"/>
    <w:rsid w:val="00FD0F08"/>
    <w:rsid w:val="00FD1D22"/>
    <w:rsid w:val="00FD3E5C"/>
    <w:rsid w:val="00FD734F"/>
    <w:rsid w:val="00FE01A3"/>
    <w:rsid w:val="00FE18BB"/>
    <w:rsid w:val="00FE4922"/>
    <w:rsid w:val="00FE58BC"/>
    <w:rsid w:val="00FE5926"/>
    <w:rsid w:val="00FE6E26"/>
    <w:rsid w:val="00FE718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3F65"/>
    <w:rPr>
      <w:sz w:val="28"/>
      <w:lang w:val="uk-UA" w:eastAsia="ru-RU"/>
    </w:rPr>
  </w:style>
  <w:style w:type="paragraph" w:styleId="a4">
    <w:name w:val="Body Text"/>
    <w:basedOn w:val="a"/>
    <w:link w:val="a3"/>
    <w:rsid w:val="00783F65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83F6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3F65"/>
    <w:pPr>
      <w:ind w:left="720"/>
      <w:contextualSpacing/>
    </w:pPr>
  </w:style>
  <w:style w:type="paragraph" w:customStyle="1" w:styleId="ms-rteelement-p">
    <w:name w:val="ms-rteelement-p"/>
    <w:basedOn w:val="a"/>
    <w:rsid w:val="005B6C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FB7DD1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FB7D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4B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B02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4A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AB3"/>
    <w:rPr>
      <w:rFonts w:ascii="Consolas" w:eastAsia="Times New Roman" w:hAnsi="Consolas" w:cs="Times New Roman"/>
      <w:bCs/>
      <w:sz w:val="20"/>
      <w:szCs w:val="20"/>
      <w:lang w:val="uk-UA" w:eastAsia="ru-RU"/>
    </w:rPr>
  </w:style>
  <w:style w:type="paragraph" w:styleId="ae">
    <w:name w:val="Subtitle"/>
    <w:basedOn w:val="a"/>
    <w:link w:val="af"/>
    <w:qFormat/>
    <w:rsid w:val="005E4AB3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f">
    <w:name w:val="Подзаголовок Знак"/>
    <w:basedOn w:val="a0"/>
    <w:link w:val="ae"/>
    <w:rsid w:val="005E4AB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f0">
    <w:name w:val="Block Text"/>
    <w:basedOn w:val="a"/>
    <w:rsid w:val="00706EC1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3F65"/>
    <w:rPr>
      <w:sz w:val="28"/>
      <w:lang w:val="uk-UA" w:eastAsia="ru-RU"/>
    </w:rPr>
  </w:style>
  <w:style w:type="paragraph" w:styleId="a4">
    <w:name w:val="Body Text"/>
    <w:basedOn w:val="a"/>
    <w:link w:val="a3"/>
    <w:rsid w:val="00783F65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83F6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3F65"/>
    <w:pPr>
      <w:ind w:left="720"/>
      <w:contextualSpacing/>
    </w:pPr>
  </w:style>
  <w:style w:type="paragraph" w:customStyle="1" w:styleId="ms-rteelement-p">
    <w:name w:val="ms-rteelement-p"/>
    <w:basedOn w:val="a"/>
    <w:rsid w:val="005B6C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FB7DD1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FB7D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4B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B02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4A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AB3"/>
    <w:rPr>
      <w:rFonts w:ascii="Consolas" w:eastAsia="Times New Roman" w:hAnsi="Consolas" w:cs="Times New Roman"/>
      <w:bCs/>
      <w:sz w:val="20"/>
      <w:szCs w:val="20"/>
      <w:lang w:val="uk-UA" w:eastAsia="ru-RU"/>
    </w:rPr>
  </w:style>
  <w:style w:type="paragraph" w:styleId="ae">
    <w:name w:val="Subtitle"/>
    <w:basedOn w:val="a"/>
    <w:link w:val="af"/>
    <w:qFormat/>
    <w:rsid w:val="005E4AB3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f">
    <w:name w:val="Подзаголовок Знак"/>
    <w:basedOn w:val="a0"/>
    <w:link w:val="ae"/>
    <w:rsid w:val="005E4AB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f0">
    <w:name w:val="Block Text"/>
    <w:basedOn w:val="a"/>
    <w:rsid w:val="00706EC1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03B5-B169-4FD9-AFC7-E3276103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2021-01-29T09:51:00Z</cp:lastPrinted>
  <dcterms:created xsi:type="dcterms:W3CDTF">2024-01-09T11:39:00Z</dcterms:created>
  <dcterms:modified xsi:type="dcterms:W3CDTF">2024-02-02T15:03:00Z</dcterms:modified>
</cp:coreProperties>
</file>